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69"/>
        <w:ind w:left="1" w:right="1"/>
        <w:jc w:val="center"/>
      </w:pPr>
      <w:r>
        <w:rPr/>
        <w:t>Rehan</w:t>
      </w:r>
      <w:r>
        <w:rPr>
          <w:spacing w:val="-6"/>
        </w:rPr>
        <w:t> </w:t>
      </w:r>
      <w:r>
        <w:rPr>
          <w:spacing w:val="-2"/>
        </w:rPr>
        <w:t>Malik</w:t>
      </w:r>
    </w:p>
    <w:p>
      <w:pPr>
        <w:pStyle w:val="BodyText"/>
        <w:spacing w:before="17"/>
        <w:ind w:left="0" w:right="1" w:firstLine="0"/>
        <w:jc w:val="center"/>
      </w:pPr>
      <w:r>
        <w:rPr>
          <w:color w:val="0000FF"/>
          <w:u w:val="single" w:color="0000FF"/>
        </w:rPr>
        <w:t>Email</w:t>
      </w:r>
      <w:r>
        <w:rPr>
          <w:color w:val="0000FF"/>
          <w:spacing w:val="-3"/>
        </w:rPr>
        <w:t> </w:t>
      </w:r>
      <w:r>
        <w:rPr/>
        <w:t>|</w:t>
      </w:r>
      <w:r>
        <w:rPr>
          <w:spacing w:val="43"/>
        </w:rPr>
        <w:t> </w:t>
      </w:r>
      <w:r>
        <w:rPr>
          <w:color w:val="0000FF"/>
          <w:u w:val="single" w:color="0000FF"/>
        </w:rPr>
        <w:t>Linkedin</w:t>
      </w:r>
      <w:r>
        <w:rPr>
          <w:color w:val="0000FF"/>
          <w:spacing w:val="-4"/>
        </w:rPr>
        <w:t> </w:t>
      </w:r>
      <w:r>
        <w:rPr/>
        <w:t>|</w:t>
      </w:r>
      <w:r>
        <w:rPr>
          <w:spacing w:val="-2"/>
        </w:rPr>
        <w:t> </w:t>
      </w:r>
      <w:r>
        <w:rPr>
          <w:color w:val="0000FF"/>
          <w:spacing w:val="-2"/>
          <w:u w:val="single" w:color="0000FF"/>
        </w:rPr>
        <w:t>github</w:t>
      </w:r>
    </w:p>
    <w:p>
      <w:pPr>
        <w:pStyle w:val="BodyText"/>
        <w:spacing w:before="27"/>
        <w:ind w:left="0" w:firstLine="0"/>
      </w:pPr>
    </w:p>
    <w:p>
      <w:pPr>
        <w:pStyle w:val="Heading1"/>
        <w:spacing w:before="1"/>
        <w:ind w:left="345"/>
      </w:pPr>
      <w:r>
        <w:rPr>
          <w:spacing w:val="-2"/>
        </w:rPr>
        <w:t>Experience</w:t>
      </w:r>
    </w:p>
    <w:p>
      <w:pPr>
        <w:tabs>
          <w:tab w:pos="9587" w:val="left" w:leader="none"/>
        </w:tabs>
        <w:spacing w:before="29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Present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tabs>
          <w:tab w:pos="3239" w:val="left" w:leader="none"/>
        </w:tabs>
      </w:pPr>
      <w:r>
        <w:rPr/>
        <w:t>Punjab,</w:t>
      </w:r>
      <w:r>
        <w:rPr>
          <w:spacing w:val="-8"/>
        </w:rPr>
        <w:t> </w:t>
      </w:r>
      <w:r>
        <w:rPr>
          <w:spacing w:val="-5"/>
        </w:rPr>
        <w:t>PK</w:t>
      </w:r>
      <w:r>
        <w:rPr/>
        <w:tab/>
        <w:t>Senior</w:t>
      </w:r>
      <w:r>
        <w:rPr>
          <w:spacing w:val="-5"/>
        </w:rPr>
        <w:t> </w:t>
      </w:r>
      <w:r>
        <w:rPr/>
        <w:t>AI</w:t>
      </w:r>
      <w:r>
        <w:rPr>
          <w:spacing w:val="-6"/>
        </w:rPr>
        <w:t> </w:t>
      </w:r>
      <w:r>
        <w:rPr>
          <w:spacing w:val="-4"/>
        </w:rPr>
        <w:t>Lead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657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1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ingestion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500+</w:t>
      </w:r>
      <w:r>
        <w:rPr>
          <w:spacing w:val="-5"/>
          <w:sz w:val="20"/>
        </w:rPr>
        <w:t xml:space="preserve"> </w:t>
      </w:r>
      <w:r>
        <w:rPr>
          <w:sz w:val="20"/>
        </w:rPr>
        <w:t>simultaneous</w:t>
      </w:r>
      <w:r>
        <w:rPr>
          <w:spacing w:val="-6"/>
          <w:sz w:val="20"/>
        </w:rPr>
        <w:t xml:space="preserve"> </w:t>
      </w:r>
      <w:r>
        <w:rPr>
          <w:sz w:val="20"/>
        </w:rPr>
        <w:t>streams using Apache Kafka, WebSockets, and streaming architectures, ensuring zero-latency performance.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1111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end-to-end</w:t>
      </w:r>
      <w:r>
        <w:rPr>
          <w:spacing w:val="-4"/>
          <w:sz w:val="20"/>
        </w:rPr>
        <w:t xml:space="preserve"> </w:t>
      </w:r>
      <w:r>
        <w:rPr>
          <w:sz w:val="20"/>
        </w:rPr>
        <w:t>ETL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automated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workflows,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and LangChain to optimize data processing without manual intervention.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2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scaled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(S3,</w:t>
      </w:r>
      <w:r>
        <w:rPr>
          <w:spacing w:val="-3"/>
          <w:sz w:val="20"/>
        </w:rPr>
        <w:t xml:space="preserve"> </w:t>
      </w:r>
      <w:r>
        <w:rPr>
          <w:sz w:val="20"/>
        </w:rPr>
        <w:t>Lambda,</w:t>
      </w:r>
      <w:r>
        <w:rPr>
          <w:spacing w:val="-3"/>
          <w:sz w:val="20"/>
        </w:rPr>
        <w:t xml:space="preserve"> </w:t>
      </w:r>
      <w:r>
        <w:rPr>
          <w:sz w:val="20"/>
        </w:rPr>
        <w:t>RDS)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handle</w:t>
      </w:r>
      <w:r>
        <w:rPr>
          <w:spacing w:val="-4"/>
          <w:sz w:val="20"/>
        </w:rPr>
        <w:t xml:space="preserve"> </w:t>
      </w:r>
      <w:r>
        <w:rPr>
          <w:sz w:val="20"/>
        </w:rPr>
        <w:t>2TB+ datasets, increasing system processing capacity by 60% through advanced partitioning and pipeline tuning.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373" w:hanging="36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-5"/>
          <w:sz w:val="20"/>
        </w:rPr>
        <w:t xml:space="preserve"> </w:t>
      </w:r>
      <w:r>
        <w:rPr>
          <w:sz w:val="20"/>
        </w:rPr>
        <w:t>scalable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resilient</w:t>
      </w:r>
      <w:r>
        <w:rPr>
          <w:spacing w:val="-2"/>
          <w:sz w:val="20"/>
        </w:rPr>
        <w:t xml:space="preserve"> </w:t>
      </w:r>
      <w:r>
        <w:rPr>
          <w:sz w:val="20"/>
        </w:rPr>
        <w:t>cloud</w:t>
      </w:r>
      <w:r>
        <w:rPr>
          <w:spacing w:val="-5"/>
          <w:sz w:val="20"/>
        </w:rPr>
        <w:t xml:space="preserve"> </w:t>
      </w:r>
      <w:r>
        <w:rPr>
          <w:sz w:val="20"/>
        </w:rPr>
        <w:t>solutions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including</w:t>
      </w:r>
      <w:r>
        <w:rPr>
          <w:spacing w:val="-6"/>
          <w:sz w:val="20"/>
        </w:rPr>
        <w:t xml:space="preserve"> </w:t>
      </w:r>
      <w:r>
        <w:rPr>
          <w:sz w:val="20"/>
        </w:rPr>
        <w:t>ECS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Lambda,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high-throughput</w:t>
      </w:r>
      <w:r>
        <w:rPr>
          <w:spacing w:val="-1"/>
          <w:sz w:val="20"/>
        </w:rPr>
        <w:t xml:space="preserve"> </w:t>
      </w:r>
      <w:r>
        <w:rPr>
          <w:sz w:val="20"/>
        </w:rPr>
        <w:t>data processing and machine learning workloads.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893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microservices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gRPC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Python,</w:t>
      </w:r>
      <w:r>
        <w:rPr>
          <w:spacing w:val="-3"/>
          <w:sz w:val="20"/>
        </w:rPr>
        <w:t xml:space="preserve"> </w:t>
      </w:r>
      <w:r>
        <w:rPr>
          <w:sz w:val="20"/>
        </w:rPr>
        <w:t>reducing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latency</w:t>
      </w:r>
      <w:r>
        <w:rPr>
          <w:spacing w:val="-5"/>
          <w:sz w:val="20"/>
        </w:rPr>
        <w:t xml:space="preserve"> </w:t>
      </w:r>
      <w:r>
        <w:rPr>
          <w:sz w:val="20"/>
        </w:rPr>
        <w:t>by 25% and improving system concurrency by 15%.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722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retrieval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structured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unstructured</w:t>
      </w:r>
      <w:r>
        <w:rPr>
          <w:spacing w:val="-3"/>
          <w:sz w:val="20"/>
        </w:rPr>
        <w:t xml:space="preserve"> </w:t>
      </w:r>
      <w:r>
        <w:rPr>
          <w:sz w:val="20"/>
        </w:rPr>
        <w:t>datasets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2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Spark,</w:t>
      </w:r>
      <w:r>
        <w:rPr>
          <w:spacing w:val="-5"/>
          <w:sz w:val="20"/>
        </w:rPr>
        <w:t xml:space="preserve"> </w:t>
      </w:r>
      <w:r>
        <w:rPr>
          <w:sz w:val="20"/>
        </w:rPr>
        <w:t>FAISS, and ChromaDB, enabling efficient enterprise knowledge access.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41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reinforcement</w:t>
      </w:r>
      <w:r>
        <w:rPr>
          <w:spacing w:val="-5"/>
          <w:sz w:val="20"/>
        </w:rPr>
        <w:t xml:space="preserve"> </w:t>
      </w:r>
      <w:r>
        <w:rPr>
          <w:sz w:val="20"/>
        </w:rPr>
        <w:t>learning</w:t>
      </w:r>
      <w:r>
        <w:rPr>
          <w:spacing w:val="-3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enhance</w:t>
      </w:r>
      <w:r>
        <w:rPr>
          <w:spacing w:val="-4"/>
          <w:sz w:val="20"/>
        </w:rPr>
        <w:t xml:space="preserve"> </w:t>
      </w:r>
      <w:r>
        <w:rPr>
          <w:sz w:val="20"/>
        </w:rPr>
        <w:t>machine</w:t>
      </w:r>
      <w:r>
        <w:rPr>
          <w:spacing w:val="-2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model</w:t>
      </w:r>
      <w:r>
        <w:rPr>
          <w:spacing w:val="-5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production-grade</w:t>
      </w:r>
      <w:r>
        <w:rPr>
          <w:spacing w:val="-2"/>
          <w:sz w:val="20"/>
        </w:rPr>
        <w:t>AI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110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3"/>
          <w:sz w:val="20"/>
        </w:rPr>
        <w:t xml:space="preserve"> </w:t>
      </w:r>
      <w:r>
        <w:rPr>
          <w:sz w:val="20"/>
        </w:rPr>
        <w:t>streaming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audio-to-text</w:t>
      </w:r>
      <w:r>
        <w:rPr>
          <w:spacing w:val="-3"/>
          <w:sz w:val="20"/>
        </w:rPr>
        <w:t xml:space="preserve"> </w:t>
      </w:r>
      <w:r>
        <w:rPr>
          <w:sz w:val="20"/>
        </w:rPr>
        <w:t>processing,</w:t>
      </w:r>
      <w:r>
        <w:rPr>
          <w:spacing w:val="-4"/>
          <w:sz w:val="20"/>
        </w:rPr>
        <w:t xml:space="preserve"> </w:t>
      </w:r>
      <w:r>
        <w:rPr>
          <w:sz w:val="20"/>
        </w:rPr>
        <w:t>sentiment</w:t>
      </w:r>
      <w:r>
        <w:rPr>
          <w:spacing w:val="-4"/>
          <w:sz w:val="20"/>
        </w:rPr>
        <w:t xml:space="preserve"> </w:t>
      </w:r>
      <w:r>
        <w:rPr>
          <w:sz w:val="20"/>
        </w:rPr>
        <w:t>analysis,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insights</w:t>
      </w:r>
      <w:r>
        <w:rPr>
          <w:spacing w:val="-4"/>
          <w:sz w:val="20"/>
        </w:rPr>
        <w:t xml:space="preserve"> </w:t>
      </w:r>
      <w:r>
        <w:rPr>
          <w:sz w:val="20"/>
        </w:rPr>
        <w:t>generation using AWS services and streaming architectures.</w:t>
      </w:r>
    </w:p>
    <w:p>
      <w:pPr>
        <w:pStyle w:val="BodyText"/>
        <w:spacing w:before="45"/>
        <w:ind w:left="0" w:firstLine="0"/>
      </w:pPr>
    </w:p>
    <w:p>
      <w:pPr>
        <w:pStyle w:val="BodyText"/>
        <w:tabs>
          <w:tab w:pos="10571" w:val="left" w:leader="none"/>
        </w:tabs>
        <w:spacing w:before="0"/>
        <w:ind w:left="360" w:firstLine="0"/>
        <w:rPr>
          <w:b/>
        </w:rPr>
      </w:pPr>
      <w:r>
        <w:rPr/>
        <w:t>Oct</w:t>
      </w:r>
      <w:r>
        <w:rPr>
          <w:spacing w:val="-3"/>
        </w:rPr>
        <w:t> </w:t>
      </w:r>
      <w:r>
        <w:rPr/>
        <w:t>2024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Jan</w:t>
      </w:r>
      <w:r>
        <w:rPr>
          <w:spacing w:val="-4"/>
        </w:rPr>
        <w:t> 2026</w:t>
      </w:r>
      <w:r>
        <w:rPr/>
        <w:tab/>
      </w:r>
      <w:r>
        <w:rPr>
          <w:b/>
          <w:spacing w:val="-4"/>
        </w:rPr>
        <w:t>MARS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  <w:t>Senior</w:t>
      </w:r>
      <w:r>
        <w:rPr>
          <w:spacing w:val="-7"/>
        </w:rPr>
        <w:t> </w:t>
      </w:r>
      <w:r>
        <w:rPr/>
        <w:t>Generative</w:t>
      </w:r>
      <w:r>
        <w:rPr>
          <w:spacing w:val="-7"/>
        </w:rPr>
        <w:t> </w:t>
      </w:r>
      <w:r>
        <w:rPr/>
        <w:t>AI</w:t>
      </w:r>
      <w:r>
        <w:rPr>
          <w:spacing w:val="-5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1196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enterprise</w:t>
      </w:r>
      <w:r>
        <w:rPr>
          <w:spacing w:val="-3"/>
          <w:sz w:val="20"/>
        </w:rPr>
        <w:t xml:space="preserve"> </w:t>
      </w:r>
      <w:r>
        <w:rPr>
          <w:sz w:val="20"/>
        </w:rPr>
        <w:t>transformation,</w:t>
      </w:r>
      <w:r>
        <w:rPr>
          <w:spacing w:val="-3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AWS</w:t>
      </w:r>
      <w:r>
        <w:rPr>
          <w:spacing w:val="-5"/>
          <w:sz w:val="20"/>
        </w:rPr>
        <w:t xml:space="preserve"> </w:t>
      </w:r>
      <w:r>
        <w:rPr>
          <w:sz w:val="20"/>
        </w:rPr>
        <w:t>services</w:t>
      </w:r>
      <w:r>
        <w:rPr>
          <w:spacing w:val="-3"/>
          <w:sz w:val="20"/>
        </w:rPr>
        <w:t xml:space="preserve"> </w:t>
      </w:r>
      <w:r>
        <w:rPr>
          <w:sz w:val="20"/>
        </w:rPr>
        <w:t>to ingest, transform, and structure large-scale business data.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476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5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audit-ready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lineage,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4"/>
          <w:sz w:val="20"/>
        </w:rPr>
        <w:t xml:space="preserve"> </w:t>
      </w:r>
      <w:r>
        <w:rPr>
          <w:sz w:val="20"/>
        </w:rPr>
        <w:t>compliance</w:t>
      </w:r>
      <w:r>
        <w:rPr>
          <w:spacing w:val="-4"/>
          <w:sz w:val="20"/>
        </w:rPr>
        <w:t xml:space="preserve"> </w:t>
      </w:r>
      <w:r>
        <w:rPr>
          <w:sz w:val="20"/>
        </w:rPr>
        <w:t>with governance standards and traceability across data workflows.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719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Spark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6"/>
          <w:sz w:val="20"/>
        </w:rPr>
        <w:t xml:space="preserve"> </w:t>
      </w:r>
      <w:r>
        <w:rPr>
          <w:sz w:val="20"/>
        </w:rPr>
        <w:t>Glue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</w:t>
      </w:r>
      <w:r>
        <w:rPr>
          <w:spacing w:val="-5"/>
          <w:sz w:val="20"/>
        </w:rPr>
        <w:t xml:space="preserve"> </w:t>
      </w:r>
      <w:r>
        <w:rPr>
          <w:sz w:val="20"/>
        </w:rPr>
        <w:t>and transformation in regulated cloud environments.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624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integration</w:t>
      </w:r>
      <w:r>
        <w:rPr>
          <w:spacing w:val="-3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Kafka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RAG</w:t>
      </w:r>
      <w:r>
        <w:rPr>
          <w:spacing w:val="-4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enable domain-specific and factual outputs for machine learning models.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68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3"/>
          <w:sz w:val="20"/>
        </w:rPr>
        <w:t xml:space="preserve"> </w:t>
      </w:r>
      <w:r>
        <w:rPr>
          <w:sz w:val="20"/>
        </w:rPr>
        <w:t>Python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SQL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construct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maintain</w:t>
      </w:r>
      <w:r>
        <w:rPr>
          <w:spacing w:val="-5"/>
          <w:sz w:val="20"/>
        </w:rPr>
        <w:t xml:space="preserve"> </w:t>
      </w:r>
      <w:r>
        <w:rPr>
          <w:sz w:val="20"/>
        </w:rPr>
        <w:t>robust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pipelines,</w:t>
      </w:r>
      <w:r>
        <w:rPr>
          <w:spacing w:val="-6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4"/>
          <w:sz w:val="20"/>
        </w:rPr>
        <w:t xml:space="preserve"> </w:t>
      </w:r>
      <w:r>
        <w:rPr>
          <w:sz w:val="20"/>
        </w:rPr>
        <w:t>data quality and reliability for critical business analytics.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639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ensure</w:t>
      </w:r>
      <w:r>
        <w:rPr>
          <w:spacing w:val="-5"/>
          <w:sz w:val="20"/>
        </w:rPr>
        <w:t xml:space="preserve"> </w:t>
      </w:r>
      <w:r>
        <w:rPr>
          <w:sz w:val="20"/>
        </w:rPr>
        <w:t>effective</w:t>
      </w:r>
      <w:r>
        <w:rPr>
          <w:spacing w:val="-3"/>
          <w:sz w:val="20"/>
        </w:rPr>
        <w:t xml:space="preserve"> </w:t>
      </w:r>
      <w:r>
        <w:rPr>
          <w:sz w:val="20"/>
        </w:rPr>
        <w:t>adoption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data-driven</w:t>
      </w:r>
      <w:r>
        <w:rPr>
          <w:spacing w:val="-3"/>
          <w:sz w:val="20"/>
        </w:rPr>
        <w:t xml:space="preserve"> </w:t>
      </w:r>
      <w:r>
        <w:rPr>
          <w:sz w:val="20"/>
        </w:rPr>
        <w:t>solutions,</w:t>
      </w:r>
      <w:r>
        <w:rPr>
          <w:spacing w:val="-4"/>
          <w:sz w:val="20"/>
        </w:rPr>
        <w:t xml:space="preserve"> </w:t>
      </w:r>
      <w:r>
        <w:rPr>
          <w:sz w:val="20"/>
        </w:rPr>
        <w:t>conducting</w:t>
      </w:r>
      <w:r>
        <w:rPr>
          <w:spacing w:val="-5"/>
          <w:sz w:val="20"/>
        </w:rPr>
        <w:t xml:space="preserve"> </w:t>
      </w:r>
      <w:r>
        <w:rPr>
          <w:sz w:val="20"/>
        </w:rPr>
        <w:t>validation</w:t>
      </w:r>
      <w:r>
        <w:rPr>
          <w:spacing w:val="-6"/>
          <w:sz w:val="20"/>
        </w:rPr>
        <w:t xml:space="preserve"> </w:t>
      </w:r>
      <w:r>
        <w:rPr>
          <w:sz w:val="20"/>
        </w:rPr>
        <w:t>sessions to align outputs with production requirements.</w:t>
      </w:r>
    </w:p>
    <w:p>
      <w:pPr>
        <w:pStyle w:val="BodyText"/>
        <w:spacing w:before="45"/>
        <w:ind w:left="0" w:firstLine="0"/>
      </w:pPr>
    </w:p>
    <w:p>
      <w:pPr>
        <w:tabs>
          <w:tab w:pos="2519" w:val="left" w:leader="none"/>
          <w:tab w:pos="5399" w:val="left" w:leader="none"/>
          <w:tab w:pos="6839" w:val="left" w:leader="none"/>
        </w:tabs>
        <w:spacing w:before="0"/>
        <w:ind w:left="355" w:right="0" w:firstLine="0"/>
        <w:jc w:val="left"/>
        <w:rPr>
          <w:b/>
          <w:sz w:val="20"/>
        </w:rPr>
      </w:pPr>
      <w:r>
        <w:rPr>
          <w:sz w:val="20"/>
        </w:rPr>
        <w:t>Aug</w:t>
      </w:r>
      <w:r>
        <w:rPr>
          <w:spacing w:val="-3"/>
          <w:sz w:val="20"/>
        </w:rPr>
        <w:t> </w:t>
      </w:r>
      <w:r>
        <w:rPr>
          <w:sz w:val="20"/>
        </w:rPr>
        <w:t>2024</w:t>
      </w:r>
      <w:r>
        <w:rPr>
          <w:spacing w:val="-2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Dec</w:t>
      </w:r>
      <w:r>
        <w:rPr>
          <w:spacing w:val="-4"/>
          <w:sz w:val="20"/>
        </w:rPr>
        <w:t> 2025</w:t>
      </w:r>
      <w:r>
        <w:rPr>
          <w:sz w:val="20"/>
        </w:rPr>
        <w:tab/>
      </w:r>
      <w:r>
        <w:rPr>
          <w:b/>
          <w:sz w:val="20"/>
        </w:rPr>
        <w:t>CLOUD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KINETICS</w:t>
      </w:r>
      <w:r>
        <w:rPr>
          <w:b/>
          <w:spacing w:val="-6"/>
          <w:sz w:val="20"/>
        </w:rPr>
        <w:t> </w:t>
      </w:r>
      <w:r>
        <w:rPr>
          <w:b/>
          <w:spacing w:val="-5"/>
          <w:sz w:val="20"/>
        </w:rPr>
        <w:t>USA</w:t>
      </w:r>
      <w:r>
        <w:rPr>
          <w:b/>
          <w:sz w:val="20"/>
        </w:rPr>
        <w:tab/>
        <w:t>United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States</w:t>
      </w:r>
      <w:r>
        <w:rPr>
          <w:b/>
          <w:sz w:val="20"/>
        </w:rPr>
        <w:tab/>
        <w:t>Cloud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Solution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Architect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3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cloud-native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solutions</w:t>
      </w:r>
      <w:r>
        <w:rPr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Azure,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GCP,</w:t>
      </w:r>
      <w:r>
        <w:rPr>
          <w:spacing w:val="-2"/>
          <w:sz w:val="20"/>
        </w:rPr>
        <w:t xml:space="preserve"> </w:t>
      </w:r>
      <w:r>
        <w:rPr>
          <w:sz w:val="20"/>
        </w:rPr>
        <w:t>addressing complex business data challenges for enterprise clients.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1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ETL/ELT</w:t>
      </w:r>
      <w:r>
        <w:rPr>
          <w:spacing w:val="-2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processing</w:t>
      </w:r>
      <w:r>
        <w:rPr>
          <w:spacing w:val="-6"/>
          <w:sz w:val="20"/>
        </w:rPr>
        <w:t xml:space="preserve"> </w:t>
      </w:r>
      <w:r>
        <w:rPr>
          <w:sz w:val="20"/>
        </w:rPr>
        <w:t>pipelines,</w:t>
      </w:r>
      <w:r>
        <w:rPr>
          <w:spacing w:val="-2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seamless</w:t>
      </w:r>
      <w:r>
        <w:rPr>
          <w:spacing w:val="-2"/>
          <w:sz w:val="20"/>
        </w:rPr>
        <w:t xml:space="preserve"> </w:t>
      </w:r>
      <w:r>
        <w:rPr>
          <w:sz w:val="20"/>
        </w:rPr>
        <w:t>integration</w:t>
      </w:r>
      <w:r>
        <w:rPr>
          <w:spacing w:val="-3"/>
          <w:sz w:val="20"/>
        </w:rPr>
        <w:t xml:space="preserve"> </w:t>
      </w:r>
      <w:r>
        <w:rPr>
          <w:sz w:val="20"/>
        </w:rPr>
        <w:t>with enterprise data ecosystems.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831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AWS</w:t>
      </w:r>
      <w:r>
        <w:rPr>
          <w:spacing w:val="-2"/>
          <w:sz w:val="20"/>
        </w:rPr>
        <w:t xml:space="preserve"> </w:t>
      </w:r>
      <w:r>
        <w:rPr>
          <w:sz w:val="20"/>
        </w:rPr>
        <w:t>services</w:t>
      </w:r>
      <w:r>
        <w:rPr>
          <w:spacing w:val="-6"/>
          <w:sz w:val="20"/>
        </w:rPr>
        <w:t xml:space="preserve"> </w:t>
      </w:r>
      <w:r>
        <w:rPr>
          <w:sz w:val="20"/>
        </w:rPr>
        <w:t>such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S3,</w:t>
      </w:r>
      <w:r>
        <w:rPr>
          <w:spacing w:val="-4"/>
          <w:sz w:val="20"/>
        </w:rPr>
        <w:t xml:space="preserve"> </w:t>
      </w:r>
      <w:r>
        <w:rPr>
          <w:sz w:val="20"/>
        </w:rPr>
        <w:t>Glue, Lambda, and Redshift to support analytics and machine learning initiatives.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923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during</w:t>
      </w:r>
      <w:r>
        <w:rPr>
          <w:spacing w:val="-1"/>
          <w:sz w:val="20"/>
        </w:rPr>
        <w:t xml:space="preserve"> </w:t>
      </w:r>
      <w:r>
        <w:rPr>
          <w:sz w:val="20"/>
        </w:rPr>
        <w:t>weekly</w:t>
      </w:r>
      <w:r>
        <w:rPr>
          <w:spacing w:val="-4"/>
          <w:sz w:val="20"/>
        </w:rPr>
        <w:t xml:space="preserve"> </w:t>
      </w:r>
      <w:r>
        <w:rPr>
          <w:sz w:val="20"/>
        </w:rPr>
        <w:t>reviews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align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5"/>
          <w:sz w:val="20"/>
        </w:rPr>
        <w:t xml:space="preserve"> </w:t>
      </w:r>
      <w:r>
        <w:rPr>
          <w:sz w:val="20"/>
        </w:rPr>
        <w:t>roadmaps,</w:t>
      </w:r>
      <w:r>
        <w:rPr>
          <w:spacing w:val="-2"/>
          <w:sz w:val="20"/>
        </w:rPr>
        <w:t xml:space="preserve"> </w:t>
      </w:r>
      <w:r>
        <w:rPr>
          <w:sz w:val="20"/>
        </w:rPr>
        <w:t>cloud infrastructure updates, and automation strategies.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034" w:hanging="360"/>
        <w:jc w:val="left"/>
        <w:rPr>
          <w:sz w:val="20"/>
        </w:rPr>
      </w:pPr>
      <w:r>
        <w:rPr>
          <w:sz w:val="20"/>
        </w:rPr>
        <w:t>Ensured</w:t>
      </w:r>
      <w:r>
        <w:rPr>
          <w:spacing w:val="-3"/>
          <w:sz w:val="20"/>
        </w:rPr>
        <w:t xml:space="preserve"> </w:t>
      </w:r>
      <w:r>
        <w:rPr>
          <w:sz w:val="20"/>
        </w:rPr>
        <w:t>security,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5"/>
          <w:sz w:val="20"/>
        </w:rPr>
        <w:t xml:space="preserve"> </w:t>
      </w:r>
      <w:r>
        <w:rPr>
          <w:sz w:val="20"/>
        </w:rPr>
        <w:t>efficiency</w:t>
      </w:r>
      <w:r>
        <w:rPr>
          <w:spacing w:val="-2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deployments,</w:t>
      </w:r>
      <w:r>
        <w:rPr>
          <w:spacing w:val="-2"/>
          <w:sz w:val="20"/>
        </w:rPr>
        <w:t xml:space="preserve"> </w:t>
      </w:r>
      <w:r>
        <w:rPr>
          <w:sz w:val="20"/>
        </w:rPr>
        <w:t>reducing</w:t>
      </w:r>
      <w:r>
        <w:rPr>
          <w:spacing w:val="-4"/>
          <w:sz w:val="20"/>
        </w:rPr>
        <w:t xml:space="preserve"> </w:t>
      </w:r>
      <w:r>
        <w:rPr>
          <w:sz w:val="20"/>
        </w:rPr>
        <w:t>manual</w:t>
      </w:r>
      <w:r>
        <w:rPr>
          <w:spacing w:val="-3"/>
          <w:sz w:val="20"/>
        </w:rPr>
        <w:t xml:space="preserve"> </w:t>
      </w:r>
      <w:r>
        <w:rPr>
          <w:sz w:val="20"/>
        </w:rPr>
        <w:t>processes and enhancing system reliability.</w:t>
      </w:r>
    </w:p>
    <w:p>
      <w:pPr>
        <w:pStyle w:val="BodyText"/>
        <w:spacing w:before="45"/>
        <w:ind w:left="0" w:firstLine="0"/>
      </w:pPr>
    </w:p>
    <w:p>
      <w:pPr>
        <w:tabs>
          <w:tab w:pos="10091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Dec</w:t>
      </w:r>
      <w:r>
        <w:rPr>
          <w:spacing w:val="-3"/>
          <w:sz w:val="20"/>
        </w:rPr>
        <w:t> </w:t>
      </w:r>
      <w:r>
        <w:rPr>
          <w:sz w:val="20"/>
        </w:rPr>
        <w:t>2023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Jul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2024</w:t>
      </w:r>
      <w:r>
        <w:rPr>
          <w:sz w:val="20"/>
        </w:rPr>
        <w:tab/>
      </w:r>
      <w:r>
        <w:rPr>
          <w:b/>
          <w:spacing w:val="-2"/>
          <w:sz w:val="20"/>
        </w:rPr>
        <w:t>VERTICITI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  <w:t>Senior</w:t>
      </w:r>
      <w:r>
        <w:rPr>
          <w:spacing w:val="-8"/>
        </w:rPr>
        <w:t> </w:t>
      </w:r>
      <w:r>
        <w:rPr/>
        <w:t>ML/AI</w:t>
      </w:r>
      <w:r>
        <w:rPr>
          <w:spacing w:val="-5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83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LangChain,</w:t>
      </w:r>
      <w:r>
        <w:rPr>
          <w:spacing w:val="-2"/>
          <w:sz w:val="20"/>
        </w:rPr>
        <w:t xml:space="preserve"> </w:t>
      </w:r>
      <w:r>
        <w:rPr>
          <w:sz w:val="20"/>
        </w:rPr>
        <w:t>FAISS,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ChromaDB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enable</w:t>
      </w:r>
      <w:r>
        <w:rPr>
          <w:spacing w:val="-5"/>
          <w:sz w:val="20"/>
        </w:rPr>
        <w:t xml:space="preserve"> </w:t>
      </w:r>
      <w:r>
        <w:rPr>
          <w:sz w:val="20"/>
        </w:rPr>
        <w:t>efficient</w:t>
      </w:r>
      <w:r>
        <w:rPr>
          <w:spacing w:val="-2"/>
          <w:sz w:val="20"/>
        </w:rPr>
        <w:t xml:space="preserve"> </w:t>
      </w:r>
      <w:r>
        <w:rPr>
          <w:sz w:val="20"/>
        </w:rPr>
        <w:t>enterprise search across 2TB+ document repositories.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51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5"/>
          <w:sz w:val="20"/>
        </w:rPr>
        <w:t xml:space="preserve"> </w:t>
      </w:r>
      <w:r>
        <w:rPr>
          <w:sz w:val="20"/>
        </w:rPr>
        <w:t>ETL/ELT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ingestion,</w:t>
      </w:r>
      <w:r>
        <w:rPr>
          <w:spacing w:val="-4"/>
          <w:sz w:val="20"/>
        </w:rPr>
        <w:t xml:space="preserve"> </w:t>
      </w:r>
      <w:r>
        <w:rPr>
          <w:sz w:val="20"/>
        </w:rPr>
        <w:t>transformation,</w:t>
      </w:r>
      <w:r>
        <w:rPr>
          <w:spacing w:val="-4"/>
          <w:sz w:val="20"/>
        </w:rPr>
        <w:t xml:space="preserve"> </w:t>
      </w:r>
      <w:r>
        <w:rPr>
          <w:sz w:val="20"/>
        </w:rPr>
        <w:t>validation,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1"/>
          <w:sz w:val="20"/>
        </w:rPr>
        <w:t xml:space="preserve"> </w:t>
      </w:r>
      <w:r>
        <w:rPr>
          <w:sz w:val="20"/>
        </w:rPr>
        <w:t>using Python, PySpark, and Airflow.</w:t>
      </w:r>
    </w:p>
    <w:p>
      <w:pPr>
        <w:pStyle w:val="ListParagraph"/>
        <w:spacing w:after="0" w:line="247" w:lineRule="auto"/>
        <w:jc w:val="left"/>
        <w:rPr>
          <w:sz w:val="20"/>
        </w:rPr>
        <w:sectPr>
          <w:type w:val="continuous"/>
          <w:pgSz w:w="12240" w:h="15840"/>
          <w:pgMar w:top="700" w:bottom="280" w:left="360" w:right="360"/>
        </w:sectPr>
      </w:pP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69" w:after="0"/>
        <w:ind w:left="2054" w:right="560" w:hanging="360"/>
        <w:jc w:val="left"/>
        <w:rPr>
          <w:sz w:val="20"/>
        </w:rPr>
      </w:pP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fine-tuned</w:t>
      </w:r>
      <w:r>
        <w:rPr>
          <w:spacing w:val="-4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2"/>
          <w:sz w:val="20"/>
        </w:rPr>
        <w:t xml:space="preserve"> </w:t>
      </w:r>
      <w:r>
        <w:rPr>
          <w:sz w:val="20"/>
        </w:rPr>
        <w:t>models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AWS</w:t>
      </w:r>
      <w:r>
        <w:rPr>
          <w:spacing w:val="-2"/>
          <w:sz w:val="20"/>
        </w:rPr>
        <w:t xml:space="preserve"> </w:t>
      </w:r>
      <w:r>
        <w:rPr>
          <w:sz w:val="20"/>
        </w:rPr>
        <w:t>SageMaker,</w:t>
      </w:r>
      <w:r>
        <w:rPr>
          <w:spacing w:val="-2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LoRA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QLoRA</w:t>
      </w:r>
      <w:r>
        <w:rPr>
          <w:spacing w:val="-5"/>
          <w:sz w:val="20"/>
        </w:rPr>
        <w:t xml:space="preserve"> </w:t>
      </w:r>
      <w:r>
        <w:rPr>
          <w:sz w:val="20"/>
        </w:rPr>
        <w:t>techniques</w:t>
      </w:r>
      <w:r>
        <w:rPr>
          <w:spacing w:val="-2"/>
          <w:sz w:val="20"/>
        </w:rPr>
        <w:t xml:space="preserve"> </w:t>
      </w:r>
      <w:r>
        <w:rPr>
          <w:sz w:val="20"/>
        </w:rPr>
        <w:t>to reduce API costs by 40%.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7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2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serving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1"/>
          <w:sz w:val="20"/>
        </w:rPr>
        <w:t xml:space="preserve"> </w:t>
      </w:r>
      <w:r>
        <w:rPr>
          <w:sz w:val="20"/>
        </w:rPr>
        <w:t>VLLM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CUDA-optimized</w:t>
      </w:r>
      <w:r>
        <w:rPr>
          <w:spacing w:val="-3"/>
          <w:sz w:val="20"/>
        </w:rPr>
        <w:t xml:space="preserve"> </w:t>
      </w:r>
      <w:r>
        <w:rPr>
          <w:sz w:val="20"/>
        </w:rPr>
        <w:t>GPU</w:t>
      </w:r>
      <w:r>
        <w:rPr>
          <w:spacing w:val="-4"/>
          <w:sz w:val="20"/>
        </w:rPr>
        <w:t xml:space="preserve"> </w:t>
      </w:r>
      <w:r>
        <w:rPr>
          <w:sz w:val="20"/>
        </w:rPr>
        <w:t>utilization,</w:t>
      </w:r>
      <w:r>
        <w:rPr>
          <w:spacing w:val="-1"/>
          <w:sz w:val="20"/>
        </w:rPr>
        <w:t xml:space="preserve"> </w:t>
      </w:r>
      <w:r>
        <w:rPr>
          <w:sz w:val="20"/>
        </w:rPr>
        <w:t>containerized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Docker</w:t>
      </w:r>
      <w:r>
        <w:rPr>
          <w:spacing w:val="-3"/>
          <w:sz w:val="20"/>
        </w:rPr>
        <w:t xml:space="preserve"> </w:t>
      </w:r>
      <w:r>
        <w:rPr>
          <w:sz w:val="20"/>
        </w:rPr>
        <w:t>on AWS ECS/ECR.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227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automated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1"/>
          <w:sz w:val="20"/>
        </w:rPr>
        <w:t xml:space="preserve"> </w:t>
      </w:r>
      <w:r>
        <w:rPr>
          <w:sz w:val="20"/>
        </w:rPr>
        <w:t>connecting</w:t>
      </w:r>
      <w:r>
        <w:rPr>
          <w:spacing w:val="-4"/>
          <w:sz w:val="20"/>
        </w:rPr>
        <w:t xml:space="preserve"> </w:t>
      </w:r>
      <w:r>
        <w:rPr>
          <w:sz w:val="20"/>
        </w:rPr>
        <w:t>internal</w:t>
      </w:r>
      <w:r>
        <w:rPr>
          <w:spacing w:val="-1"/>
          <w:sz w:val="20"/>
        </w:rPr>
        <w:t xml:space="preserve"> </w:t>
      </w:r>
      <w:r>
        <w:rPr>
          <w:sz w:val="20"/>
        </w:rPr>
        <w:t>APIs,</w:t>
      </w:r>
      <w:r>
        <w:rPr>
          <w:spacing w:val="-6"/>
          <w:sz w:val="20"/>
        </w:rPr>
        <w:t xml:space="preserve"> </w:t>
      </w:r>
      <w:r>
        <w:rPr>
          <w:sz w:val="20"/>
        </w:rPr>
        <w:t>databases,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messaging</w:t>
      </w:r>
      <w:r>
        <w:rPr>
          <w:spacing w:val="-4"/>
          <w:sz w:val="20"/>
        </w:rPr>
        <w:t xml:space="preserve"> </w:t>
      </w:r>
      <w:r>
        <w:rPr>
          <w:sz w:val="20"/>
        </w:rPr>
        <w:t>platforms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streamline</w:t>
      </w:r>
      <w:r>
        <w:rPr>
          <w:spacing w:val="-3"/>
          <w:sz w:val="20"/>
        </w:rPr>
        <w:t xml:space="preserve"> </w:t>
      </w:r>
      <w:r>
        <w:rPr>
          <w:sz w:val="20"/>
        </w:rPr>
        <w:t>real-time data processing.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1" w:after="0"/>
        <w:ind w:left="2054" w:right="0" w:hanging="360"/>
        <w:jc w:val="left"/>
        <w:rPr>
          <w:sz w:val="20"/>
        </w:rPr>
      </w:pPr>
      <w:r>
        <w:rPr>
          <w:sz w:val="20"/>
        </w:rPr>
        <w:t>Integrated</w:t>
      </w:r>
      <w:r>
        <w:rPr>
          <w:spacing w:val="-8"/>
          <w:sz w:val="20"/>
        </w:rPr>
        <w:t xml:space="preserve"> </w:t>
      </w:r>
      <w:r>
        <w:rPr>
          <w:sz w:val="20"/>
        </w:rPr>
        <w:t>C++</w:t>
      </w:r>
      <w:r>
        <w:rPr>
          <w:spacing w:val="-8"/>
          <w:sz w:val="20"/>
        </w:rPr>
        <w:t xml:space="preserve"> </w:t>
      </w:r>
      <w:r>
        <w:rPr>
          <w:sz w:val="20"/>
        </w:rPr>
        <w:t>modules</w:t>
      </w:r>
      <w:r>
        <w:rPr>
          <w:spacing w:val="-6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enhance</w:t>
      </w:r>
      <w:r>
        <w:rPr>
          <w:spacing w:val="-8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processing latency by 25%.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real-time</w:t>
      </w:r>
      <w:r>
        <w:rPr>
          <w:spacing w:val="-8"/>
          <w:sz w:val="20"/>
        </w:rPr>
        <w:t xml:space="preserve"> </w:t>
      </w:r>
      <w:r>
        <w:rPr>
          <w:sz w:val="20"/>
        </w:rPr>
        <w:t>audio</w:t>
      </w:r>
      <w:r>
        <w:rPr>
          <w:spacing w:val="-7"/>
          <w:sz w:val="20"/>
        </w:rPr>
        <w:t xml:space="preserve"> </w:t>
      </w:r>
      <w:r>
        <w:rPr>
          <w:sz w:val="20"/>
        </w:rPr>
        <w:t>processing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speech-to-text</w:t>
      </w:r>
      <w:r>
        <w:rPr>
          <w:spacing w:val="-8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streaming data architectures.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9" w:after="0"/>
        <w:ind w:left="2054" w:right="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8"/>
          <w:sz w:val="20"/>
        </w:rPr>
        <w:t xml:space="preserve"> </w:t>
      </w:r>
      <w:r>
        <w:rPr>
          <w:sz w:val="20"/>
        </w:rPr>
        <w:t>APIs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9"/>
          <w:sz w:val="20"/>
        </w:rPr>
        <w:t xml:space="preserve"> </w:t>
      </w:r>
      <w:r>
        <w:rPr>
          <w:sz w:val="20"/>
        </w:rPr>
        <w:t>conversational</w:t>
      </w:r>
      <w:r>
        <w:rPr>
          <w:spacing w:val="-9"/>
          <w:sz w:val="20"/>
        </w:rPr>
        <w:t xml:space="preserve"> </w:t>
      </w:r>
      <w:r>
        <w:rPr>
          <w:sz w:val="20"/>
        </w:rPr>
        <w:t>data</w:t>
      </w:r>
      <w:r>
        <w:rPr>
          <w:spacing w:val="-9"/>
          <w:sz w:val="20"/>
        </w:rPr>
        <w:t xml:space="preserve"> </w:t>
      </w:r>
      <w:r>
        <w:rPr>
          <w:sz w:val="20"/>
        </w:rPr>
        <w:t>applications,</w:t>
      </w:r>
      <w:r>
        <w:rPr>
          <w:spacing w:val="-7"/>
          <w:sz w:val="20"/>
        </w:rPr>
        <w:t xml:space="preserve"> </w:t>
      </w:r>
      <w:r>
        <w:rPr>
          <w:sz w:val="20"/>
        </w:rPr>
        <w:t>achieving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35%</w:t>
      </w:r>
      <w:r>
        <w:rPr>
          <w:spacing w:val="-7"/>
          <w:sz w:val="20"/>
        </w:rPr>
        <w:t xml:space="preserve"> </w:t>
      </w:r>
      <w:r>
        <w:rPr>
          <w:sz w:val="20"/>
        </w:rPr>
        <w:t>improvement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in response times.</w:t>
      </w:r>
    </w:p>
    <w:p>
      <w:pPr>
        <w:pStyle w:val="BodyText"/>
        <w:spacing w:before="49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Nov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2023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  <w:t>Senior</w:t>
      </w:r>
      <w:r>
        <w:rPr>
          <w:spacing w:val="-9"/>
        </w:rPr>
        <w:t> </w:t>
      </w:r>
      <w:r>
        <w:rPr/>
        <w:t>Machine</w:t>
      </w:r>
      <w:r>
        <w:rPr>
          <w:spacing w:val="-9"/>
        </w:rPr>
        <w:t> </w:t>
      </w:r>
      <w:r>
        <w:rPr/>
        <w:t>Learning</w:t>
      </w:r>
      <w:r>
        <w:rPr>
          <w:spacing w:val="-8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97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process</w:t>
      </w:r>
      <w:r>
        <w:rPr>
          <w:spacing w:val="-3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6"/>
          <w:sz w:val="20"/>
        </w:rPr>
        <w:t xml:space="preserve"> </w:t>
      </w:r>
      <w:r>
        <w:rPr>
          <w:sz w:val="20"/>
        </w:rPr>
        <w:t>production</w:t>
      </w:r>
      <w:r>
        <w:rPr>
          <w:spacing w:val="-4"/>
          <w:sz w:val="20"/>
        </w:rPr>
        <w:t xml:space="preserve"> </w:t>
      </w:r>
      <w:r>
        <w:rPr>
          <w:sz w:val="20"/>
        </w:rPr>
        <w:t>data,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quality,</w:t>
      </w:r>
      <w:r>
        <w:rPr>
          <w:spacing w:val="-1"/>
          <w:sz w:val="20"/>
        </w:rPr>
        <w:t xml:space="preserve"> </w:t>
      </w:r>
      <w:r>
        <w:rPr>
          <w:sz w:val="20"/>
        </w:rPr>
        <w:t>reliability, and timely delivery for accounts generating $200K+ in monthly revenue.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8" w:hanging="360"/>
        <w:jc w:val="left"/>
        <w:rPr>
          <w:sz w:val="20"/>
        </w:rPr>
      </w:pPr>
      <w:r>
        <w:rPr>
          <w:sz w:val="20"/>
        </w:rPr>
        <w:t>Monitored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evaluated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quality,</w:t>
      </w:r>
      <w:r>
        <w:rPr>
          <w:spacing w:val="-3"/>
          <w:sz w:val="20"/>
        </w:rPr>
        <w:t xml:space="preserve"> </w:t>
      </w:r>
      <w:r>
        <w:rPr>
          <w:sz w:val="20"/>
        </w:rPr>
        <w:t>pipeline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system</w:t>
      </w:r>
      <w:r>
        <w:rPr>
          <w:spacing w:val="-5"/>
          <w:sz w:val="20"/>
        </w:rPr>
        <w:t xml:space="preserve"> </w:t>
      </w:r>
      <w:r>
        <w:rPr>
          <w:sz w:val="20"/>
        </w:rPr>
        <w:t>reliability,</w:t>
      </w:r>
      <w:r>
        <w:rPr>
          <w:spacing w:val="-3"/>
          <w:sz w:val="20"/>
        </w:rPr>
        <w:t xml:space="preserve"> </w:t>
      </w:r>
      <w:r>
        <w:rPr>
          <w:sz w:val="20"/>
        </w:rPr>
        <w:t>implementing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3"/>
          <w:sz w:val="20"/>
        </w:rPr>
        <w:t xml:space="preserve"> </w:t>
      </w:r>
      <w:r>
        <w:rPr>
          <w:sz w:val="20"/>
        </w:rPr>
        <w:t>to support data-driven decisions for $1M+ accounts.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0" w:after="0"/>
        <w:ind w:left="2054" w:right="1007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managed</w:t>
      </w:r>
      <w:r>
        <w:rPr>
          <w:spacing w:val="-3"/>
          <w:sz w:val="20"/>
        </w:rPr>
        <w:t xml:space="preserve"> </w:t>
      </w:r>
      <w:r>
        <w:rPr>
          <w:sz w:val="20"/>
        </w:rPr>
        <w:t>feature</w:t>
      </w:r>
      <w:r>
        <w:rPr>
          <w:spacing w:val="-3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projects,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high-quality</w:t>
      </w:r>
      <w:r>
        <w:rPr>
          <w:spacing w:val="-3"/>
          <w:sz w:val="20"/>
        </w:rPr>
        <w:t xml:space="preserve"> </w:t>
      </w:r>
      <w:r>
        <w:rPr>
          <w:sz w:val="20"/>
        </w:rPr>
        <w:t>training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and seamless integration with ML pipelines.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4" w:after="0"/>
        <w:ind w:left="2054" w:right="1296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monitoring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reporting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Tableau to support business analytics and operational insights.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3" w:after="0"/>
        <w:ind w:left="2054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5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manage</w:t>
      </w:r>
      <w:r>
        <w:rPr>
          <w:spacing w:val="-9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workflows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resolve</w:t>
      </w:r>
      <w:r>
        <w:rPr>
          <w:spacing w:val="-7"/>
          <w:sz w:val="20"/>
        </w:rPr>
        <w:t xml:space="preserve"> </w:t>
      </w:r>
      <w:r>
        <w:rPr>
          <w:sz w:val="20"/>
        </w:rPr>
        <w:t>issues</w:t>
      </w:r>
      <w:r>
        <w:rPr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high-availability production environment using Jira, Slack, and Trello.</w:t>
      </w:r>
    </w:p>
    <w:p>
      <w:pPr>
        <w:pStyle w:val="BodyText"/>
        <w:spacing w:before="48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Apr</w:t>
      </w:r>
      <w:r>
        <w:rPr>
          <w:spacing w:val="-5"/>
          <w:sz w:val="20"/>
        </w:rPr>
        <w:t> </w:t>
      </w:r>
      <w:r>
        <w:rPr>
          <w:sz w:val="20"/>
        </w:rPr>
        <w:t>2021</w:t>
      </w:r>
      <w:r>
        <w:rPr>
          <w:spacing w:val="-1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Oct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2022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  <w:t>AI</w:t>
      </w:r>
      <w:r>
        <w:rPr>
          <w:spacing w:val="-6"/>
        </w:rPr>
        <w:t> </w:t>
      </w:r>
      <w:r>
        <w:rPr/>
        <w:t>Product</w:t>
      </w:r>
      <w:r>
        <w:rPr>
          <w:spacing w:val="-5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822" w:hanging="360"/>
        <w:jc w:val="left"/>
        <w:rPr>
          <w:sz w:val="20"/>
        </w:rPr>
      </w:pPr>
      <w:r>
        <w:rPr>
          <w:sz w:val="20"/>
        </w:rPr>
        <w:t>Maintained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production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pipelines,</w:t>
      </w:r>
      <w:r>
        <w:rPr>
          <w:spacing w:val="-2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3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integrity</w:t>
      </w:r>
      <w:r>
        <w:rPr>
          <w:spacing w:val="-3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>large-scale enterprise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11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deployed</w:t>
      </w:r>
      <w:r>
        <w:rPr>
          <w:spacing w:val="-3"/>
          <w:sz w:val="20"/>
        </w:rPr>
        <w:t xml:space="preserve"> </w:t>
      </w:r>
      <w:r>
        <w:rPr>
          <w:sz w:val="20"/>
        </w:rPr>
        <w:t>churn</w:t>
      </w:r>
      <w:r>
        <w:rPr>
          <w:spacing w:val="-2"/>
          <w:sz w:val="20"/>
        </w:rPr>
        <w:t xml:space="preserve"> </w:t>
      </w:r>
      <w:r>
        <w:rPr>
          <w:sz w:val="20"/>
        </w:rPr>
        <w:t>risk</w:t>
      </w:r>
      <w:r>
        <w:rPr>
          <w:spacing w:val="-5"/>
          <w:sz w:val="20"/>
        </w:rPr>
        <w:t xml:space="preserve"> </w:t>
      </w:r>
      <w:r>
        <w:rPr>
          <w:sz w:val="20"/>
        </w:rPr>
        <w:t>prediction</w:t>
      </w:r>
      <w:r>
        <w:rPr>
          <w:spacing w:val="-4"/>
          <w:sz w:val="20"/>
        </w:rPr>
        <w:t xml:space="preserve"> </w:t>
      </w:r>
      <w:r>
        <w:rPr>
          <w:sz w:val="20"/>
        </w:rPr>
        <w:t>models</w:t>
      </w:r>
      <w:r>
        <w:rPr>
          <w:spacing w:val="-3"/>
          <w:sz w:val="20"/>
        </w:rPr>
        <w:t xml:space="preserve"> </w:t>
      </w:r>
      <w:r>
        <w:rPr>
          <w:sz w:val="20"/>
        </w:rPr>
        <w:t>integrated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4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2"/>
          <w:sz w:val="20"/>
        </w:rPr>
        <w:t xml:space="preserve"> </w:t>
      </w:r>
      <w:r>
        <w:rPr>
          <w:sz w:val="20"/>
        </w:rPr>
        <w:t>systems,</w:t>
      </w:r>
      <w:r>
        <w:rPr>
          <w:spacing w:val="-4"/>
          <w:sz w:val="20"/>
        </w:rPr>
        <w:t xml:space="preserve"> </w:t>
      </w:r>
      <w:r>
        <w:rPr>
          <w:sz w:val="20"/>
        </w:rPr>
        <w:t>enhancing</w:t>
      </w:r>
      <w:r>
        <w:rPr>
          <w:spacing w:val="-1"/>
          <w:sz w:val="20"/>
        </w:rPr>
        <w:t xml:space="preserve"> </w:t>
      </w:r>
      <w:r>
        <w:rPr>
          <w:sz w:val="20"/>
        </w:rPr>
        <w:t>customer engagement strategies.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782" w:hanging="360"/>
        <w:jc w:val="left"/>
        <w:rPr>
          <w:sz w:val="20"/>
        </w:rPr>
      </w:pPr>
      <w:r>
        <w:rPr>
          <w:sz w:val="20"/>
        </w:rPr>
        <w:t>Performed</w:t>
      </w:r>
      <w:r>
        <w:rPr>
          <w:spacing w:val="-4"/>
          <w:sz w:val="20"/>
        </w:rPr>
        <w:t xml:space="preserve"> </w:t>
      </w:r>
      <w:r>
        <w:rPr>
          <w:sz w:val="20"/>
        </w:rPr>
        <w:t>in-depth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analysis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Tableau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support</w:t>
      </w:r>
      <w:r>
        <w:rPr>
          <w:spacing w:val="-2"/>
          <w:sz w:val="20"/>
        </w:rPr>
        <w:t xml:space="preserve"> </w:t>
      </w:r>
      <w:r>
        <w:rPr>
          <w:sz w:val="20"/>
        </w:rPr>
        <w:t>real-time</w:t>
      </w:r>
      <w:r>
        <w:rPr>
          <w:spacing w:val="-2"/>
          <w:sz w:val="20"/>
        </w:rPr>
        <w:t>monitoring and business insights.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88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1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resolve</w:t>
      </w:r>
      <w:r>
        <w:rPr>
          <w:spacing w:val="-4"/>
          <w:sz w:val="20"/>
        </w:rPr>
        <w:t xml:space="preserve"> </w:t>
      </w:r>
      <w:r>
        <w:rPr>
          <w:sz w:val="20"/>
        </w:rPr>
        <w:t>pipeline</w:t>
      </w:r>
      <w:r>
        <w:rPr>
          <w:spacing w:val="-5"/>
          <w:sz w:val="20"/>
        </w:rPr>
        <w:t xml:space="preserve"> </w:t>
      </w:r>
      <w:r>
        <w:rPr>
          <w:sz w:val="20"/>
        </w:rPr>
        <w:t>incidents,</w:t>
      </w:r>
      <w:r>
        <w:rPr>
          <w:spacing w:val="-2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JIRA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efficient</w:t>
      </w:r>
      <w:r>
        <w:rPr>
          <w:spacing w:val="-3"/>
          <w:sz w:val="20"/>
        </w:rPr>
        <w:t xml:space="preserve"> </w:t>
      </w:r>
      <w:r>
        <w:rPr>
          <w:sz w:val="20"/>
        </w:rPr>
        <w:t>ticket</w:t>
      </w:r>
      <w:r>
        <w:rPr>
          <w:spacing w:val="-4"/>
          <w:sz w:val="20"/>
        </w:rPr>
        <w:t xml:space="preserve"> </w:t>
      </w:r>
      <w:r>
        <w:rPr>
          <w:sz w:val="20"/>
        </w:rPr>
        <w:t>management</w:t>
      </w:r>
      <w:r>
        <w:rPr>
          <w:spacing w:val="-2"/>
          <w:sz w:val="20"/>
        </w:rPr>
        <w:t>and issue tracking.</w:t>
      </w:r>
    </w:p>
    <w:p>
      <w:pPr>
        <w:pStyle w:val="BodyText"/>
        <w:spacing w:before="44"/>
        <w:ind w:left="0" w:firstLine="0"/>
      </w:pPr>
    </w:p>
    <w:p>
      <w:pPr>
        <w:tabs>
          <w:tab w:pos="9981" w:val="left" w:leader="none"/>
        </w:tabs>
        <w:spacing w:before="1"/>
        <w:ind w:left="360" w:right="0" w:firstLine="0"/>
        <w:jc w:val="left"/>
        <w:rPr>
          <w:b/>
          <w:sz w:val="20"/>
        </w:rPr>
      </w:pPr>
      <w:r>
        <w:rPr>
          <w:sz w:val="20"/>
        </w:rPr>
        <w:t>Feb</w:t>
      </w:r>
      <w:r>
        <w:rPr>
          <w:spacing w:val="-3"/>
          <w:sz w:val="20"/>
        </w:rPr>
        <w:t> </w:t>
      </w:r>
      <w:r>
        <w:rPr>
          <w:sz w:val="20"/>
        </w:rPr>
        <w:t>2020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3"/>
          <w:sz w:val="20"/>
        </w:rPr>
        <w:t> </w:t>
      </w:r>
      <w:r>
        <w:rPr>
          <w:sz w:val="20"/>
        </w:rPr>
        <w:t>Apr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2021</w:t>
      </w:r>
      <w:r>
        <w:rPr>
          <w:sz w:val="20"/>
        </w:rPr>
        <w:tab/>
      </w:r>
      <w:r>
        <w:rPr>
          <w:b/>
          <w:spacing w:val="-2"/>
          <w:sz w:val="20"/>
        </w:rPr>
        <w:t>MERYCURE</w:t>
      </w:r>
    </w:p>
    <w:p>
      <w:pPr>
        <w:pStyle w:val="Heading1"/>
        <w:tabs>
          <w:tab w:pos="3239" w:val="left" w:leader="none"/>
        </w:tabs>
        <w:spacing w:before="26"/>
      </w:pPr>
      <w:r>
        <w:rPr/>
        <w:t>United</w:t>
      </w:r>
      <w:r>
        <w:rPr>
          <w:spacing w:val="-8"/>
        </w:rPr>
        <w:t> </w:t>
      </w:r>
      <w:r>
        <w:rPr>
          <w:spacing w:val="-2"/>
        </w:rPr>
        <w:t>States</w:t>
      </w:r>
      <w:r>
        <w:rPr/>
        <w:tab/>
        <w:t>Junior</w:t>
      </w:r>
      <w:r>
        <w:rPr>
          <w:spacing w:val="-5"/>
        </w:rPr>
        <w:t> </w:t>
      </w:r>
      <w:r>
        <w:rPr/>
        <w:t>Data</w:t>
      </w:r>
      <w:r>
        <w:rPr>
          <w:spacing w:val="-6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7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process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analyze</w:t>
      </w:r>
      <w:r>
        <w:rPr>
          <w:spacing w:val="-8"/>
          <w:sz w:val="20"/>
        </w:rPr>
        <w:t xml:space="preserve"> </w:t>
      </w:r>
      <w:r>
        <w:rPr>
          <w:sz w:val="20"/>
        </w:rPr>
        <w:t>large</w:t>
      </w:r>
      <w:r>
        <w:rPr>
          <w:spacing w:val="-7"/>
          <w:sz w:val="20"/>
        </w:rPr>
        <w:t xml:space="preserve"> </w:t>
      </w:r>
      <w:r>
        <w:rPr>
          <w:sz w:val="20"/>
        </w:rPr>
        <w:t>volumes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IoT</w:t>
      </w:r>
      <w:r>
        <w:rPr>
          <w:spacing w:val="-5"/>
          <w:sz w:val="20"/>
        </w:rPr>
        <w:t xml:space="preserve"> </w:t>
      </w:r>
      <w:r>
        <w:rPr>
          <w:sz w:val="20"/>
        </w:rPr>
        <w:t>sensor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data, leveraging Python and SQL.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584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workflows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MySQL,</w:t>
      </w:r>
      <w:r>
        <w:rPr>
          <w:spacing w:val="-4"/>
          <w:sz w:val="20"/>
        </w:rPr>
        <w:t xml:space="preserve"> </w:t>
      </w:r>
      <w:r>
        <w:rPr>
          <w:sz w:val="20"/>
        </w:rPr>
        <w:t>applying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modeling</w:t>
      </w:r>
      <w:r>
        <w:rPr>
          <w:spacing w:val="-4"/>
          <w:sz w:val="20"/>
        </w:rPr>
        <w:t xml:space="preserve"> </w:t>
      </w:r>
      <w:r>
        <w:rPr>
          <w:sz w:val="20"/>
        </w:rPr>
        <w:t>best</w:t>
      </w:r>
      <w:r>
        <w:rPr>
          <w:spacing w:val="-4"/>
          <w:sz w:val="20"/>
        </w:rPr>
        <w:t xml:space="preserve"> </w:t>
      </w:r>
      <w:r>
        <w:rPr>
          <w:sz w:val="20"/>
        </w:rPr>
        <w:t>practices</w:t>
      </w:r>
      <w:r>
        <w:rPr>
          <w:spacing w:val="-4"/>
          <w:sz w:val="20"/>
        </w:rPr>
        <w:t xml:space="preserve"> </w:t>
      </w:r>
      <w:r>
        <w:rPr>
          <w:sz w:val="20"/>
        </w:rPr>
        <w:t>to enhance performance and reliability.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4" w:after="0"/>
        <w:ind w:left="2054" w:right="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z w:val="20"/>
        </w:rPr>
        <w:t>interactive</w:t>
      </w:r>
      <w:r>
        <w:rPr>
          <w:spacing w:val="-9"/>
          <w:sz w:val="20"/>
        </w:rPr>
        <w:t xml:space="preserve"> </w:t>
      </w:r>
      <w:r>
        <w:rPr>
          <w:sz w:val="20"/>
        </w:rPr>
        <w:t>dashboards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visualizations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Power</w:t>
      </w:r>
      <w:r>
        <w:rPr>
          <w:spacing w:val="-7"/>
          <w:sz w:val="20"/>
        </w:rPr>
        <w:t xml:space="preserve"> </w:t>
      </w:r>
      <w:r>
        <w:rPr>
          <w:sz w:val="20"/>
        </w:rPr>
        <w:t>BI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support</w:t>
      </w:r>
      <w:r>
        <w:rPr>
          <w:spacing w:val="-6"/>
          <w:sz w:val="20"/>
        </w:rPr>
        <w:t xml:space="preserve"> </w:t>
      </w:r>
      <w:r>
        <w:rPr>
          <w:sz w:val="20"/>
        </w:rPr>
        <w:t>data-driven</w:t>
      </w:r>
      <w:r>
        <w:rPr>
          <w:spacing w:val="-7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stakeholders.</w:t>
      </w:r>
      <w:r>
        <w:rPr>
          <w:spacing w:val="-2"/>
          <w:sz w:val="20"/>
        </w:rPr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6" w:after="0"/>
        <w:ind w:left="2054" w:right="972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5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2"/>
          <w:sz w:val="20"/>
        </w:rPr>
        <w:t xml:space="preserve"> </w:t>
      </w:r>
      <w:r>
        <w:rPr>
          <w:sz w:val="20"/>
        </w:rPr>
        <w:t>techniques</w:t>
      </w:r>
      <w:r>
        <w:rPr>
          <w:spacing w:val="-3"/>
          <w:sz w:val="20"/>
        </w:rPr>
        <w:t xml:space="preserve"> </w:t>
      </w:r>
      <w:r>
        <w:rPr>
          <w:sz w:val="20"/>
        </w:rPr>
        <w:t>such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z w:val="20"/>
        </w:rPr>
        <w:t>clustering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anomaly</w:t>
      </w:r>
      <w:r>
        <w:rPr>
          <w:spacing w:val="-5"/>
          <w:sz w:val="20"/>
        </w:rPr>
        <w:t xml:space="preserve"> </w:t>
      </w:r>
      <w:r>
        <w:rPr>
          <w:sz w:val="20"/>
        </w:rPr>
        <w:t>detection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derive</w:t>
      </w:r>
      <w:r>
        <w:rPr>
          <w:spacing w:val="-4"/>
          <w:sz w:val="20"/>
        </w:rPr>
        <w:t xml:space="preserve"> </w:t>
      </w:r>
      <w:r>
        <w:rPr>
          <w:sz w:val="20"/>
        </w:rPr>
        <w:t>predictive</w:t>
      </w:r>
      <w:r>
        <w:rPr>
          <w:spacing w:val="-2"/>
          <w:sz w:val="20"/>
        </w:rPr>
        <w:t>maintenance insights from IoT time-series data.</w:t>
      </w:r>
    </w:p>
    <w:p>
      <w:pPr>
        <w:pStyle w:val="Heading1"/>
        <w:tabs>
          <w:tab w:pos="1799" w:val="left" w:leader="none"/>
          <w:tab w:pos="2519" w:val="left" w:leader="none"/>
        </w:tabs>
        <w:spacing w:line="249" w:lineRule="auto" w:before="21"/>
        <w:ind w:left="345" w:right="4888" w:firstLine="5450"/>
      </w:pPr>
      <w:r>
        <w:rPr>
          <w:spacing w:val="-2"/>
        </w:rPr>
        <w:t>education</w:t>
      </w:r>
      <w:r>
        <w:rPr>
          <w:spacing w:val="-2"/>
        </w:rPr>
        <w:t> </w:t>
      </w:r>
      <w:r>
        <w:rPr>
          <w:b w:val="0"/>
        </w:rPr>
        <w:t>2018 - 2020</w:t>
        <w:tab/>
      </w:r>
      <w:r>
        <w:rPr/>
        <w:t>LAHORE UNIVERSITY OF MANAGEMENT SCIENCES (LUMS)</w:t>
        <w:tab/>
        <w:t>Lahore, PK</w:t>
      </w:r>
    </w:p>
    <w:p>
      <w:pPr>
        <w:pStyle w:val="BodyText"/>
        <w:spacing w:line="249" w:lineRule="auto" w:before="19"/>
        <w:ind w:left="1708" w:firstLine="0"/>
      </w:pPr>
      <w:r>
        <w:rPr/>
        <w:t>Master's</w:t>
      </w:r>
      <w:r>
        <w:rPr>
          <w:spacing w:val="-3"/>
        </w:rPr>
        <w:t> </w:t>
      </w:r>
      <w:r>
        <w:rPr/>
        <w:t>Degree,</w:t>
      </w:r>
      <w:r>
        <w:rPr>
          <w:spacing w:val="-4"/>
        </w:rPr>
        <w:t> </w:t>
      </w:r>
      <w:r>
        <w:rPr/>
        <w:t>Artificial</w:t>
      </w:r>
      <w:r>
        <w:rPr>
          <w:spacing w:val="-5"/>
        </w:rPr>
        <w:t> </w:t>
      </w:r>
      <w:r>
        <w:rPr/>
        <w:t>Intelligence.</w:t>
      </w:r>
      <w:r>
        <w:rPr>
          <w:spacing w:val="-4"/>
        </w:rPr>
        <w:t> </w:t>
      </w:r>
      <w:r>
        <w:rPr/>
        <w:t>Coursework:</w:t>
      </w:r>
      <w:r>
        <w:rPr>
          <w:spacing w:val="-3"/>
        </w:rPr>
        <w:t> </w:t>
      </w:r>
      <w:r>
        <w:rPr/>
        <w:t>Machine</w:t>
      </w:r>
      <w:r>
        <w:rPr>
          <w:spacing w:val="-5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Deep</w:t>
      </w:r>
      <w:r>
        <w:rPr>
          <w:spacing w:val="-6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NLP,</w:t>
      </w:r>
      <w:r>
        <w:rPr>
          <w:spacing w:val="-4"/>
        </w:rPr>
        <w:t> </w:t>
      </w:r>
      <w:r>
        <w:rPr/>
        <w:t>Data</w:t>
      </w:r>
      <w:r>
        <w:rPr>
          <w:spacing w:val="-5"/>
        </w:rPr>
        <w:t> </w:t>
      </w:r>
      <w:r>
        <w:rPr/>
        <w:t>Engineering, Distributed Systems, Statistical Modeling.</w:t>
      </w:r>
    </w:p>
    <w:p>
      <w:pPr>
        <w:pStyle w:val="BodyText"/>
        <w:spacing w:before="43"/>
        <w:ind w:left="0" w:firstLine="0"/>
      </w:pPr>
    </w:p>
    <w:p>
      <w:pPr>
        <w:tabs>
          <w:tab w:pos="1799" w:val="left" w:leader="none"/>
          <w:tab w:pos="6119" w:val="left" w:leader="none"/>
        </w:tabs>
        <w:spacing w:before="0"/>
        <w:ind w:left="345" w:right="0" w:firstLine="0"/>
        <w:jc w:val="left"/>
        <w:rPr>
          <w:b/>
          <w:sz w:val="20"/>
        </w:rPr>
      </w:pPr>
      <w:r>
        <w:rPr>
          <w:sz w:val="20"/>
        </w:rPr>
        <w:t>2014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2018</w:t>
      </w:r>
      <w:r>
        <w:rPr>
          <w:sz w:val="20"/>
        </w:rPr>
        <w:tab/>
      </w:r>
      <w:r>
        <w:rPr>
          <w:b/>
          <w:sz w:val="20"/>
        </w:rPr>
        <w:t>COMSATS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UNIVERSITY</w:t>
      </w:r>
      <w:r>
        <w:rPr>
          <w:b/>
          <w:spacing w:val="-11"/>
          <w:sz w:val="20"/>
        </w:rPr>
        <w:t> </w:t>
      </w:r>
      <w:r>
        <w:rPr>
          <w:b/>
          <w:spacing w:val="-2"/>
          <w:sz w:val="20"/>
        </w:rPr>
        <w:t>ISLAMABAD</w:t>
      </w:r>
      <w:r>
        <w:rPr>
          <w:b/>
          <w:sz w:val="20"/>
        </w:rPr>
        <w:tab/>
        <w:t>Islamabad,</w:t>
      </w:r>
      <w:r>
        <w:rPr>
          <w:b/>
          <w:spacing w:val="-8"/>
          <w:sz w:val="20"/>
        </w:rPr>
        <w:t> </w:t>
      </w:r>
      <w:r>
        <w:rPr>
          <w:b/>
          <w:spacing w:val="-5"/>
          <w:sz w:val="20"/>
        </w:rPr>
        <w:t>PK</w:t>
      </w:r>
    </w:p>
    <w:p>
      <w:pPr>
        <w:pStyle w:val="BodyText"/>
        <w:spacing w:line="249" w:lineRule="auto" w:before="27"/>
        <w:ind w:left="1708" w:right="132" w:firstLine="0"/>
      </w:pPr>
      <w:r>
        <w:rPr/>
        <w:t>Bachelor's</w:t>
      </w:r>
      <w:r>
        <w:rPr>
          <w:spacing w:val="-4"/>
        </w:rPr>
        <w:t> </w:t>
      </w:r>
      <w:r>
        <w:rPr/>
        <w:t>Degree,</w:t>
      </w:r>
      <w:r>
        <w:rPr>
          <w:spacing w:val="-3"/>
        </w:rPr>
        <w:t> </w:t>
      </w:r>
      <w:r>
        <w:rPr/>
        <w:t>Computer</w:t>
      </w:r>
      <w:r>
        <w:rPr>
          <w:spacing w:val="-7"/>
        </w:rPr>
        <w:t> </w:t>
      </w:r>
      <w:r>
        <w:rPr/>
        <w:t>Science.</w:t>
      </w:r>
      <w:r>
        <w:rPr>
          <w:spacing w:val="-5"/>
        </w:rPr>
        <w:t> </w:t>
      </w:r>
      <w:r>
        <w:rPr/>
        <w:t>Coursework:</w:t>
      </w:r>
      <w:r>
        <w:rPr>
          <w:spacing w:val="-4"/>
        </w:rPr>
        <w:t> </w:t>
      </w:r>
      <w:r>
        <w:rPr/>
        <w:t>Algorithms,</w:t>
      </w:r>
      <w:r>
        <w:rPr>
          <w:spacing w:val="-5"/>
        </w:rPr>
        <w:t> </w:t>
      </w:r>
      <w:r>
        <w:rPr/>
        <w:t>Data</w:t>
      </w:r>
      <w:r>
        <w:rPr>
          <w:spacing w:val="-5"/>
        </w:rPr>
        <w:t> </w:t>
      </w:r>
      <w:r>
        <w:rPr/>
        <w:t>Structures,</w:t>
      </w:r>
      <w:r>
        <w:rPr>
          <w:spacing w:val="-3"/>
        </w:rPr>
        <w:t> </w:t>
      </w:r>
      <w:r>
        <w:rPr/>
        <w:t>Database</w:t>
      </w:r>
      <w:r>
        <w:rPr>
          <w:spacing w:val="-5"/>
        </w:rPr>
        <w:t> </w:t>
      </w:r>
      <w:r>
        <w:rPr/>
        <w:t>Systems,</w:t>
      </w:r>
      <w:r>
        <w:rPr>
          <w:spacing w:val="-3"/>
        </w:rPr>
        <w:t> </w:t>
      </w:r>
      <w:r>
        <w:rPr/>
        <w:t>Software Engineering, Operating Systems.</w:t>
      </w:r>
    </w:p>
    <w:p>
      <w:pPr>
        <w:pStyle w:val="BodyText"/>
        <w:spacing w:after="0" w:line="249" w:lineRule="auto"/>
        <w:sectPr>
          <w:pgSz w:w="12240" w:h="15840"/>
          <w:pgMar w:top="700" w:bottom="280" w:left="360" w:right="360"/>
        </w:sectPr>
      </w:pPr>
    </w:p>
    <w:p>
      <w:pPr>
        <w:pStyle w:val="BodyText"/>
        <w:spacing w:before="26"/>
        <w:ind w:left="0" w:firstLine="0"/>
      </w:pPr>
    </w:p>
    <w:p>
      <w:pPr>
        <w:pStyle w:val="Heading1"/>
        <w:spacing w:before="0"/>
        <w:ind w:left="345"/>
      </w:pPr>
      <w:r>
        <w:rPr/>
        <w:t>&amp;</w:t>
      </w:r>
      <w:r>
        <w:rPr>
          <w:spacing w:val="-2"/>
        </w:rPr>
        <w:t> </w:t>
      </w:r>
      <w:r>
        <w:rPr>
          <w:spacing w:val="-2"/>
        </w:rPr>
        <w:t>certifications</w:t>
      </w:r>
    </w:p>
    <w:p>
      <w:pPr>
        <w:spacing w:before="16"/>
        <w:ind w:left="0" w:right="1204" w:firstLine="0"/>
        <w:jc w:val="center"/>
        <w:rPr>
          <w:b/>
          <w:sz w:val="20"/>
        </w:rPr>
      </w:pPr>
      <w:r>
        <w:rPr/>
        <w:br w:type="column"/>
      </w:r>
      <w:r>
        <w:rPr>
          <w:b/>
          <w:spacing w:val="-2"/>
          <w:sz w:val="20"/>
        </w:rPr>
        <w:t>skills</w:t>
      </w:r>
    </w:p>
    <w:p>
      <w:pPr>
        <w:pStyle w:val="BodyText"/>
        <w:spacing w:before="39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b/>
          <w:sz w:val="20"/>
        </w:rPr>
        <w:t xml:space="preserve">Data Engineering: </w:t>
      </w:r>
      <w:r>
        <w:rPr>
          <w:b/>
          <w:spacing w:val="-11"/>
          <w:sz w:val="20"/>
        </w:rPr>
        <w:t>PySpark, Apache Kafka, Apache Airflow, ETL/ELT Pipelines, Data Warehousing, dbt.</w:t>
      </w:r>
      <w:r>
        <w:rPr>
          <w:sz w:val="20"/>
        </w:rPr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9"/>
          <w:sz w:val="20"/>
        </w:rPr>
      </w:r>
      <w:r>
        <w:rPr>
          <w:sz w:val="20"/>
        </w:rPr>
      </w:r>
      <w:r>
        <w:rPr>
          <w:spacing w:val="-7"/>
          <w:sz w:val="20"/>
        </w:rPr>
      </w:r>
      <w:r>
        <w:rPr>
          <w:spacing w:val="-2"/>
          <w:sz w:val="20"/>
        </w:rPr>
      </w:r>
    </w:p>
    <w:p>
      <w:pPr>
        <w:pStyle w:val="BodyText"/>
        <w:spacing w:line="249" w:lineRule="auto" w:before="25"/>
        <w:ind w:left="0" w:right="149" w:firstLine="0"/>
      </w:pPr>
      <w:r>
        <w:rPr>
          <w:b/>
        </w:rPr>
        <w:t xml:space="preserve">AWS &amp; Cloud: </w:t>
      </w:r>
      <w:r>
        <w:rPr>
          <w:b/>
          <w:spacing w:val="-4"/>
        </w:rPr>
      </w:r>
      <w:r>
        <w:rPr>
          <w:b/>
        </w:rPr>
      </w:r>
      <w:r>
        <w:rPr>
          <w:b/>
          <w:spacing w:val="-5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3"/>
        </w:rPr>
        <w:t>AWS (S3, Lambda, SageMaker, ECS, ECR, RDS), Terraform, CI/CD, Docker, Kubernetes, Azure, GCP, Microservices.</w:t>
      </w:r>
      <w:r>
        <w:rPr/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</w:p>
    <w:p>
      <w:pPr>
        <w:pStyle w:val="BodyText"/>
        <w:spacing w:after="0" w:line="249" w:lineRule="auto"/>
        <w:sectPr>
          <w:type w:val="continuous"/>
          <w:pgSz w:w="12240" w:h="15840"/>
          <w:pgMar w:top="700" w:bottom="280" w:left="360" w:right="360"/>
          <w:cols w:num="2" w:equalWidth="0">
            <w:col w:w="1671" w:space="37"/>
            <w:col w:w="9812"/>
          </w:cols>
        </w:sectPr>
      </w:pPr>
    </w:p>
    <w:p>
      <w:pPr>
        <w:pStyle w:val="BodyText"/>
        <w:spacing w:line="249" w:lineRule="auto" w:before="69"/>
        <w:ind w:left="1708" w:firstLine="0"/>
      </w:pPr>
      <w:r>
        <w:rPr>
          <w:b/>
        </w:rPr>
        <w:t xml:space="preserve">Core ML &amp; AI: </w:t>
      </w:r>
      <w:r>
        <w:rPr/>
        <w:t>Python, scikit-learn, PyTorch, TensorFlow, C++, FastAPI, Flask, gRPC, REST APIs, WebSockets, Shell Scripting, OpenCV, RLHF, PPO, CUDA, Quantization.</w:t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3"/>
        </w:rPr>
      </w:r>
      <w:r>
        <w:rPr/>
      </w:r>
      <w:r>
        <w:rPr>
          <w:spacing w:val="-7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</w:p>
    <w:p>
      <w:pPr>
        <w:pStyle w:val="BodyText"/>
        <w:spacing w:line="249" w:lineRule="auto" w:before="15"/>
        <w:ind w:left="1708" w:right="132" w:firstLine="0"/>
      </w:pPr>
      <w:r>
        <w:rPr>
          <w:b/>
        </w:rPr>
        <w:t xml:space="preserve">GenAI &amp; LLMs: </w:t>
      </w:r>
      <w:r>
        <w:rPr>
          <w:b/>
          <w:spacing w:val="-2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1"/>
        </w:rPr>
        <w:t>LangChain, RAG Architectures, Fine-Tuning (LoRA, QLoRA, PEFT), Prompt Engineering, OpenAI, Claude/Anthropic, LLaMA, Mistral, Hugging Face, VLLM, FAISS, ChromaDB, Pinecone, PG-Vector, Agentic AI.</w:t>
      </w:r>
      <w:r>
        <w:rPr/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</w:p>
    <w:p>
      <w:pPr>
        <w:pStyle w:val="BodyText"/>
        <w:spacing w:before="18"/>
        <w:ind w:left="1684" w:firstLine="0"/>
      </w:pPr>
      <w:r>
        <w:rPr>
          <w:b/>
        </w:rPr>
        <w:t xml:space="preserve">Certifications: </w:t>
      </w:r>
      <w:r>
        <w:rPr>
          <w:b/>
          <w:spacing w:val="-9"/>
        </w:rPr>
      </w:r>
      <w:r>
        <w:rPr>
          <w:b/>
        </w:rPr>
      </w:r>
      <w:r>
        <w:rPr>
          <w:b/>
          <w:spacing w:val="-7"/>
        </w:rPr>
        <w:t>Foundations: Data, Data, Everywhere (Google).</w:t>
      </w:r>
      <w:r>
        <w:rPr/>
      </w:r>
      <w:r>
        <w:rPr>
          <w:spacing w:val="-8"/>
        </w:rPr>
      </w:r>
      <w:r>
        <w:rPr/>
      </w:r>
      <w:r>
        <w:rPr>
          <w:spacing w:val="-7"/>
        </w:rPr>
      </w:r>
      <w:r>
        <w:rPr/>
      </w:r>
      <w:r>
        <w:rPr>
          <w:spacing w:val="-7"/>
        </w:rPr>
      </w:r>
      <w:r>
        <w:rPr/>
      </w:r>
      <w:r>
        <w:rPr>
          <w:spacing w:val="-5"/>
        </w:rPr>
      </w:r>
      <w:r>
        <w:rPr/>
      </w:r>
      <w:r>
        <w:rPr>
          <w:spacing w:val="-5"/>
        </w:rPr>
      </w:r>
      <w:r>
        <w:rPr/>
      </w:r>
      <w:r>
        <w:rPr>
          <w:spacing w:val="-10"/>
        </w:rPr>
      </w:r>
      <w:r>
        <w:rPr/>
      </w:r>
      <w:r>
        <w:rPr>
          <w:spacing w:val="-5"/>
        </w:rPr>
      </w:r>
      <w:r>
        <w:rPr/>
      </w:r>
      <w:r>
        <w:rPr>
          <w:spacing w:val="-7"/>
        </w:rPr>
      </w:r>
      <w:r>
        <w:rPr/>
      </w:r>
      <w:r>
        <w:rPr>
          <w:spacing w:val="-8"/>
        </w:rPr>
      </w:r>
      <w:r>
        <w:rPr>
          <w:spacing w:val="-2"/>
        </w:rPr>
      </w:r>
    </w:p>
    <w:p>
      <w:pPr>
        <w:pStyle w:val="BodyText"/>
        <w:spacing w:line="247" w:lineRule="auto" w:before="27"/>
        <w:ind w:left="1694" w:firstLine="0"/>
      </w:pPr>
      <w:r>
        <w:rPr/>
        <w:t>Real-Time</w:t>
      </w:r>
      <w:r>
        <w:rPr>
          <w:spacing w:val="-5"/>
        </w:rPr>
        <w:t> </w:t>
      </w:r>
      <w:r>
        <w:rPr/>
        <w:t>Streaming,</w:t>
      </w:r>
      <w:r>
        <w:rPr>
          <w:spacing w:val="-4"/>
        </w:rPr>
        <w:t> </w:t>
      </w:r>
      <w:r>
        <w:rPr/>
        <w:t>PostgreSQL,</w:t>
      </w:r>
      <w:r>
        <w:rPr>
          <w:spacing w:val="-2"/>
        </w:rPr>
        <w:t> </w:t>
      </w:r>
      <w:r>
        <w:rPr/>
        <w:t>MongoDB,</w:t>
      </w:r>
      <w:r>
        <w:rPr>
          <w:spacing w:val="-4"/>
        </w:rPr>
        <w:t> </w:t>
      </w:r>
      <w:r>
        <w:rPr/>
        <w:t>Redis,</w:t>
      </w:r>
      <w:r>
        <w:rPr>
          <w:spacing w:val="-4"/>
        </w:rPr>
        <w:t> </w:t>
      </w:r>
      <w:r>
        <w:rPr/>
        <w:t>MySQL,</w:t>
      </w:r>
      <w:r>
        <w:rPr>
          <w:spacing w:val="-4"/>
        </w:rPr>
        <w:t> </w:t>
      </w:r>
      <w:r>
        <w:rPr/>
        <w:t>DynamoDB,</w:t>
      </w:r>
      <w:r>
        <w:rPr>
          <w:spacing w:val="-6"/>
        </w:rPr>
        <w:t> </w:t>
      </w:r>
      <w:r>
        <w:rPr/>
        <w:t>SQL,</w:t>
      </w:r>
      <w:r>
        <w:rPr>
          <w:spacing w:val="-2"/>
        </w:rPr>
        <w:t> </w:t>
      </w:r>
      <w:r>
        <w:rPr/>
        <w:t>Grafana,</w:t>
      </w:r>
      <w:r>
        <w:rPr>
          <w:spacing w:val="-2"/>
        </w:rPr>
        <w:t> </w:t>
      </w:r>
      <w:r>
        <w:rPr/>
        <w:t>Tableau,</w:t>
      </w:r>
      <w:r>
        <w:rPr>
          <w:spacing w:val="-4"/>
        </w:rPr>
        <w:t> </w:t>
      </w:r>
      <w:r>
        <w:rPr/>
        <w:t>Power</w:t>
      </w:r>
      <w:r>
        <w:rPr>
          <w:spacing w:val="-4"/>
        </w:rPr>
        <w:t> </w:t>
      </w:r>
      <w:r>
        <w:rPr/>
        <w:t>BI,</w:t>
      </w:r>
      <w:r>
        <w:rPr>
          <w:spacing w:val="-6"/>
        </w:rPr>
        <w:t> </w:t>
      </w:r>
      <w:r>
        <w:rPr/>
        <w:t>Data Modeling, Data Quality.</w:t>
      </w:r>
    </w:p>
    <w:sectPr>
      <w:pgSz w:w="12240" w:h="15840"/>
      <w:pgMar w:top="7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205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0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8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7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628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7"/>
      <w:ind w:left="1800"/>
      <w:outlineLvl w:val="1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dc:description/>
  <dc:title>Rehan Malik Resume 2026</dc:title>
  <dcterms:created xsi:type="dcterms:W3CDTF">2026-04-17T10:44:10Z</dcterms:created>
  <dcterms:modified xsi:type="dcterms:W3CDTF">2026-04-17T10:44:10Z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WPS Docs</vt:lpwstr>
  </property>
  <property fmtid="{D5CDD505-2E9C-101B-9397-08002B2CF9AE}" pid="4" name="LastSaved">
    <vt:filetime>2026-04-17T00:00:00Z</vt:filetime>
  </property>
  <property fmtid="{D5CDD505-2E9C-101B-9397-08002B2CF9AE}" pid="5" name="SourceModified">
    <vt:lpwstr>D:20260416171631+05'00'</vt:lpwstr>
  </property>
</Properties>
</file>