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Data &amp; AI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Developed and deployed real-time voice-to-data ingestion engines for zero-latency processing of 500+ simultaneous calls using WebSockets, Apache Kafka, and streaming architectures.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Built and deployed autonomous AI workflows leveraging LangChain Agents and LLM orchestration to automate complex SEO and content processes.</w:t>
      </w:r>
    </w:p>
    <w:p w14:paraId="351BA4CC">
      <w:pPr>
        <w:numPr>
          <w:ilvl w:val="0"/>
          <w:numId w:val="2"/>
        </w:numPr>
        <w:ind w:left="2115" w:leftChars="0" w:hanging="360"/>
      </w:pPr>
      <w:r>
        <w:t>Optimized and scaled cloud data pipelines to process 2TB+ datasets, increasing system efficiency by 60% through advanced ETL techniques and data partitioning.</w:t>
      </w:r>
    </w:p>
    <w:p w14:paraId="3F58C8B7">
      <w:pPr>
        <w:numPr>
          <w:ilvl w:val="0"/>
          <w:numId w:val="2"/>
        </w:numPr>
        <w:ind w:left="2115" w:leftChars="0" w:hanging="360"/>
      </w:pPr>
      <w:r>
        <w:t>Engineered scalable and resilient cloud architectures on AWS (ECS, Lambda, S3, RDS) and GCP to support large-scale GenAI and ML workloads.</w:t>
      </w:r>
    </w:p>
    <w:p w14:paraId="04D8397B">
      <w:pPr>
        <w:numPr>
          <w:ilvl w:val="0"/>
          <w:numId w:val="2"/>
        </w:numPr>
        <w:ind w:left="2115" w:leftChars="0" w:hanging="360"/>
      </w:pPr>
      <w:r>
        <w:t>Implemented high-performance gRPC microservices with C++ (CUDA, Eigen), reducing model inference latency by 25% and enhancing concurrent user capacity by 15%.</w:t>
      </w:r>
    </w:p>
    <w:p w14:paraId="682F8321">
      <w:pPr>
        <w:numPr>
          <w:ilvl w:val="0"/>
          <w:numId w:val="2"/>
        </w:numPr>
        <w:ind w:left="2115" w:leftChars="0" w:hanging="360"/>
      </w:pPr>
      <w:r>
        <w:t>Designed and deployed Retrieval-Augmented Generation (RAG) pipelines using LangChain, FAISS, and ChromaDB for enterprise knowledge retrieval.</w:t>
      </w:r>
    </w:p>
    <w:p w14:paraId="201E3198">
      <w:pPr>
        <w:numPr>
          <w:ilvl w:val="0"/>
          <w:numId w:val="2"/>
        </w:numPr>
        <w:ind w:left="2115" w:leftChars="0" w:hanging="360"/>
      </w:pPr>
      <w:r>
        <w:t>Enhanced LLM performance and reliability for production AI solutions by implementing Reinforcement Learning with Human Feedback (RLHF) using PPO.</w:t>
      </w:r>
    </w:p>
    <w:p w14:paraId="567C4927">
      <w:pPr>
        <w:numPr>
          <w:ilvl w:val="0"/>
          <w:numId w:val="2"/>
        </w:numPr>
        <w:ind w:left="2115" w:leftChars="0" w:hanging="360"/>
      </w:pPr>
      <w:r>
        <w:t>Created real-time audio processing pipelines for speech-to-text, sentiment analysis, and sales insights using streaming architectures on AWS.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Generative AI &amp; ML Engineer </w:t>
      </w:r>
    </w:p>
    <w:p w14:paraId="2F49C98D">
      <w:pPr>
        <w:numPr>
          <w:ilvl w:val="0"/>
          <w:numId w:val="3"/>
        </w:numPr>
        <w:ind w:left="2115" w:leftChars="0" w:hanging="360"/>
      </w:pPr>
      <w:r>
        <w:t>Led a $1M+ initiative to implement generative AI solutions, designing scalable data architectures and AI workflows for regulated environments.</w:t>
      </w:r>
    </w:p>
    <w:p w14:paraId="3F1D3359">
      <w:pPr>
        <w:numPr>
          <w:ilvl w:val="0"/>
          <w:numId w:val="3"/>
        </w:numPr>
        <w:ind w:left="2115" w:leftChars="0" w:hanging="360"/>
      </w:pPr>
      <w:r>
        <w:t>Developed and deployed ML pipelines integrating LLMs for document ingestion, transformation, and grounding into structured assets.</w:t>
      </w:r>
    </w:p>
    <w:p w14:paraId="3C9F6795">
      <w:pPr>
        <w:numPr>
          <w:ilvl w:val="0"/>
          <w:numId w:val="3"/>
        </w:numPr>
        <w:ind w:left="2115" w:leftChars="0" w:hanging="360"/>
      </w:pPr>
      <w:r>
        <w:t>Implemented agentic AI workflows using LangChain and multi-agent frameworks, optimized for cloud deployment in regulated industries.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Designed and deployed CI/CD frameworks with audit-ready data lineage, ensuring traceability and governance for AI deliverables.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Built retrieval-augmented generation (RAG) architectures to ground LLM outputs, ensuring accuracy and domain specificity.</w:t>
      </w:r>
    </w:p>
    <w:p w14:paraId="28914696">
      <w:pPr>
        <w:numPr>
          <w:ilvl w:val="0"/>
          <w:numId w:val="3"/>
        </w:numPr>
        <w:ind w:left="2115" w:leftChars="0" w:hanging="360"/>
      </w:pPr>
      <w:r>
        <w:t>Collaborated with stakeholders to validate AI outputs through human-in-the-loop processes, enabling safe and effective production deployment.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Cloud AI/ML Solution Architect </w:t>
      </w:r>
    </w:p>
    <w:p w14:paraId="3E1E3D05">
      <w:pPr>
        <w:numPr>
          <w:ilvl w:val="0"/>
          <w:numId w:val="4"/>
        </w:numPr>
        <w:ind w:left="2115" w:leftChars="0" w:hanging="360"/>
      </w:pPr>
      <w:r>
        <w:t>Developed and deployed scalable AI/ML solutions on AWS, Azure, and GCP, addressing complex business data challenges for enterprise clients.</w:t>
      </w:r>
    </w:p>
    <w:p w14:paraId="5F4ADA9D">
      <w:pPr>
        <w:numPr>
          <w:ilvl w:val="0"/>
          <w:numId w:val="4"/>
        </w:numPr>
        <w:ind w:left="2115" w:leftChars="0" w:hanging="360"/>
      </w:pPr>
      <w:r>
        <w:t>Designed and implemented AI-driven data pipelines and automation tools, integrating seamlessly with enterprise data ecosystems.</w:t>
      </w:r>
    </w:p>
    <w:p w14:paraId="1183FF2B">
      <w:pPr>
        <w:numPr>
          <w:ilvl w:val="0"/>
          <w:numId w:val="4"/>
        </w:numPr>
        <w:ind w:left="2115" w:leftChars="0" w:hanging="360"/>
      </w:pPr>
      <w:r>
        <w:t>Engineered and optimized ETL/ELT workflows and real-time data processing pipelines, leveraging Python and cloud-native technologies.</w:t>
      </w:r>
    </w:p>
    <w:p w14:paraId="76624CA2">
      <w:pPr>
        <w:numPr>
          <w:ilvl w:val="0"/>
          <w:numId w:val="4"/>
        </w:numPr>
        <w:ind w:left="2115" w:leftChars="0" w:hanging="360"/>
      </w:pPr>
      <w:r>
        <w:t>Collaborated with clients to align AI/ML strategies, providing regular updates on cloud infrastructure and data architecture roadmaps.</w:t>
      </w:r>
    </w:p>
    <w:p w14:paraId="086F46D7">
      <w:pPr>
        <w:numPr>
          <w:ilvl w:val="0"/>
          <w:numId w:val="4"/>
        </w:numPr>
        <w:ind w:left="2115" w:leftChars="0" w:hanging="360"/>
      </w:pPr>
      <w:r>
        <w:t>Ensured robust security, performance, and CI/CD practices across cloud deployments, reducing manual operational overhead.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AI/ML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Built scalable retrieval-augmented generation (RAG) pipelines using LangChain, FAISS, and ChromaDB for enterprise search across large-scale document repositories.</w:t>
      </w:r>
    </w:p>
    <w:p w14:paraId="2FDB18D8">
      <w:pPr>
        <w:numPr>
          <w:ilvl w:val="0"/>
          <w:numId w:val="5"/>
        </w:numPr>
        <w:ind w:left="2115" w:leftChars="0" w:hanging="360"/>
      </w:pPr>
      <w:r>
        <w:t>Developed and deployed end-to-end data pipelines for ingestion, transformation, validation, and model serving using Python, PySpark, and Airflow.</w:t>
      </w:r>
    </w:p>
    <w:p w14:paraId="6682B0D7">
      <w:pPr>
        <w:numPr>
          <w:ilvl w:val="0"/>
          <w:numId w:val="5"/>
        </w:numPr>
        <w:ind w:left="2115" w:leftChars="0" w:hanging="360"/>
      </w:pPr>
      <w:r>
        <w:t>Fine-tuned and deployed LLMs such as LLaMA and Mistral with LoRA and PEFT on AWS SageMaker, achieving a 40% reduction in API costs compared to hosted solutions.</w:t>
      </w:r>
    </w:p>
    <w:p w14:paraId="7E01F1DB">
      <w:pPr>
        <w:numPr>
          <w:ilvl w:val="0"/>
          <w:numId w:val="5"/>
        </w:numPr>
        <w:ind w:left="2115" w:leftChars="0" w:hanging="360"/>
      </w:pPr>
      <w:r>
        <w:t>Implemented scalable model serving with VLLM, optimizing GPU utilization with CUDA and deploying containerized solutions via Docker on AWS ECS/ECR.</w:t>
      </w:r>
    </w:p>
    <w:p w14:paraId="13889C9C">
      <w:pPr>
        <w:numPr>
          <w:ilvl w:val="0"/>
          <w:numId w:val="5"/>
        </w:numPr>
        <w:ind w:left="2115" w:leftChars="0" w:hanging="360"/>
      </w:pPr>
      <w:r>
        <w:t>Engineered agentic AI workflows by integrating LLMs with internal APIs, databases, and messaging platforms for autonomous task execution.</w:t>
      </w:r>
    </w:p>
    <w:p w14:paraId="7BA07322">
      <w:pPr>
        <w:numPr>
          <w:ilvl w:val="0"/>
          <w:numId w:val="5"/>
        </w:numPr>
        <w:ind w:left="2115" w:leftChars="0" w:hanging="360"/>
      </w:pPr>
      <w:r>
        <w:t>Optimized inference pipelines by integrating C++ modules, achieving a 25% reduction in model latency.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Designed and deployed real-time audio processing and speech-to-text pipelines for streaming architectures.</w:t>
      </w:r>
    </w:p>
    <w:p w14:paraId="12835781">
      <w:pPr>
        <w:numPr>
          <w:ilvl w:val="0"/>
          <w:numId w:val="5"/>
        </w:numPr>
        <w:ind w:left="2115" w:leftChars="0" w:hanging="360"/>
      </w:pPr>
      <w:r>
        <w:t>Built and optimized conversational AI APIs leveraging OpenAI models, reducing response times by 35%.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Machine Learning &amp; AI Engineer </w:t>
      </w:r>
    </w:p>
    <w:p w14:paraId="10DE77B3">
      <w:pPr>
        <w:numPr>
          <w:ilvl w:val="0"/>
          <w:numId w:val="6"/>
        </w:numPr>
        <w:ind w:left="2115" w:leftChars="0" w:hanging="360"/>
      </w:pPr>
      <w:r>
        <w:t>Managed and optimized ETL pipelines to ensure high-quality data processing and timely retraining of machine learning models, supporting accounts with $200K+ monthly revenue.</w:t>
      </w:r>
    </w:p>
    <w:p w14:paraId="09C9D6A3">
      <w:pPr>
        <w:numPr>
          <w:ilvl w:val="0"/>
          <w:numId w:val="6"/>
        </w:numPr>
        <w:ind w:left="2115" w:leftChars="0" w:hanging="360"/>
      </w:pPr>
      <w:r>
        <w:t>Evaluated model performance and data quality against client requirements, delivering tailored machine learning solutions for accounts exceeding $1M in value.</w:t>
      </w:r>
    </w:p>
    <w:p w14:paraId="1D5388E6">
      <w:pPr>
        <w:numPr>
          <w:ilvl w:val="0"/>
          <w:numId w:val="6"/>
        </w:numPr>
        <w:ind w:left="2115" w:leftChars="0" w:hanging="360"/>
      </w:pPr>
      <w:r>
        <w:t>Designed and implemented feature engineering workflows to streamline data preparation for supervised and unsupervised machine learning models.</w:t>
      </w:r>
    </w:p>
    <w:p w14:paraId="27A2576F">
      <w:pPr>
        <w:numPr>
          <w:ilvl w:val="0"/>
          <w:numId w:val="6"/>
        </w:numPr>
        <w:ind w:left="2115" w:leftChars="0" w:hanging="360"/>
      </w:pPr>
      <w:r>
        <w:t>Developed data analysis and monitoring systems using SQL, PostgreSQL, and visualization tools like Grafana and Tableau to support real-time insights.</w:t>
      </w:r>
    </w:p>
    <w:p w14:paraId="2CC36EFF">
      <w:pPr>
        <w:numPr>
          <w:ilvl w:val="0"/>
          <w:numId w:val="6"/>
        </w:numPr>
        <w:ind w:left="2115" w:leftChars="0" w:hanging="360"/>
      </w:pPr>
      <w:r>
        <w:t>Collaborated with cross-functional teams using Agile tools such as Jira and Trello to maintain robust machine learning workflows in a production environment.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AI/ML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Maintained and optimized production ML pipelines and operations, ensuring reliability and data integrity across enterprise systems.</w:t>
      </w:r>
    </w:p>
    <w:p w14:paraId="0E119FDC">
      <w:pPr>
        <w:numPr>
          <w:ilvl w:val="0"/>
          <w:numId w:val="7"/>
        </w:numPr>
        <w:ind w:left="2115" w:leftChars="0" w:hanging="360"/>
      </w:pPr>
      <w:r>
        <w:t>Developed and deployed predictive models using supervised learning techniques to enhance decision-making and improve business outcomes.</w:t>
      </w:r>
    </w:p>
    <w:p w14:paraId="16F8DBAD">
      <w:pPr>
        <w:numPr>
          <w:ilvl w:val="0"/>
          <w:numId w:val="7"/>
        </w:numPr>
        <w:ind w:left="2115" w:leftChars="0" w:hanging="360"/>
      </w:pPr>
      <w:r>
        <w:t>Utilized Python and SQL for production data analysis, integrating insights into dashboards with tools like Grafana and Tableau for monitoring.</w:t>
      </w:r>
    </w:p>
    <w:p w14:paraId="57001F78">
      <w:pPr>
        <w:numPr>
          <w:ilvl w:val="0"/>
          <w:numId w:val="7"/>
        </w:numPr>
        <w:ind w:left="2115" w:leftChars="0" w:hanging="360"/>
      </w:pPr>
      <w:r>
        <w:t>Collaborated with cross-functional teams to resolve pipeline incidents, leveraging agile workflows and tools like JIRA for efficient issue management.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AI/ML Data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Built scalable data pipelines to ingest, transform, and analyze IoT sensor data, supporting machine learning workflows.</w:t>
      </w:r>
    </w:p>
    <w:p w14:paraId="63B386F9">
      <w:pPr>
        <w:numPr>
          <w:ilvl w:val="0"/>
          <w:numId w:val="8"/>
        </w:numPr>
        <w:ind w:left="2115" w:leftChars="0" w:hanging="360"/>
      </w:pPr>
      <w:r>
        <w:t>Developed Python-based analytical workflows leveraging PostgreSQL and MySQL to extract insights for ML model development.</w:t>
      </w:r>
    </w:p>
    <w:p w14:paraId="0BEA4E36">
      <w:pPr>
        <w:numPr>
          <w:ilvl w:val="0"/>
          <w:numId w:val="8"/>
        </w:numPr>
        <w:ind w:left="2115" w:leftChars="0" w:hanging="360"/>
      </w:pPr>
      <w:r>
        <w:t>Designed Power BI dashboards to visualize data patterns and support AI-driven decision-making processes.</w:t>
      </w:r>
    </w:p>
    <w:p w14:paraId="7B74D07C">
      <w:pPr>
        <w:numPr>
          <w:ilvl w:val="0"/>
          <w:numId w:val="8"/>
        </w:numPr>
        <w:ind w:left="2115" w:leftChars="0" w:hanging="360"/>
      </w:pPr>
      <w:r>
        <w:t>Applied clustering and anomaly detection techniques to IoT time-series data, contributing to predictive ML solutions.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Python, PyTorch, TensorFlow, scikit-learn, RLHF, PPO, CUDA, Quantization, C++, OpenCV, FastAPI, Flask, gRPC, REST APIs, WebSockets, Shell Scripting.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LangChain, RAG Architectures, Agentic AI, Fine-Tuning (LoRA, QLoRA, PEFT), Prompt Engineering, OpenAI, Claude/Anthropic, LLaMA, Mistral, Hugging Face, VLLM,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AWS (ECS, ECR, Lambda, S3, SageMaker, RDS), Azure, GCP, Docker, Kubernetes, CI/CD, Terraform, Microservices.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ETL/ELT Pipelines, Data Warehousing, Real-Time Streaming, Apache Kafka, PySpark, Apache Airflow, dbt, PostgreSQL, MongoDB, Redis, MySQL, DynamoDB, SQL, Data Modeling, Data Quality, Grafana, Tableau, Power BI.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