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65"/>
        <w:gridCol w:w="4703"/>
        <w:gridCol w:w="2088"/>
      </w:tblGrid>
      <w:tr w:rsidR="00F43A3B" w:rsidTr="00AB79B0">
        <w:trPr>
          <w:trHeight w:val="576"/>
        </w:trPr>
        <w:tc>
          <w:tcPr>
            <w:tcW w:w="2065" w:type="dxa"/>
          </w:tcPr>
          <w:p w:rsidR="00F43A3B" w:rsidRPr="009330A3" w:rsidRDefault="00C06248" w:rsidP="003A62EB">
            <w:pPr>
              <w:pStyle w:val="NoSpacing"/>
              <w:rPr>
                <w:rFonts w:ascii="Times New Roman" w:hAnsi="Times New Roman"/>
                <w:sz w:val="24"/>
                <w:szCs w:val="24"/>
              </w:rPr>
            </w:pPr>
            <w:bookmarkStart w:id="0" w:name="_Toc23134753"/>
            <w:bookmarkStart w:id="1" w:name="_Toc27301022"/>
            <w:r>
              <w:rPr>
                <w:rFonts w:ascii="Times New Roman" w:hAnsi="Times New Roman"/>
                <w:sz w:val="24"/>
                <w:szCs w:val="24"/>
              </w:rPr>
              <w:t>Document ID</w:t>
            </w:r>
          </w:p>
          <w:p w:rsidR="00F43A3B" w:rsidRPr="009330A3" w:rsidRDefault="00F43A3B" w:rsidP="003A62EB">
            <w:pPr>
              <w:pStyle w:val="NoSpacing"/>
              <w:rPr>
                <w:rFonts w:ascii="Times New Roman" w:hAnsi="Times New Roman"/>
                <w:b/>
                <w:sz w:val="24"/>
                <w:szCs w:val="24"/>
              </w:rPr>
            </w:pPr>
            <w:r w:rsidRPr="009330A3">
              <w:rPr>
                <w:rFonts w:ascii="Times New Roman" w:hAnsi="Times New Roman"/>
                <w:b/>
                <w:iCs/>
                <w:sz w:val="24"/>
                <w:szCs w:val="24"/>
              </w:rPr>
              <w:t>ITAD101</w:t>
            </w:r>
          </w:p>
        </w:tc>
        <w:tc>
          <w:tcPr>
            <w:tcW w:w="4703" w:type="dxa"/>
          </w:tcPr>
          <w:p w:rsidR="00F43A3B" w:rsidRPr="009330A3" w:rsidRDefault="000368BF" w:rsidP="003A62EB">
            <w:pPr>
              <w:pStyle w:val="NoSpacing"/>
              <w:rPr>
                <w:rFonts w:ascii="Times New Roman" w:hAnsi="Times New Roman"/>
                <w:sz w:val="24"/>
                <w:szCs w:val="24"/>
              </w:rPr>
            </w:pPr>
            <w:r>
              <w:rPr>
                <w:rFonts w:ascii="Times New Roman" w:hAnsi="Times New Roman"/>
                <w:sz w:val="24"/>
                <w:szCs w:val="24"/>
              </w:rPr>
              <w:t>Title</w:t>
            </w:r>
          </w:p>
          <w:p w:rsidR="00F43A3B" w:rsidRPr="009330A3" w:rsidRDefault="00F43A3B" w:rsidP="003A62EB">
            <w:pPr>
              <w:pStyle w:val="NoSpacing"/>
              <w:rPr>
                <w:rFonts w:ascii="Times New Roman" w:hAnsi="Times New Roman"/>
                <w:b/>
                <w:iCs/>
                <w:sz w:val="24"/>
                <w:szCs w:val="24"/>
              </w:rPr>
            </w:pPr>
            <w:r w:rsidRPr="009330A3">
              <w:rPr>
                <w:rFonts w:ascii="Times New Roman" w:hAnsi="Times New Roman"/>
                <w:b/>
                <w:iCs/>
                <w:sz w:val="24"/>
                <w:szCs w:val="24"/>
              </w:rPr>
              <w:t>INFORMATION TECHNOLOGY MANAGEMENT</w:t>
            </w:r>
          </w:p>
        </w:tc>
        <w:tc>
          <w:tcPr>
            <w:tcW w:w="2088" w:type="dxa"/>
          </w:tcPr>
          <w:p w:rsidR="00F43A3B" w:rsidRPr="009330A3" w:rsidRDefault="000368BF" w:rsidP="003A62EB">
            <w:pPr>
              <w:pStyle w:val="NoSpacing"/>
              <w:rPr>
                <w:rFonts w:ascii="Times New Roman" w:hAnsi="Times New Roman"/>
                <w:sz w:val="24"/>
                <w:szCs w:val="24"/>
              </w:rPr>
            </w:pPr>
            <w:r>
              <w:rPr>
                <w:rFonts w:ascii="Times New Roman" w:hAnsi="Times New Roman"/>
                <w:sz w:val="24"/>
                <w:szCs w:val="24"/>
              </w:rPr>
              <w:t>Print Date</w:t>
            </w:r>
          </w:p>
          <w:p w:rsidR="00F43A3B" w:rsidRPr="009330A3" w:rsidRDefault="00F43A3B" w:rsidP="003A62EB">
            <w:pPr>
              <w:pStyle w:val="NoSpacing"/>
              <w:rPr>
                <w:rFonts w:ascii="Times New Roman" w:hAnsi="Times New Roman"/>
                <w:b/>
                <w:sz w:val="24"/>
                <w:szCs w:val="24"/>
              </w:rPr>
            </w:pPr>
            <w:r w:rsidRPr="009330A3">
              <w:rPr>
                <w:rFonts w:ascii="Times New Roman" w:hAnsi="Times New Roman"/>
                <w:b/>
                <w:sz w:val="24"/>
                <w:szCs w:val="24"/>
              </w:rPr>
              <w:t>mm/dd/yyyy</w:t>
            </w:r>
          </w:p>
        </w:tc>
      </w:tr>
      <w:tr w:rsidR="00F43A3B" w:rsidTr="00AB79B0">
        <w:trPr>
          <w:trHeight w:val="432"/>
        </w:trPr>
        <w:tc>
          <w:tcPr>
            <w:tcW w:w="2065" w:type="dxa"/>
          </w:tcPr>
          <w:p w:rsidR="00F43A3B" w:rsidRPr="009330A3" w:rsidRDefault="002C5759" w:rsidP="003A62EB">
            <w:pPr>
              <w:pStyle w:val="NoSpacing"/>
              <w:rPr>
                <w:rFonts w:ascii="Times New Roman" w:hAnsi="Times New Roman"/>
                <w:sz w:val="24"/>
                <w:szCs w:val="24"/>
              </w:rPr>
            </w:pPr>
            <w:r>
              <w:rPr>
                <w:rFonts w:ascii="Times New Roman" w:hAnsi="Times New Roman"/>
                <w:sz w:val="24"/>
                <w:szCs w:val="24"/>
              </w:rPr>
              <w:t>Revision</w:t>
            </w:r>
          </w:p>
          <w:p w:rsidR="00F43A3B" w:rsidRPr="009330A3" w:rsidRDefault="00F43A3B" w:rsidP="003A62EB">
            <w:pPr>
              <w:pStyle w:val="NoSpacing"/>
              <w:rPr>
                <w:rFonts w:ascii="Times New Roman" w:hAnsi="Times New Roman"/>
                <w:b/>
                <w:sz w:val="24"/>
                <w:szCs w:val="24"/>
              </w:rPr>
            </w:pPr>
            <w:r w:rsidRPr="009330A3">
              <w:rPr>
                <w:rFonts w:ascii="Times New Roman" w:hAnsi="Times New Roman"/>
                <w:b/>
                <w:sz w:val="24"/>
                <w:szCs w:val="24"/>
              </w:rPr>
              <w:t>0.0</w:t>
            </w:r>
          </w:p>
        </w:tc>
        <w:tc>
          <w:tcPr>
            <w:tcW w:w="4703" w:type="dxa"/>
          </w:tcPr>
          <w:p w:rsidR="00F43A3B" w:rsidRPr="009330A3" w:rsidRDefault="000368BF" w:rsidP="003A62EB">
            <w:pPr>
              <w:pStyle w:val="NoSpacing"/>
              <w:rPr>
                <w:rFonts w:ascii="Times New Roman" w:hAnsi="Times New Roman"/>
                <w:sz w:val="24"/>
                <w:szCs w:val="24"/>
              </w:rPr>
            </w:pPr>
            <w:r>
              <w:rPr>
                <w:rFonts w:ascii="Times New Roman" w:hAnsi="Times New Roman"/>
                <w:sz w:val="24"/>
                <w:szCs w:val="24"/>
              </w:rPr>
              <w:t>Prepared By</w:t>
            </w:r>
          </w:p>
          <w:p w:rsidR="00F43A3B" w:rsidRPr="009330A3" w:rsidRDefault="00F43A3B" w:rsidP="00B15871">
            <w:pPr>
              <w:pStyle w:val="NoSpacing"/>
              <w:rPr>
                <w:rFonts w:ascii="Times New Roman" w:hAnsi="Times New Roman"/>
                <w:b/>
                <w:sz w:val="24"/>
                <w:szCs w:val="24"/>
              </w:rPr>
            </w:pPr>
            <w:r w:rsidRPr="009330A3">
              <w:rPr>
                <w:rFonts w:ascii="Times New Roman" w:hAnsi="Times New Roman"/>
                <w:b/>
                <w:sz w:val="24"/>
                <w:szCs w:val="24"/>
              </w:rPr>
              <w:t>Preparer</w:t>
            </w:r>
            <w:r w:rsidR="00B15871">
              <w:rPr>
                <w:rFonts w:ascii="Times New Roman" w:hAnsi="Times New Roman"/>
                <w:b/>
                <w:sz w:val="24"/>
                <w:szCs w:val="24"/>
              </w:rPr>
              <w:t>’</w:t>
            </w:r>
            <w:r w:rsidRPr="009330A3">
              <w:rPr>
                <w:rFonts w:ascii="Times New Roman" w:hAnsi="Times New Roman"/>
                <w:b/>
                <w:sz w:val="24"/>
                <w:szCs w:val="24"/>
              </w:rPr>
              <w:t>s Name / Title</w:t>
            </w:r>
          </w:p>
        </w:tc>
        <w:tc>
          <w:tcPr>
            <w:tcW w:w="2088" w:type="dxa"/>
          </w:tcPr>
          <w:p w:rsidR="00F43A3B" w:rsidRPr="009330A3" w:rsidRDefault="000368BF" w:rsidP="003A62EB">
            <w:pPr>
              <w:pStyle w:val="NoSpacing"/>
              <w:rPr>
                <w:rFonts w:ascii="Times New Roman" w:hAnsi="Times New Roman"/>
                <w:sz w:val="24"/>
                <w:szCs w:val="24"/>
              </w:rPr>
            </w:pPr>
            <w:r>
              <w:rPr>
                <w:rFonts w:ascii="Times New Roman" w:hAnsi="Times New Roman"/>
                <w:sz w:val="24"/>
                <w:szCs w:val="24"/>
              </w:rPr>
              <w:t>Date Prepared</w:t>
            </w:r>
          </w:p>
          <w:p w:rsidR="00F43A3B" w:rsidRPr="009330A3" w:rsidRDefault="00F43A3B" w:rsidP="003A62EB">
            <w:pPr>
              <w:pStyle w:val="NoSpacing"/>
              <w:rPr>
                <w:rFonts w:ascii="Times New Roman" w:hAnsi="Times New Roman"/>
                <w:b/>
                <w:sz w:val="24"/>
                <w:szCs w:val="24"/>
              </w:rPr>
            </w:pPr>
            <w:r w:rsidRPr="009330A3">
              <w:rPr>
                <w:rFonts w:ascii="Times New Roman" w:hAnsi="Times New Roman"/>
                <w:b/>
                <w:sz w:val="24"/>
                <w:szCs w:val="24"/>
              </w:rPr>
              <w:t>mm/dd/yyyy</w:t>
            </w:r>
          </w:p>
        </w:tc>
      </w:tr>
      <w:tr w:rsidR="00F43A3B" w:rsidTr="00AB79B0">
        <w:trPr>
          <w:trHeight w:val="432"/>
        </w:trPr>
        <w:tc>
          <w:tcPr>
            <w:tcW w:w="2065" w:type="dxa"/>
          </w:tcPr>
          <w:p w:rsidR="00F43A3B" w:rsidRPr="009330A3" w:rsidRDefault="000368BF" w:rsidP="003A62EB">
            <w:pPr>
              <w:pStyle w:val="NoSpacing"/>
              <w:rPr>
                <w:rFonts w:ascii="Times New Roman" w:hAnsi="Times New Roman"/>
                <w:sz w:val="24"/>
                <w:szCs w:val="24"/>
              </w:rPr>
            </w:pPr>
            <w:r>
              <w:rPr>
                <w:rFonts w:ascii="Times New Roman" w:hAnsi="Times New Roman"/>
                <w:sz w:val="24"/>
                <w:szCs w:val="24"/>
              </w:rPr>
              <w:t>Effective Date</w:t>
            </w:r>
          </w:p>
          <w:p w:rsidR="00F43A3B" w:rsidRPr="009330A3" w:rsidRDefault="00F43A3B" w:rsidP="003A62EB">
            <w:pPr>
              <w:pStyle w:val="NoSpacing"/>
              <w:rPr>
                <w:rFonts w:ascii="Times New Roman" w:hAnsi="Times New Roman"/>
                <w:b/>
                <w:sz w:val="24"/>
                <w:szCs w:val="24"/>
              </w:rPr>
            </w:pPr>
            <w:r w:rsidRPr="009330A3">
              <w:rPr>
                <w:rFonts w:ascii="Times New Roman" w:hAnsi="Times New Roman"/>
                <w:b/>
                <w:sz w:val="24"/>
                <w:szCs w:val="24"/>
              </w:rPr>
              <w:t>mm/dd/yyyy</w:t>
            </w:r>
          </w:p>
        </w:tc>
        <w:tc>
          <w:tcPr>
            <w:tcW w:w="4703" w:type="dxa"/>
          </w:tcPr>
          <w:p w:rsidR="00F43A3B" w:rsidRPr="009330A3" w:rsidRDefault="000368BF" w:rsidP="003A62EB">
            <w:pPr>
              <w:pStyle w:val="NoSpacing"/>
              <w:rPr>
                <w:rFonts w:ascii="Times New Roman" w:hAnsi="Times New Roman"/>
                <w:sz w:val="24"/>
                <w:szCs w:val="24"/>
              </w:rPr>
            </w:pPr>
            <w:r>
              <w:rPr>
                <w:rFonts w:ascii="Times New Roman" w:hAnsi="Times New Roman"/>
                <w:sz w:val="24"/>
                <w:szCs w:val="24"/>
              </w:rPr>
              <w:t>Reviewed By</w:t>
            </w:r>
            <w:r w:rsidR="00F43A3B" w:rsidRPr="009330A3">
              <w:rPr>
                <w:rFonts w:ascii="Times New Roman" w:hAnsi="Times New Roman"/>
                <w:sz w:val="24"/>
                <w:szCs w:val="24"/>
              </w:rPr>
              <w:t xml:space="preserve"> </w:t>
            </w:r>
          </w:p>
          <w:p w:rsidR="00F43A3B" w:rsidRPr="009330A3" w:rsidRDefault="00F43A3B" w:rsidP="00B15871">
            <w:pPr>
              <w:pStyle w:val="NoSpacing"/>
              <w:rPr>
                <w:rFonts w:ascii="Times New Roman" w:hAnsi="Times New Roman"/>
                <w:b/>
                <w:sz w:val="24"/>
                <w:szCs w:val="24"/>
              </w:rPr>
            </w:pPr>
            <w:r w:rsidRPr="009330A3">
              <w:rPr>
                <w:rFonts w:ascii="Times New Roman" w:hAnsi="Times New Roman"/>
                <w:b/>
                <w:sz w:val="24"/>
                <w:szCs w:val="24"/>
              </w:rPr>
              <w:t>Reviewer</w:t>
            </w:r>
            <w:r w:rsidR="00B15871">
              <w:rPr>
                <w:rFonts w:ascii="Times New Roman" w:hAnsi="Times New Roman"/>
                <w:b/>
                <w:sz w:val="24"/>
                <w:szCs w:val="24"/>
              </w:rPr>
              <w:t>’</w:t>
            </w:r>
            <w:r w:rsidRPr="009330A3">
              <w:rPr>
                <w:rFonts w:ascii="Times New Roman" w:hAnsi="Times New Roman"/>
                <w:b/>
                <w:sz w:val="24"/>
                <w:szCs w:val="24"/>
              </w:rPr>
              <w:t>s Name / Title</w:t>
            </w:r>
          </w:p>
        </w:tc>
        <w:tc>
          <w:tcPr>
            <w:tcW w:w="2088" w:type="dxa"/>
          </w:tcPr>
          <w:p w:rsidR="00F43A3B" w:rsidRPr="009330A3" w:rsidRDefault="000368BF" w:rsidP="003A62EB">
            <w:pPr>
              <w:pStyle w:val="NoSpacing"/>
              <w:rPr>
                <w:rFonts w:ascii="Times New Roman" w:hAnsi="Times New Roman"/>
                <w:sz w:val="24"/>
                <w:szCs w:val="24"/>
              </w:rPr>
            </w:pPr>
            <w:r>
              <w:rPr>
                <w:rFonts w:ascii="Times New Roman" w:hAnsi="Times New Roman"/>
                <w:sz w:val="24"/>
                <w:szCs w:val="24"/>
              </w:rPr>
              <w:t>Date Reviewed</w:t>
            </w:r>
          </w:p>
          <w:p w:rsidR="00F43A3B" w:rsidRPr="009330A3" w:rsidRDefault="00F43A3B" w:rsidP="003A62EB">
            <w:pPr>
              <w:pStyle w:val="NoSpacing"/>
              <w:rPr>
                <w:rFonts w:ascii="Times New Roman" w:hAnsi="Times New Roman"/>
                <w:b/>
                <w:sz w:val="24"/>
                <w:szCs w:val="24"/>
              </w:rPr>
            </w:pPr>
            <w:r w:rsidRPr="009330A3">
              <w:rPr>
                <w:rFonts w:ascii="Times New Roman" w:hAnsi="Times New Roman"/>
                <w:b/>
                <w:sz w:val="24"/>
                <w:szCs w:val="24"/>
              </w:rPr>
              <w:t>mm/dd/yyyy</w:t>
            </w:r>
          </w:p>
        </w:tc>
      </w:tr>
      <w:tr w:rsidR="00F43A3B" w:rsidTr="00AB79B0">
        <w:trPr>
          <w:trHeight w:val="432"/>
        </w:trPr>
        <w:tc>
          <w:tcPr>
            <w:tcW w:w="2065" w:type="dxa"/>
          </w:tcPr>
          <w:p w:rsidR="00F43A3B" w:rsidRPr="009330A3" w:rsidRDefault="00F43A3B" w:rsidP="003A62EB">
            <w:pPr>
              <w:pStyle w:val="NoSpacing"/>
              <w:rPr>
                <w:rFonts w:ascii="Times New Roman" w:hAnsi="Times New Roman"/>
                <w:sz w:val="24"/>
                <w:szCs w:val="24"/>
              </w:rPr>
            </w:pPr>
          </w:p>
        </w:tc>
        <w:tc>
          <w:tcPr>
            <w:tcW w:w="4703" w:type="dxa"/>
          </w:tcPr>
          <w:p w:rsidR="00F43A3B" w:rsidRPr="009330A3" w:rsidRDefault="000368BF" w:rsidP="003A62EB">
            <w:pPr>
              <w:pStyle w:val="NoSpacing"/>
              <w:rPr>
                <w:rFonts w:ascii="Times New Roman" w:hAnsi="Times New Roman"/>
                <w:sz w:val="24"/>
                <w:szCs w:val="24"/>
              </w:rPr>
            </w:pPr>
            <w:r>
              <w:rPr>
                <w:rFonts w:ascii="Times New Roman" w:hAnsi="Times New Roman"/>
                <w:sz w:val="24"/>
                <w:szCs w:val="24"/>
              </w:rPr>
              <w:t>Approved By</w:t>
            </w:r>
          </w:p>
          <w:p w:rsidR="00F43A3B" w:rsidRPr="009330A3" w:rsidRDefault="00F43A3B" w:rsidP="00B15871">
            <w:pPr>
              <w:pStyle w:val="NoSpacing"/>
              <w:rPr>
                <w:rFonts w:ascii="Times New Roman" w:hAnsi="Times New Roman"/>
                <w:sz w:val="24"/>
                <w:szCs w:val="24"/>
              </w:rPr>
            </w:pPr>
            <w:r w:rsidRPr="009330A3">
              <w:rPr>
                <w:rFonts w:ascii="Times New Roman" w:hAnsi="Times New Roman"/>
                <w:b/>
                <w:sz w:val="24"/>
                <w:szCs w:val="24"/>
              </w:rPr>
              <w:t>Final Approver</w:t>
            </w:r>
            <w:r w:rsidR="00B15871">
              <w:rPr>
                <w:rFonts w:ascii="Times New Roman" w:hAnsi="Times New Roman"/>
                <w:b/>
                <w:sz w:val="24"/>
                <w:szCs w:val="24"/>
              </w:rPr>
              <w:t>’</w:t>
            </w:r>
            <w:r w:rsidRPr="009330A3">
              <w:rPr>
                <w:rFonts w:ascii="Times New Roman" w:hAnsi="Times New Roman"/>
                <w:b/>
                <w:sz w:val="24"/>
                <w:szCs w:val="24"/>
              </w:rPr>
              <w:t>s Name / Title</w:t>
            </w:r>
          </w:p>
        </w:tc>
        <w:tc>
          <w:tcPr>
            <w:tcW w:w="2088" w:type="dxa"/>
          </w:tcPr>
          <w:p w:rsidR="00F43A3B" w:rsidRPr="009330A3" w:rsidRDefault="000368BF" w:rsidP="003A62EB">
            <w:pPr>
              <w:pStyle w:val="NoSpacing"/>
              <w:rPr>
                <w:rFonts w:ascii="Times New Roman" w:hAnsi="Times New Roman"/>
                <w:sz w:val="24"/>
                <w:szCs w:val="24"/>
              </w:rPr>
            </w:pPr>
            <w:r>
              <w:rPr>
                <w:rFonts w:ascii="Times New Roman" w:hAnsi="Times New Roman"/>
                <w:sz w:val="24"/>
                <w:szCs w:val="24"/>
              </w:rPr>
              <w:t>Date Approved</w:t>
            </w:r>
          </w:p>
          <w:p w:rsidR="00F43A3B" w:rsidRPr="009330A3" w:rsidRDefault="00F43A3B" w:rsidP="003A62EB">
            <w:pPr>
              <w:pStyle w:val="NoSpacing"/>
              <w:rPr>
                <w:rFonts w:ascii="Times New Roman" w:hAnsi="Times New Roman"/>
                <w:b/>
                <w:sz w:val="24"/>
                <w:szCs w:val="24"/>
              </w:rPr>
            </w:pPr>
            <w:r w:rsidRPr="009330A3">
              <w:rPr>
                <w:rFonts w:ascii="Times New Roman" w:hAnsi="Times New Roman"/>
                <w:b/>
                <w:sz w:val="24"/>
                <w:szCs w:val="24"/>
              </w:rPr>
              <w:t>mm/dd/yyyy</w:t>
            </w:r>
          </w:p>
        </w:tc>
      </w:tr>
    </w:tbl>
    <w:p w:rsidR="009C1245" w:rsidRPr="00B033D0" w:rsidRDefault="00C2254B" w:rsidP="00B033D0">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120"/>
        <w:ind w:left="1440" w:hanging="1440"/>
        <w:rPr>
          <w:rFonts w:ascii="Times New Roman" w:hAnsi="Times New Roman"/>
          <w:b/>
          <w:sz w:val="24"/>
        </w:rPr>
      </w:pPr>
      <w:bookmarkStart w:id="2" w:name="_Toc23134794"/>
      <w:bookmarkStart w:id="3" w:name="_Toc23134754"/>
      <w:bookmarkEnd w:id="0"/>
      <w:bookmarkEnd w:id="1"/>
      <w:r>
        <w:rPr>
          <w:rFonts w:ascii="Times New Roman" w:hAnsi="Times New Roman"/>
          <w:b/>
          <w:sz w:val="24"/>
        </w:rPr>
        <w:t>Policy:</w:t>
      </w:r>
      <w:r>
        <w:rPr>
          <w:rFonts w:ascii="Times New Roman" w:hAnsi="Times New Roman"/>
          <w:sz w:val="24"/>
        </w:rPr>
        <w:tab/>
      </w:r>
      <w:bookmarkEnd w:id="2"/>
      <w:r w:rsidR="00DE6901">
        <w:rPr>
          <w:rFonts w:ascii="Times New Roman" w:hAnsi="Times New Roman"/>
          <w:sz w:val="24"/>
        </w:rPr>
        <w:t xml:space="preserve">To support the Company’s business strategy through </w:t>
      </w:r>
      <w:r w:rsidR="00021336">
        <w:rPr>
          <w:rFonts w:ascii="Times New Roman" w:hAnsi="Times New Roman"/>
          <w:sz w:val="24"/>
        </w:rPr>
        <w:t>the productive</w:t>
      </w:r>
      <w:r w:rsidR="00DE6901">
        <w:rPr>
          <w:rFonts w:ascii="Times New Roman" w:hAnsi="Times New Roman"/>
          <w:sz w:val="24"/>
        </w:rPr>
        <w:t xml:space="preserve"> use of </w:t>
      </w:r>
      <w:r w:rsidR="001710FF">
        <w:rPr>
          <w:rFonts w:ascii="Times New Roman" w:hAnsi="Times New Roman"/>
          <w:sz w:val="24"/>
        </w:rPr>
        <w:t>information technology.</w:t>
      </w:r>
    </w:p>
    <w:p w:rsidR="00021336" w:rsidRDefault="00C2254B" w:rsidP="00B36071">
      <w:pPr>
        <w:pStyle w:val="NormalWeb"/>
        <w:spacing w:before="0" w:beforeAutospacing="0" w:after="120" w:afterAutospacing="0"/>
        <w:ind w:left="1440" w:hanging="1440"/>
      </w:pPr>
      <w:r>
        <w:rPr>
          <w:b/>
        </w:rPr>
        <w:t>Purpose:</w:t>
      </w:r>
      <w:r>
        <w:tab/>
        <w:t xml:space="preserve">To </w:t>
      </w:r>
      <w:bookmarkEnd w:id="3"/>
      <w:r w:rsidR="00021336">
        <w:t>deploy information technologies that increase overall Company productivity and performance, achieve greater efficiencies, and achieve positive returns on the investment in technology.</w:t>
      </w:r>
    </w:p>
    <w:p w:rsidR="00840D0D" w:rsidRDefault="00021336" w:rsidP="00B36071">
      <w:pPr>
        <w:pStyle w:val="NormalWeb"/>
        <w:spacing w:before="0" w:beforeAutospacing="0" w:after="120" w:afterAutospacing="0"/>
        <w:ind w:left="1440"/>
      </w:pPr>
      <w:r w:rsidRPr="00021336">
        <w:t xml:space="preserve">To </w:t>
      </w:r>
      <w:r w:rsidR="00840D0D" w:rsidRPr="00021336">
        <w:t>link the I</w:t>
      </w:r>
      <w:r w:rsidR="00DE6901" w:rsidRPr="00021336">
        <w:t xml:space="preserve">nformation </w:t>
      </w:r>
      <w:r w:rsidR="00840D0D" w:rsidRPr="00021336">
        <w:t>T</w:t>
      </w:r>
      <w:r w:rsidR="00DE6901" w:rsidRPr="00021336">
        <w:t>echnology</w:t>
      </w:r>
      <w:r w:rsidR="00840D0D" w:rsidRPr="00021336">
        <w:t xml:space="preserve"> Department’s goals and objectives to the Company’s</w:t>
      </w:r>
      <w:r w:rsidR="00840D0D">
        <w:t xml:space="preserve"> strategic vision, assuring that </w:t>
      </w:r>
      <w:r w:rsidR="00DE6901">
        <w:t>the Company continue</w:t>
      </w:r>
      <w:r>
        <w:t xml:space="preserve">s </w:t>
      </w:r>
      <w:r w:rsidR="00DE6901">
        <w:t>to meet</w:t>
      </w:r>
      <w:r w:rsidR="00840D0D">
        <w:t xml:space="preserve"> customer requirements.</w:t>
      </w:r>
    </w:p>
    <w:p w:rsidR="00C2254B" w:rsidRDefault="00C2254B" w:rsidP="00B36071">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1440" w:hanging="1440"/>
        <w:rPr>
          <w:rFonts w:ascii="Times New Roman" w:hAnsi="Times New Roman"/>
          <w:b/>
          <w:sz w:val="24"/>
        </w:rPr>
      </w:pPr>
      <w:bookmarkStart w:id="4" w:name="_Toc23134755"/>
      <w:r>
        <w:rPr>
          <w:rFonts w:ascii="Times New Roman" w:hAnsi="Times New Roman"/>
          <w:b/>
          <w:sz w:val="24"/>
        </w:rPr>
        <w:t>Scope:</w:t>
      </w:r>
      <w:r>
        <w:rPr>
          <w:rFonts w:ascii="Times New Roman" w:hAnsi="Times New Roman"/>
          <w:sz w:val="24"/>
        </w:rPr>
        <w:tab/>
        <w:t xml:space="preserve">This applies to </w:t>
      </w:r>
      <w:r w:rsidR="00840D0D">
        <w:rPr>
          <w:rFonts w:ascii="Times New Roman" w:hAnsi="Times New Roman"/>
          <w:sz w:val="24"/>
        </w:rPr>
        <w:t xml:space="preserve">the Company’s </w:t>
      </w:r>
      <w:r w:rsidR="00B033D0">
        <w:rPr>
          <w:rFonts w:ascii="Times New Roman" w:hAnsi="Times New Roman"/>
          <w:sz w:val="24"/>
        </w:rPr>
        <w:t>Information Technology</w:t>
      </w:r>
      <w:bookmarkEnd w:id="4"/>
      <w:r w:rsidR="00840D0D">
        <w:rPr>
          <w:rFonts w:ascii="Times New Roman" w:hAnsi="Times New Roman"/>
          <w:sz w:val="24"/>
        </w:rPr>
        <w:t xml:space="preserve"> department</w:t>
      </w:r>
      <w:r w:rsidR="00BF17F7">
        <w:rPr>
          <w:rFonts w:ascii="Times New Roman" w:hAnsi="Times New Roman"/>
          <w:sz w:val="24"/>
        </w:rPr>
        <w:t>.</w:t>
      </w:r>
    </w:p>
    <w:p w:rsidR="00C2254B" w:rsidRDefault="00C2254B" w:rsidP="00B36071">
      <w:pPr>
        <w:spacing w:after="120"/>
        <w:rPr>
          <w:rFonts w:ascii="Times New Roman" w:hAnsi="Times New Roman"/>
          <w:b/>
          <w:bCs/>
          <w:sz w:val="24"/>
        </w:rPr>
      </w:pPr>
      <w:bookmarkStart w:id="5" w:name="_Toc23134756"/>
      <w:r>
        <w:rPr>
          <w:rFonts w:ascii="Times New Roman" w:hAnsi="Times New Roman"/>
          <w:b/>
          <w:bCs/>
          <w:sz w:val="24"/>
        </w:rPr>
        <w:t>Responsibilities:</w:t>
      </w:r>
    </w:p>
    <w:p w:rsidR="00657EA1" w:rsidRDefault="00363DF1" w:rsidP="00B36071">
      <w:pPr>
        <w:spacing w:after="120"/>
        <w:ind w:left="1440"/>
        <w:rPr>
          <w:rFonts w:ascii="Times New Roman" w:hAnsi="Times New Roman"/>
          <w:sz w:val="24"/>
        </w:rPr>
      </w:pPr>
      <w:r w:rsidRPr="00363DF1">
        <w:rPr>
          <w:rFonts w:ascii="Times New Roman" w:hAnsi="Times New Roman"/>
          <w:sz w:val="24"/>
        </w:rPr>
        <w:t xml:space="preserve">The Company’s </w:t>
      </w:r>
      <w:r w:rsidR="00657EA1" w:rsidRPr="00657EA1">
        <w:rPr>
          <w:rFonts w:ascii="Times New Roman" w:hAnsi="Times New Roman"/>
          <w:sz w:val="24"/>
          <w:u w:val="single"/>
        </w:rPr>
        <w:t>Board of Directors</w:t>
      </w:r>
      <w:r w:rsidR="00657EA1">
        <w:rPr>
          <w:rFonts w:ascii="Times New Roman" w:hAnsi="Times New Roman"/>
          <w:sz w:val="24"/>
        </w:rPr>
        <w:t xml:space="preserve"> </w:t>
      </w:r>
      <w:r>
        <w:rPr>
          <w:rFonts w:ascii="Times New Roman" w:hAnsi="Times New Roman"/>
          <w:sz w:val="24"/>
        </w:rPr>
        <w:t xml:space="preserve">is </w:t>
      </w:r>
      <w:r w:rsidR="00657EA1">
        <w:rPr>
          <w:rFonts w:ascii="Times New Roman" w:hAnsi="Times New Roman"/>
          <w:sz w:val="24"/>
        </w:rPr>
        <w:t xml:space="preserve">responsible for approving the Company’s </w:t>
      </w:r>
      <w:r w:rsidR="00B033D0">
        <w:rPr>
          <w:rFonts w:ascii="Times New Roman" w:hAnsi="Times New Roman"/>
          <w:sz w:val="24"/>
        </w:rPr>
        <w:t>Information Technology</w:t>
      </w:r>
      <w:r w:rsidR="00657EA1">
        <w:rPr>
          <w:rFonts w:ascii="Times New Roman" w:hAnsi="Times New Roman"/>
          <w:sz w:val="24"/>
        </w:rPr>
        <w:t xml:space="preserve"> Plan and ensuring that Top Management effectively carr</w:t>
      </w:r>
      <w:r w:rsidR="00C826A3">
        <w:rPr>
          <w:rFonts w:ascii="Times New Roman" w:hAnsi="Times New Roman"/>
          <w:sz w:val="24"/>
        </w:rPr>
        <w:t>ies</w:t>
      </w:r>
      <w:r w:rsidR="00657EA1">
        <w:rPr>
          <w:rFonts w:ascii="Times New Roman" w:hAnsi="Times New Roman"/>
          <w:sz w:val="24"/>
        </w:rPr>
        <w:t xml:space="preserve"> out the plan. </w:t>
      </w:r>
    </w:p>
    <w:p w:rsidR="0020318D" w:rsidRPr="0020318D" w:rsidRDefault="009330A3" w:rsidP="00B36071">
      <w:pPr>
        <w:spacing w:after="120"/>
        <w:ind w:left="1440"/>
        <w:rPr>
          <w:rFonts w:ascii="Times New Roman" w:hAnsi="Times New Roman"/>
          <w:sz w:val="24"/>
          <w:szCs w:val="24"/>
        </w:rPr>
      </w:pPr>
      <w:r>
        <w:rPr>
          <w:rFonts w:ascii="Times New Roman" w:hAnsi="Times New Roman"/>
          <w:sz w:val="24"/>
          <w:szCs w:val="24"/>
        </w:rPr>
        <w:t xml:space="preserve">The </w:t>
      </w:r>
      <w:r w:rsidR="006B079E" w:rsidRPr="00B52E2E">
        <w:rPr>
          <w:rFonts w:ascii="Times New Roman" w:hAnsi="Times New Roman"/>
          <w:sz w:val="24"/>
          <w:szCs w:val="24"/>
          <w:u w:val="single"/>
        </w:rPr>
        <w:t>Chief Executive Officer</w:t>
      </w:r>
      <w:r w:rsidR="00B52E2E">
        <w:rPr>
          <w:rFonts w:ascii="Times New Roman" w:hAnsi="Times New Roman"/>
          <w:sz w:val="24"/>
          <w:szCs w:val="24"/>
        </w:rPr>
        <w:t>, or CEO,</w:t>
      </w:r>
      <w:r w:rsidR="006B079E" w:rsidRPr="006B079E">
        <w:rPr>
          <w:rFonts w:ascii="Times New Roman" w:hAnsi="Times New Roman"/>
          <w:sz w:val="24"/>
          <w:szCs w:val="24"/>
        </w:rPr>
        <w:t xml:space="preserve"> </w:t>
      </w:r>
      <w:r w:rsidR="0020318D" w:rsidRPr="0020318D">
        <w:rPr>
          <w:rFonts w:ascii="Times New Roman" w:hAnsi="Times New Roman"/>
          <w:sz w:val="24"/>
          <w:szCs w:val="24"/>
        </w:rPr>
        <w:t xml:space="preserve">is responsible for </w:t>
      </w:r>
      <w:r w:rsidR="0020318D">
        <w:rPr>
          <w:rFonts w:ascii="Times New Roman" w:hAnsi="Times New Roman"/>
          <w:sz w:val="24"/>
          <w:szCs w:val="24"/>
        </w:rPr>
        <w:t>conducting</w:t>
      </w:r>
      <w:r w:rsidR="0020318D" w:rsidRPr="0020318D">
        <w:rPr>
          <w:rFonts w:ascii="Times New Roman" w:hAnsi="Times New Roman"/>
          <w:sz w:val="24"/>
          <w:szCs w:val="24"/>
        </w:rPr>
        <w:t xml:space="preserve"> strategic planning</w:t>
      </w:r>
      <w:r w:rsidR="0020318D">
        <w:rPr>
          <w:rFonts w:ascii="Times New Roman" w:hAnsi="Times New Roman"/>
          <w:sz w:val="24"/>
          <w:szCs w:val="24"/>
        </w:rPr>
        <w:t xml:space="preserve"> and setting the </w:t>
      </w:r>
      <w:r w:rsidR="00B52E2E">
        <w:rPr>
          <w:rFonts w:ascii="Times New Roman" w:hAnsi="Times New Roman"/>
          <w:sz w:val="24"/>
          <w:szCs w:val="24"/>
        </w:rPr>
        <w:t xml:space="preserve">strategic objectives </w:t>
      </w:r>
      <w:r w:rsidR="0020318D">
        <w:rPr>
          <w:rFonts w:ascii="Times New Roman" w:hAnsi="Times New Roman"/>
          <w:sz w:val="24"/>
          <w:szCs w:val="24"/>
        </w:rPr>
        <w:t>for the Company.</w:t>
      </w:r>
    </w:p>
    <w:p w:rsidR="00B427A9" w:rsidRDefault="002529D0" w:rsidP="00B36071">
      <w:pPr>
        <w:spacing w:after="120"/>
        <w:ind w:left="1440"/>
        <w:rPr>
          <w:rFonts w:ascii="Times New Roman" w:hAnsi="Times New Roman"/>
          <w:sz w:val="24"/>
        </w:rPr>
      </w:pPr>
      <w:r w:rsidRPr="002529D0">
        <w:rPr>
          <w:rFonts w:ascii="Times New Roman" w:hAnsi="Times New Roman"/>
          <w:sz w:val="24"/>
          <w:u w:val="single"/>
        </w:rPr>
        <w:t>Top Management</w:t>
      </w:r>
      <w:r>
        <w:rPr>
          <w:rFonts w:ascii="Times New Roman" w:hAnsi="Times New Roman"/>
          <w:sz w:val="24"/>
        </w:rPr>
        <w:t xml:space="preserve"> </w:t>
      </w:r>
      <w:r w:rsidR="00AD0A88">
        <w:rPr>
          <w:rFonts w:ascii="Times New Roman" w:hAnsi="Times New Roman"/>
          <w:sz w:val="24"/>
        </w:rPr>
        <w:t xml:space="preserve">is responsible for </w:t>
      </w:r>
      <w:r w:rsidR="00B427A9">
        <w:rPr>
          <w:rFonts w:ascii="Times New Roman" w:hAnsi="Times New Roman"/>
          <w:sz w:val="24"/>
        </w:rPr>
        <w:t>review</w:t>
      </w:r>
      <w:r w:rsidR="00613099">
        <w:rPr>
          <w:rFonts w:ascii="Times New Roman" w:hAnsi="Times New Roman"/>
          <w:sz w:val="24"/>
        </w:rPr>
        <w:t xml:space="preserve">ing the </w:t>
      </w:r>
      <w:r w:rsidR="00EF5F94">
        <w:rPr>
          <w:rFonts w:ascii="Times New Roman" w:hAnsi="Times New Roman"/>
          <w:sz w:val="24"/>
        </w:rPr>
        <w:t xml:space="preserve">Company’s </w:t>
      </w:r>
      <w:r w:rsidR="00613099">
        <w:rPr>
          <w:rFonts w:ascii="Times New Roman" w:hAnsi="Times New Roman"/>
          <w:sz w:val="24"/>
        </w:rPr>
        <w:t xml:space="preserve">Strategic Plan </w:t>
      </w:r>
      <w:r w:rsidR="00B427A9">
        <w:rPr>
          <w:rFonts w:ascii="Times New Roman" w:hAnsi="Times New Roman"/>
          <w:sz w:val="24"/>
        </w:rPr>
        <w:t xml:space="preserve">with </w:t>
      </w:r>
      <w:r w:rsidR="00B033D0">
        <w:rPr>
          <w:rFonts w:ascii="Times New Roman" w:hAnsi="Times New Roman"/>
          <w:sz w:val="24"/>
        </w:rPr>
        <w:t>Information Technology Managers</w:t>
      </w:r>
      <w:r w:rsidR="00B427A9">
        <w:rPr>
          <w:rFonts w:ascii="Times New Roman" w:hAnsi="Times New Roman"/>
          <w:sz w:val="24"/>
        </w:rPr>
        <w:t xml:space="preserve">, developing a budget and other guidelines for </w:t>
      </w:r>
      <w:r w:rsidR="00B033D0">
        <w:rPr>
          <w:rFonts w:ascii="Times New Roman" w:hAnsi="Times New Roman"/>
          <w:sz w:val="24"/>
        </w:rPr>
        <w:t>Information Technology</w:t>
      </w:r>
      <w:r w:rsidR="00B427A9">
        <w:rPr>
          <w:rFonts w:ascii="Times New Roman" w:hAnsi="Times New Roman"/>
          <w:sz w:val="24"/>
        </w:rPr>
        <w:t xml:space="preserve"> to follow in developing the </w:t>
      </w:r>
      <w:r w:rsidR="00B033D0">
        <w:rPr>
          <w:rFonts w:ascii="Times New Roman" w:hAnsi="Times New Roman"/>
          <w:sz w:val="24"/>
        </w:rPr>
        <w:t>Information Technology</w:t>
      </w:r>
      <w:r w:rsidR="00B427A9">
        <w:rPr>
          <w:rFonts w:ascii="Times New Roman" w:hAnsi="Times New Roman"/>
          <w:sz w:val="24"/>
        </w:rPr>
        <w:t xml:space="preserve"> Plan, and</w:t>
      </w:r>
      <w:r w:rsidR="00657EA1">
        <w:rPr>
          <w:rFonts w:ascii="Times New Roman" w:hAnsi="Times New Roman"/>
          <w:sz w:val="24"/>
        </w:rPr>
        <w:t xml:space="preserve"> for presenting the</w:t>
      </w:r>
      <w:r w:rsidR="00AE06E5">
        <w:rPr>
          <w:rFonts w:ascii="Times New Roman" w:hAnsi="Times New Roman"/>
          <w:sz w:val="24"/>
        </w:rPr>
        <w:t xml:space="preserve"> </w:t>
      </w:r>
      <w:r w:rsidR="00DC7309">
        <w:rPr>
          <w:rFonts w:ascii="Times New Roman" w:hAnsi="Times New Roman"/>
          <w:sz w:val="24"/>
        </w:rPr>
        <w:t xml:space="preserve">final </w:t>
      </w:r>
      <w:r w:rsidR="00B033D0">
        <w:rPr>
          <w:rFonts w:ascii="Times New Roman" w:hAnsi="Times New Roman"/>
          <w:sz w:val="24"/>
        </w:rPr>
        <w:t>Information Technology</w:t>
      </w:r>
      <w:r w:rsidR="00657EA1">
        <w:rPr>
          <w:rFonts w:ascii="Times New Roman" w:hAnsi="Times New Roman"/>
          <w:sz w:val="24"/>
        </w:rPr>
        <w:t xml:space="preserve"> Plan to the Board of Directors for </w:t>
      </w:r>
      <w:r w:rsidR="00DC7309">
        <w:rPr>
          <w:rFonts w:ascii="Times New Roman" w:hAnsi="Times New Roman"/>
          <w:sz w:val="24"/>
        </w:rPr>
        <w:t>approval</w:t>
      </w:r>
      <w:r w:rsidR="00AE06E5">
        <w:rPr>
          <w:rFonts w:ascii="Times New Roman" w:hAnsi="Times New Roman"/>
          <w:sz w:val="24"/>
        </w:rPr>
        <w:t>.</w:t>
      </w:r>
      <w:r w:rsidR="00DA08A8">
        <w:rPr>
          <w:rFonts w:ascii="Times New Roman" w:hAnsi="Times New Roman"/>
          <w:sz w:val="24"/>
        </w:rPr>
        <w:t xml:space="preserve">  Top Management will consist of the Company’s chief executive officer and chief financial officer, at a minimum.</w:t>
      </w:r>
    </w:p>
    <w:p w:rsidR="0074753B" w:rsidRDefault="009330A3" w:rsidP="00B36071">
      <w:pPr>
        <w:spacing w:after="120"/>
        <w:ind w:left="1440"/>
        <w:rPr>
          <w:rFonts w:ascii="Times New Roman" w:hAnsi="Times New Roman"/>
          <w:sz w:val="24"/>
        </w:rPr>
      </w:pPr>
      <w:bookmarkStart w:id="6" w:name="_Toc23134759"/>
      <w:r>
        <w:rPr>
          <w:rFonts w:ascii="Times New Roman" w:hAnsi="Times New Roman"/>
          <w:sz w:val="24"/>
          <w:u w:val="single"/>
        </w:rPr>
        <w:t>Information Technology</w:t>
      </w:r>
      <w:r w:rsidR="0074753B">
        <w:rPr>
          <w:rFonts w:ascii="Times New Roman" w:hAnsi="Times New Roman"/>
          <w:sz w:val="24"/>
          <w:u w:val="single"/>
        </w:rPr>
        <w:t xml:space="preserve"> Manage</w:t>
      </w:r>
      <w:r>
        <w:rPr>
          <w:rFonts w:ascii="Times New Roman" w:hAnsi="Times New Roman"/>
          <w:sz w:val="24"/>
          <w:u w:val="single"/>
        </w:rPr>
        <w:t>rs</w:t>
      </w:r>
      <w:r w:rsidR="0074753B">
        <w:rPr>
          <w:rFonts w:ascii="Times New Roman" w:hAnsi="Times New Roman"/>
          <w:sz w:val="24"/>
        </w:rPr>
        <w:t xml:space="preserve"> </w:t>
      </w:r>
      <w:r>
        <w:rPr>
          <w:rFonts w:ascii="Times New Roman" w:hAnsi="Times New Roman"/>
          <w:sz w:val="24"/>
        </w:rPr>
        <w:t>are</w:t>
      </w:r>
      <w:r w:rsidR="0074753B">
        <w:rPr>
          <w:rFonts w:ascii="Times New Roman" w:hAnsi="Times New Roman"/>
          <w:sz w:val="24"/>
        </w:rPr>
        <w:t xml:space="preserve"> responsible for developing the </w:t>
      </w:r>
      <w:r w:rsidR="00B033D0">
        <w:rPr>
          <w:rFonts w:ascii="Times New Roman" w:hAnsi="Times New Roman"/>
          <w:sz w:val="24"/>
        </w:rPr>
        <w:t>Information Technology</w:t>
      </w:r>
      <w:r w:rsidR="0074753B">
        <w:rPr>
          <w:rFonts w:ascii="Times New Roman" w:hAnsi="Times New Roman"/>
          <w:sz w:val="24"/>
        </w:rPr>
        <w:t xml:space="preserve"> Plan, reviewing the Plan with Top Management, overseeing implementation of the Plan, and periodically verifying that the </w:t>
      </w:r>
      <w:r w:rsidR="00B033D0">
        <w:rPr>
          <w:rFonts w:ascii="Times New Roman" w:hAnsi="Times New Roman"/>
          <w:sz w:val="24"/>
        </w:rPr>
        <w:t>Information Technology</w:t>
      </w:r>
      <w:r w:rsidR="0074753B">
        <w:rPr>
          <w:rFonts w:ascii="Times New Roman" w:hAnsi="Times New Roman"/>
          <w:sz w:val="24"/>
        </w:rPr>
        <w:t xml:space="preserve"> Plan continues to meet Company requirements.</w:t>
      </w:r>
    </w:p>
    <w:p w:rsidR="0074753B" w:rsidRDefault="00B033D0" w:rsidP="00B36071">
      <w:pPr>
        <w:spacing w:after="120"/>
        <w:ind w:left="1440"/>
        <w:rPr>
          <w:rFonts w:ascii="Times New Roman" w:hAnsi="Times New Roman"/>
          <w:sz w:val="24"/>
        </w:rPr>
      </w:pPr>
      <w:r>
        <w:rPr>
          <w:rFonts w:ascii="Times New Roman" w:hAnsi="Times New Roman"/>
          <w:sz w:val="24"/>
          <w:u w:val="single"/>
        </w:rPr>
        <w:t>Information Technology</w:t>
      </w:r>
      <w:r w:rsidR="0074753B">
        <w:rPr>
          <w:rFonts w:ascii="Times New Roman" w:hAnsi="Times New Roman"/>
          <w:sz w:val="24"/>
          <w:u w:val="single"/>
        </w:rPr>
        <w:t xml:space="preserve"> Staff</w:t>
      </w:r>
      <w:r w:rsidR="009330A3">
        <w:rPr>
          <w:rFonts w:ascii="Times New Roman" w:hAnsi="Times New Roman"/>
          <w:sz w:val="24"/>
        </w:rPr>
        <w:t xml:space="preserve"> are</w:t>
      </w:r>
      <w:r w:rsidR="0074753B">
        <w:rPr>
          <w:rFonts w:ascii="Times New Roman" w:hAnsi="Times New Roman"/>
          <w:sz w:val="24"/>
        </w:rPr>
        <w:t xml:space="preserve"> responsible for working with </w:t>
      </w:r>
      <w:r>
        <w:rPr>
          <w:rFonts w:ascii="Times New Roman" w:hAnsi="Times New Roman"/>
          <w:sz w:val="24"/>
        </w:rPr>
        <w:t>Information Technology Managers</w:t>
      </w:r>
      <w:r w:rsidR="0074753B">
        <w:rPr>
          <w:rFonts w:ascii="Times New Roman" w:hAnsi="Times New Roman"/>
          <w:sz w:val="24"/>
        </w:rPr>
        <w:t xml:space="preserve"> to carry out the </w:t>
      </w:r>
      <w:r>
        <w:rPr>
          <w:rFonts w:ascii="Times New Roman" w:hAnsi="Times New Roman"/>
          <w:sz w:val="24"/>
        </w:rPr>
        <w:t>Information Technology</w:t>
      </w:r>
      <w:r w:rsidR="0074753B">
        <w:rPr>
          <w:rFonts w:ascii="Times New Roman" w:hAnsi="Times New Roman"/>
          <w:sz w:val="24"/>
        </w:rPr>
        <w:t xml:space="preserve"> Plan.</w:t>
      </w:r>
    </w:p>
    <w:p w:rsidR="00B83AE3" w:rsidRDefault="00C2254B" w:rsidP="00B36071">
      <w:pPr>
        <w:tabs>
          <w:tab w:val="left" w:pos="1440"/>
        </w:tabs>
        <w:spacing w:after="120"/>
        <w:ind w:left="1440" w:hanging="1440"/>
        <w:rPr>
          <w:rFonts w:ascii="Times New Roman" w:hAnsi="Times New Roman"/>
          <w:sz w:val="24"/>
        </w:rPr>
      </w:pPr>
      <w:r>
        <w:rPr>
          <w:rFonts w:ascii="Times New Roman" w:hAnsi="Times New Roman"/>
          <w:b/>
          <w:sz w:val="24"/>
        </w:rPr>
        <w:t>Definitions:</w:t>
      </w:r>
      <w:r>
        <w:rPr>
          <w:rFonts w:ascii="Times New Roman" w:hAnsi="Times New Roman"/>
          <w:sz w:val="24"/>
        </w:rPr>
        <w:tab/>
      </w:r>
      <w:bookmarkEnd w:id="6"/>
      <w:r w:rsidR="00B033D0">
        <w:rPr>
          <w:rFonts w:ascii="Times New Roman" w:hAnsi="Times New Roman"/>
          <w:sz w:val="24"/>
          <w:u w:val="single"/>
        </w:rPr>
        <w:t>Information Technology</w:t>
      </w:r>
      <w:r w:rsidR="00CC6850">
        <w:rPr>
          <w:rFonts w:ascii="Times New Roman" w:hAnsi="Times New Roman"/>
          <w:sz w:val="24"/>
          <w:u w:val="single"/>
        </w:rPr>
        <w:t xml:space="preserve"> </w:t>
      </w:r>
      <w:r w:rsidR="00BF17F7">
        <w:rPr>
          <w:rFonts w:ascii="Times New Roman" w:hAnsi="Times New Roman"/>
          <w:sz w:val="24"/>
          <w:u w:val="single"/>
        </w:rPr>
        <w:t>a</w:t>
      </w:r>
      <w:r w:rsidR="00CC6850">
        <w:rPr>
          <w:rFonts w:ascii="Times New Roman" w:hAnsi="Times New Roman"/>
          <w:sz w:val="24"/>
          <w:u w:val="single"/>
        </w:rPr>
        <w:t>sset</w:t>
      </w:r>
      <w:r w:rsidR="00CC6850">
        <w:rPr>
          <w:rFonts w:ascii="Times New Roman" w:hAnsi="Times New Roman"/>
          <w:sz w:val="24"/>
        </w:rPr>
        <w:t xml:space="preserve"> </w:t>
      </w:r>
      <w:r w:rsidR="00BF17F7">
        <w:rPr>
          <w:rFonts w:ascii="Times New Roman" w:hAnsi="Times New Roman"/>
          <w:sz w:val="24"/>
        </w:rPr>
        <w:t xml:space="preserve">– </w:t>
      </w:r>
      <w:r w:rsidR="00CC6850">
        <w:rPr>
          <w:rFonts w:ascii="Times New Roman" w:hAnsi="Times New Roman"/>
          <w:sz w:val="24"/>
        </w:rPr>
        <w:t xml:space="preserve">Any computer hardware, software, reference or other supporting material (in printed or other form), including rights and licenses, </w:t>
      </w:r>
      <w:r w:rsidR="00F01004">
        <w:rPr>
          <w:rFonts w:ascii="Times New Roman" w:hAnsi="Times New Roman"/>
          <w:sz w:val="24"/>
        </w:rPr>
        <w:t xml:space="preserve">that is owned or </w:t>
      </w:r>
      <w:r w:rsidR="00CC6850">
        <w:rPr>
          <w:rFonts w:ascii="Times New Roman" w:hAnsi="Times New Roman"/>
          <w:sz w:val="24"/>
        </w:rPr>
        <w:t xml:space="preserve">controlled by the Company.  Within </w:t>
      </w:r>
      <w:r w:rsidR="00676567">
        <w:rPr>
          <w:rFonts w:ascii="Times New Roman" w:hAnsi="Times New Roman"/>
          <w:sz w:val="24"/>
        </w:rPr>
        <w:lastRenderedPageBreak/>
        <w:t xml:space="preserve">the scope of </w:t>
      </w:r>
      <w:r w:rsidR="00CC6850">
        <w:rPr>
          <w:rFonts w:ascii="Times New Roman" w:hAnsi="Times New Roman"/>
          <w:sz w:val="24"/>
        </w:rPr>
        <w:t>this procedure, “asset”</w:t>
      </w:r>
      <w:r w:rsidR="00676567">
        <w:rPr>
          <w:rFonts w:ascii="Times New Roman" w:hAnsi="Times New Roman"/>
          <w:sz w:val="24"/>
        </w:rPr>
        <w:t xml:space="preserve">, </w:t>
      </w:r>
      <w:r w:rsidR="00CC6850">
        <w:rPr>
          <w:rFonts w:ascii="Times New Roman" w:hAnsi="Times New Roman"/>
          <w:sz w:val="24"/>
        </w:rPr>
        <w:t>“</w:t>
      </w:r>
      <w:r w:rsidR="00B033D0">
        <w:rPr>
          <w:rFonts w:ascii="Times New Roman" w:hAnsi="Times New Roman"/>
          <w:sz w:val="24"/>
        </w:rPr>
        <w:t>Information Technology</w:t>
      </w:r>
      <w:r w:rsidR="00CC6850">
        <w:rPr>
          <w:rFonts w:ascii="Times New Roman" w:hAnsi="Times New Roman"/>
          <w:sz w:val="24"/>
        </w:rPr>
        <w:t xml:space="preserve"> asset”</w:t>
      </w:r>
      <w:r w:rsidR="00676567">
        <w:rPr>
          <w:rFonts w:ascii="Times New Roman" w:hAnsi="Times New Roman"/>
          <w:sz w:val="24"/>
        </w:rPr>
        <w:t>, “resource”, and “</w:t>
      </w:r>
      <w:r w:rsidR="00B033D0">
        <w:rPr>
          <w:rFonts w:ascii="Times New Roman" w:hAnsi="Times New Roman"/>
          <w:sz w:val="24"/>
        </w:rPr>
        <w:t>Information Technology</w:t>
      </w:r>
      <w:r w:rsidR="00676567">
        <w:rPr>
          <w:rFonts w:ascii="Times New Roman" w:hAnsi="Times New Roman"/>
          <w:sz w:val="24"/>
        </w:rPr>
        <w:t xml:space="preserve"> resource” are synonymous</w:t>
      </w:r>
      <w:r w:rsidR="00CC6850">
        <w:rPr>
          <w:rFonts w:ascii="Times New Roman" w:hAnsi="Times New Roman"/>
          <w:sz w:val="24"/>
        </w:rPr>
        <w:t>.</w:t>
      </w:r>
    </w:p>
    <w:p w:rsidR="00FC3A79" w:rsidRPr="00FC3A79" w:rsidRDefault="00FC3A79" w:rsidP="00B36071">
      <w:pPr>
        <w:tabs>
          <w:tab w:val="left" w:pos="1440"/>
        </w:tabs>
        <w:spacing w:after="120"/>
        <w:ind w:left="1440" w:hanging="1440"/>
        <w:rPr>
          <w:rFonts w:ascii="Times New Roman" w:hAnsi="Times New Roman"/>
          <w:sz w:val="24"/>
        </w:rPr>
      </w:pPr>
      <w:r w:rsidRPr="00FC3A79">
        <w:rPr>
          <w:rFonts w:ascii="Times New Roman" w:hAnsi="Times New Roman"/>
          <w:sz w:val="24"/>
        </w:rPr>
        <w:tab/>
      </w:r>
      <w:r w:rsidRPr="00FC3A79">
        <w:rPr>
          <w:rFonts w:ascii="Times New Roman" w:hAnsi="Times New Roman"/>
          <w:sz w:val="24"/>
          <w:u w:val="single"/>
        </w:rPr>
        <w:t>Risk</w:t>
      </w:r>
      <w:r w:rsidRPr="00FC3A79">
        <w:rPr>
          <w:rFonts w:ascii="Times New Roman" w:hAnsi="Times New Roman"/>
          <w:sz w:val="24"/>
        </w:rPr>
        <w:t xml:space="preserve"> – Possibility of </w:t>
      </w:r>
      <w:r>
        <w:rPr>
          <w:rFonts w:ascii="Times New Roman" w:hAnsi="Times New Roman"/>
          <w:sz w:val="24"/>
        </w:rPr>
        <w:t>loss or injury to the Company.</w:t>
      </w:r>
    </w:p>
    <w:p w:rsidR="00920DC9" w:rsidRDefault="00920DC9" w:rsidP="00B36071">
      <w:pPr>
        <w:tabs>
          <w:tab w:val="left" w:pos="1440"/>
        </w:tabs>
        <w:spacing w:after="120"/>
        <w:ind w:left="1440"/>
        <w:rPr>
          <w:rFonts w:ascii="Times New Roman" w:hAnsi="Times New Roman"/>
          <w:sz w:val="24"/>
        </w:rPr>
      </w:pPr>
      <w:r>
        <w:rPr>
          <w:rFonts w:ascii="Times New Roman" w:hAnsi="Times New Roman"/>
          <w:sz w:val="24"/>
          <w:u w:val="single"/>
        </w:rPr>
        <w:t>ROI</w:t>
      </w:r>
      <w:r>
        <w:rPr>
          <w:rFonts w:ascii="Times New Roman" w:hAnsi="Times New Roman"/>
          <w:sz w:val="24"/>
        </w:rPr>
        <w:t xml:space="preserve"> – Return on Investment</w:t>
      </w:r>
      <w:r w:rsidR="005E0B4C">
        <w:rPr>
          <w:rFonts w:ascii="Times New Roman" w:hAnsi="Times New Roman"/>
          <w:sz w:val="24"/>
        </w:rPr>
        <w:t>,</w:t>
      </w:r>
      <w:r>
        <w:rPr>
          <w:rFonts w:ascii="Times New Roman" w:hAnsi="Times New Roman"/>
          <w:sz w:val="24"/>
        </w:rPr>
        <w:t xml:space="preserve"> calculated by dividing the expected results of committed resources by the resources committed to achieve the results.  </w:t>
      </w:r>
      <w:r w:rsidR="005E0B4C">
        <w:rPr>
          <w:rFonts w:ascii="Times New Roman" w:hAnsi="Times New Roman"/>
          <w:sz w:val="24"/>
        </w:rPr>
        <w:t>(</w:t>
      </w:r>
      <w:r w:rsidR="00B15871">
        <w:rPr>
          <w:rFonts w:ascii="Times New Roman" w:hAnsi="Times New Roman"/>
          <w:sz w:val="24"/>
        </w:rPr>
        <w:t>ROI = Results/</w:t>
      </w:r>
      <w:r>
        <w:rPr>
          <w:rFonts w:ascii="Times New Roman" w:hAnsi="Times New Roman"/>
          <w:sz w:val="24"/>
        </w:rPr>
        <w:t>Resources.</w:t>
      </w:r>
      <w:r w:rsidR="005E0B4C">
        <w:rPr>
          <w:rFonts w:ascii="Times New Roman" w:hAnsi="Times New Roman"/>
          <w:sz w:val="24"/>
        </w:rPr>
        <w:t>)</w:t>
      </w:r>
    </w:p>
    <w:p w:rsidR="00C2254B" w:rsidRDefault="00C2254B" w:rsidP="00B36071">
      <w:pPr>
        <w:pStyle w:val="NormalWeb"/>
        <w:keepNext/>
        <w:keepLines/>
        <w:spacing w:before="0" w:beforeAutospacing="0" w:after="120" w:afterAutospacing="0"/>
        <w:rPr>
          <w:b/>
          <w:bCs/>
        </w:rPr>
      </w:pPr>
      <w:bookmarkStart w:id="7" w:name="_Toc23134762"/>
      <w:bookmarkEnd w:id="5"/>
      <w:r w:rsidRPr="00875A74">
        <w:rPr>
          <w:b/>
          <w:bCs/>
        </w:rPr>
        <w:t>Procedure:</w:t>
      </w:r>
      <w:bookmarkEnd w:id="7"/>
    </w:p>
    <w:p w:rsidR="005B03E5" w:rsidRDefault="005B03E5" w:rsidP="00B36071">
      <w:pPr>
        <w:pStyle w:val="Heading3"/>
        <w:spacing w:before="0" w:line="240" w:lineRule="auto"/>
      </w:pPr>
      <w:bookmarkStart w:id="8" w:name="_Toc27301023"/>
      <w:r>
        <w:t>BUSINESS PLANNING</w:t>
      </w:r>
    </w:p>
    <w:p w:rsidR="005B03E5" w:rsidRDefault="005B03E5" w:rsidP="00B36071">
      <w:pPr>
        <w:pStyle w:val="ProcedureText"/>
        <w:tabs>
          <w:tab w:val="clear" w:pos="1440"/>
          <w:tab w:val="left" w:pos="720"/>
        </w:tabs>
        <w:spacing w:line="240" w:lineRule="auto"/>
        <w:ind w:left="720" w:hanging="720"/>
      </w:pPr>
      <w:r>
        <w:t xml:space="preserve">1.1 </w:t>
      </w:r>
      <w:r>
        <w:tab/>
        <w:t xml:space="preserve">On an annual basis, the </w:t>
      </w:r>
      <w:r w:rsidR="00363DF1">
        <w:t xml:space="preserve">Company’s </w:t>
      </w:r>
      <w:r w:rsidR="00B033D0">
        <w:t>CEO</w:t>
      </w:r>
      <w:r w:rsidR="00363DF1">
        <w:t xml:space="preserve"> shall conduct</w:t>
      </w:r>
      <w:r>
        <w:t xml:space="preserve"> strategic planning meetings with Top Management before the </w:t>
      </w:r>
      <w:r w:rsidR="00B033D0">
        <w:t>Information Technology Managers</w:t>
      </w:r>
      <w:r>
        <w:t xml:space="preserve"> planning process.  </w:t>
      </w:r>
      <w:r w:rsidR="0020318D">
        <w:t xml:space="preserve">The </w:t>
      </w:r>
      <w:r w:rsidR="00B033D0">
        <w:t>CEO</w:t>
      </w:r>
      <w:r w:rsidR="0020318D">
        <w:t xml:space="preserve"> is responsible for seeing that </w:t>
      </w:r>
      <w:r w:rsidR="00363DF1">
        <w:t>s</w:t>
      </w:r>
      <w:r>
        <w:t xml:space="preserve">trategic objectives </w:t>
      </w:r>
      <w:r w:rsidR="00363DF1">
        <w:t xml:space="preserve">for the Company </w:t>
      </w:r>
      <w:r>
        <w:t xml:space="preserve">are </w:t>
      </w:r>
      <w:r w:rsidR="00363DF1">
        <w:t xml:space="preserve">defined and measurable, as they will form the basis for </w:t>
      </w:r>
      <w:r w:rsidR="00B033D0">
        <w:t>Information Technology</w:t>
      </w:r>
      <w:r w:rsidR="00363DF1">
        <w:t xml:space="preserve"> strategic objectives.</w:t>
      </w:r>
    </w:p>
    <w:p w:rsidR="005B03E5" w:rsidRDefault="00363DF1" w:rsidP="00B36071">
      <w:pPr>
        <w:pStyle w:val="ProcedureText"/>
        <w:tabs>
          <w:tab w:val="clear" w:pos="1440"/>
          <w:tab w:val="left" w:pos="720"/>
        </w:tabs>
        <w:spacing w:line="240" w:lineRule="auto"/>
        <w:ind w:left="720" w:hanging="720"/>
      </w:pPr>
      <w:r>
        <w:t>1.2</w:t>
      </w:r>
      <w:r w:rsidR="005B03E5">
        <w:tab/>
      </w:r>
      <w:r>
        <w:t xml:space="preserve">Within a month of the Company’s strategic planning meeting, </w:t>
      </w:r>
      <w:r w:rsidR="000C6E30">
        <w:t xml:space="preserve">Top Management shall meet with </w:t>
      </w:r>
      <w:r w:rsidR="00B033D0">
        <w:t>Information Technology Managers</w:t>
      </w:r>
      <w:r w:rsidR="005B03E5">
        <w:t xml:space="preserve"> </w:t>
      </w:r>
      <w:r w:rsidR="000C6E30">
        <w:t xml:space="preserve">to review the Company’s Strategic Plan.  </w:t>
      </w:r>
      <w:r w:rsidR="00B033D0">
        <w:t>Information Technology Managers</w:t>
      </w:r>
      <w:r w:rsidR="000C6E30">
        <w:t xml:space="preserve"> </w:t>
      </w:r>
      <w:r w:rsidR="005B03E5">
        <w:t xml:space="preserve">shall develop </w:t>
      </w:r>
      <w:r w:rsidR="000C6E30">
        <w:t xml:space="preserve">an information technology plan, the main objective of which shall be to support the Company Strategic Plan.  </w:t>
      </w:r>
      <w:r w:rsidR="00B033D0">
        <w:t>Information Technology</w:t>
      </w:r>
      <w:r w:rsidR="000C6E30">
        <w:t xml:space="preserve"> Department </w:t>
      </w:r>
      <w:r w:rsidR="005B03E5">
        <w:t>objectives</w:t>
      </w:r>
      <w:r w:rsidR="000C6E30">
        <w:t xml:space="preserve"> </w:t>
      </w:r>
      <w:r w:rsidR="005B03E5">
        <w:t xml:space="preserve">shall be specific and </w:t>
      </w:r>
      <w:r w:rsidR="0003671B">
        <w:t>measurements shall be clearly defined.</w:t>
      </w:r>
    </w:p>
    <w:p w:rsidR="00363DF1" w:rsidRDefault="00363DF1" w:rsidP="00B36071">
      <w:pPr>
        <w:pStyle w:val="ProcedureText"/>
        <w:tabs>
          <w:tab w:val="clear" w:pos="1440"/>
          <w:tab w:val="left" w:pos="720"/>
        </w:tabs>
        <w:spacing w:line="240" w:lineRule="auto"/>
        <w:ind w:left="720" w:hanging="720"/>
      </w:pPr>
      <w:r>
        <w:t>1.3</w:t>
      </w:r>
      <w:r>
        <w:tab/>
      </w:r>
      <w:r w:rsidR="00B033D0">
        <w:t>Information Technology Managers</w:t>
      </w:r>
      <w:r w:rsidR="00F01004">
        <w:t xml:space="preserve"> shall develop a budget to determine the feasibility of projects included in the Plan.  The </w:t>
      </w:r>
      <w:r w:rsidR="00B033D0">
        <w:t>Information Technology</w:t>
      </w:r>
      <w:r w:rsidR="00F01004">
        <w:t xml:space="preserve"> budget shall cover at least the </w:t>
      </w:r>
      <w:r w:rsidR="0003671B">
        <w:t>coming</w:t>
      </w:r>
      <w:r w:rsidR="00F01004">
        <w:t xml:space="preserve"> fiscal year and </w:t>
      </w:r>
      <w:r w:rsidR="0003671B">
        <w:t>should cover the comi</w:t>
      </w:r>
      <w:r w:rsidR="00C36AAD">
        <w:t>ng FY and two following that (e.g</w:t>
      </w:r>
      <w:r w:rsidR="0003671B">
        <w:t>.</w:t>
      </w:r>
      <w:r w:rsidR="00C36AAD">
        <w:t>,</w:t>
      </w:r>
      <w:r w:rsidR="007E2341">
        <w:t xml:space="preserve"> if </w:t>
      </w:r>
      <w:r w:rsidR="0003671B">
        <w:t>this is FY07, the budget must address FY08 at a minimum a</w:t>
      </w:r>
      <w:r w:rsidR="00C36AAD">
        <w:t>nd should include FY09 and FY10).</w:t>
      </w:r>
    </w:p>
    <w:p w:rsidR="00613099" w:rsidRDefault="002E058F" w:rsidP="00B36071">
      <w:pPr>
        <w:pStyle w:val="Heading3"/>
        <w:spacing w:before="0" w:line="240" w:lineRule="auto"/>
      </w:pPr>
      <w:r>
        <w:t xml:space="preserve">IT </w:t>
      </w:r>
      <w:r w:rsidR="005B03E5">
        <w:t>DEPARTMENT OBJECTIVE</w:t>
      </w:r>
      <w:r w:rsidR="00790E0A">
        <w:t xml:space="preserve"> PLANNING</w:t>
      </w:r>
    </w:p>
    <w:p w:rsidR="00E74298" w:rsidRDefault="00B033D0" w:rsidP="00B36071">
      <w:pPr>
        <w:numPr>
          <w:ilvl w:val="1"/>
          <w:numId w:val="2"/>
        </w:numPr>
        <w:tabs>
          <w:tab w:val="clear" w:pos="1440"/>
          <w:tab w:val="left" w:pos="720"/>
        </w:tabs>
        <w:spacing w:after="120"/>
        <w:ind w:left="720"/>
        <w:rPr>
          <w:rFonts w:ascii="Times New Roman" w:hAnsi="Times New Roman"/>
          <w:sz w:val="24"/>
          <w:szCs w:val="24"/>
        </w:rPr>
      </w:pPr>
      <w:r>
        <w:rPr>
          <w:rFonts w:ascii="Times New Roman" w:hAnsi="Times New Roman"/>
          <w:sz w:val="24"/>
          <w:szCs w:val="24"/>
        </w:rPr>
        <w:t>Information Technology Managers</w:t>
      </w:r>
      <w:r w:rsidR="008479F2">
        <w:rPr>
          <w:rFonts w:ascii="Times New Roman" w:hAnsi="Times New Roman"/>
          <w:sz w:val="24"/>
          <w:szCs w:val="24"/>
        </w:rPr>
        <w:t xml:space="preserve"> shall review </w:t>
      </w:r>
      <w:r w:rsidR="000E683F">
        <w:rPr>
          <w:rFonts w:ascii="Times New Roman" w:hAnsi="Times New Roman"/>
          <w:sz w:val="24"/>
          <w:szCs w:val="24"/>
        </w:rPr>
        <w:t xml:space="preserve">relevant </w:t>
      </w:r>
      <w:r w:rsidR="008479F2">
        <w:rPr>
          <w:rFonts w:ascii="Times New Roman" w:hAnsi="Times New Roman"/>
          <w:sz w:val="24"/>
          <w:szCs w:val="24"/>
        </w:rPr>
        <w:t>information t</w:t>
      </w:r>
      <w:r w:rsidR="00A911F4">
        <w:rPr>
          <w:rFonts w:ascii="Times New Roman" w:hAnsi="Times New Roman"/>
          <w:sz w:val="24"/>
          <w:szCs w:val="24"/>
        </w:rPr>
        <w:t xml:space="preserve">o determine the Company’s </w:t>
      </w:r>
      <w:r w:rsidR="008479F2">
        <w:rPr>
          <w:rFonts w:ascii="Times New Roman" w:hAnsi="Times New Roman"/>
          <w:sz w:val="24"/>
          <w:szCs w:val="24"/>
        </w:rPr>
        <w:t xml:space="preserve">performance and productivity </w:t>
      </w:r>
      <w:r w:rsidR="005B03E5">
        <w:rPr>
          <w:rFonts w:ascii="Times New Roman" w:hAnsi="Times New Roman"/>
          <w:sz w:val="24"/>
          <w:szCs w:val="24"/>
        </w:rPr>
        <w:t>needs over the next five years.  Sources of relevant information include</w:t>
      </w:r>
      <w:r w:rsidR="00631550">
        <w:rPr>
          <w:rFonts w:ascii="Times New Roman" w:hAnsi="Times New Roman"/>
          <w:sz w:val="24"/>
          <w:szCs w:val="24"/>
        </w:rPr>
        <w:t>:</w:t>
      </w:r>
    </w:p>
    <w:p w:rsidR="00631550" w:rsidRDefault="000071AD" w:rsidP="00B36071">
      <w:pPr>
        <w:numPr>
          <w:ilvl w:val="1"/>
          <w:numId w:val="3"/>
        </w:numPr>
        <w:tabs>
          <w:tab w:val="left" w:pos="720"/>
        </w:tabs>
        <w:spacing w:after="120"/>
        <w:rPr>
          <w:rFonts w:ascii="Times New Roman" w:hAnsi="Times New Roman"/>
          <w:sz w:val="24"/>
          <w:szCs w:val="24"/>
        </w:rPr>
      </w:pPr>
      <w:r>
        <w:rPr>
          <w:rFonts w:ascii="Times New Roman" w:hAnsi="Times New Roman"/>
          <w:sz w:val="24"/>
          <w:szCs w:val="24"/>
        </w:rPr>
        <w:t>The Company’s Strategic Plan</w:t>
      </w:r>
      <w:r w:rsidR="005B03E5">
        <w:rPr>
          <w:rFonts w:ascii="Times New Roman" w:hAnsi="Times New Roman"/>
          <w:sz w:val="24"/>
          <w:szCs w:val="24"/>
        </w:rPr>
        <w:t xml:space="preserve"> and </w:t>
      </w:r>
      <w:r w:rsidR="00C27339">
        <w:rPr>
          <w:rFonts w:ascii="Times New Roman" w:hAnsi="Times New Roman"/>
          <w:sz w:val="24"/>
          <w:szCs w:val="24"/>
        </w:rPr>
        <w:t>s</w:t>
      </w:r>
      <w:r w:rsidR="005B03E5">
        <w:rPr>
          <w:rFonts w:ascii="Times New Roman" w:hAnsi="Times New Roman"/>
          <w:sz w:val="24"/>
          <w:szCs w:val="24"/>
        </w:rPr>
        <w:t xml:space="preserve">trategic </w:t>
      </w:r>
      <w:r w:rsidR="00C27339">
        <w:rPr>
          <w:rFonts w:ascii="Times New Roman" w:hAnsi="Times New Roman"/>
          <w:sz w:val="24"/>
          <w:szCs w:val="24"/>
        </w:rPr>
        <w:t>o</w:t>
      </w:r>
      <w:r w:rsidR="005B03E5">
        <w:rPr>
          <w:rFonts w:ascii="Times New Roman" w:hAnsi="Times New Roman"/>
          <w:sz w:val="24"/>
          <w:szCs w:val="24"/>
        </w:rPr>
        <w:t>bjectives</w:t>
      </w:r>
      <w:r>
        <w:rPr>
          <w:rFonts w:ascii="Times New Roman" w:hAnsi="Times New Roman"/>
          <w:sz w:val="24"/>
          <w:szCs w:val="24"/>
        </w:rPr>
        <w:t>;</w:t>
      </w:r>
    </w:p>
    <w:p w:rsidR="000071AD" w:rsidRDefault="000F3D5E" w:rsidP="00B36071">
      <w:pPr>
        <w:numPr>
          <w:ilvl w:val="1"/>
          <w:numId w:val="3"/>
        </w:numPr>
        <w:tabs>
          <w:tab w:val="left" w:pos="720"/>
        </w:tabs>
        <w:spacing w:after="120"/>
        <w:rPr>
          <w:rFonts w:ascii="Times New Roman" w:hAnsi="Times New Roman"/>
          <w:sz w:val="24"/>
          <w:szCs w:val="24"/>
        </w:rPr>
      </w:pPr>
      <w:r w:rsidRPr="005B03E5">
        <w:rPr>
          <w:rFonts w:ascii="Times New Roman" w:hAnsi="Times New Roman"/>
          <w:sz w:val="24"/>
          <w:szCs w:val="24"/>
        </w:rPr>
        <w:t xml:space="preserve">The current </w:t>
      </w:r>
      <w:r w:rsidR="00B033D0">
        <w:rPr>
          <w:rFonts w:ascii="Times New Roman" w:hAnsi="Times New Roman"/>
          <w:sz w:val="24"/>
          <w:szCs w:val="24"/>
        </w:rPr>
        <w:t>Information Technology</w:t>
      </w:r>
      <w:r w:rsidRPr="005B03E5">
        <w:rPr>
          <w:rFonts w:ascii="Times New Roman" w:hAnsi="Times New Roman"/>
          <w:sz w:val="24"/>
          <w:szCs w:val="24"/>
        </w:rPr>
        <w:t xml:space="preserve"> Plan</w:t>
      </w:r>
      <w:r w:rsidR="005B03E5" w:rsidRPr="005B03E5">
        <w:rPr>
          <w:rFonts w:ascii="Times New Roman" w:hAnsi="Times New Roman"/>
          <w:sz w:val="24"/>
          <w:szCs w:val="24"/>
        </w:rPr>
        <w:t xml:space="preserve"> and </w:t>
      </w:r>
      <w:r w:rsidR="00B033D0">
        <w:rPr>
          <w:rFonts w:ascii="Times New Roman" w:hAnsi="Times New Roman"/>
          <w:sz w:val="24"/>
          <w:szCs w:val="24"/>
        </w:rPr>
        <w:t>Information Technology</w:t>
      </w:r>
      <w:r w:rsidR="005B03E5" w:rsidRPr="005B03E5">
        <w:rPr>
          <w:rFonts w:ascii="Times New Roman" w:hAnsi="Times New Roman"/>
          <w:sz w:val="24"/>
          <w:szCs w:val="24"/>
        </w:rPr>
        <w:t xml:space="preserve"> department </w:t>
      </w:r>
      <w:r w:rsidR="00C27339">
        <w:rPr>
          <w:rFonts w:ascii="Times New Roman" w:hAnsi="Times New Roman"/>
          <w:sz w:val="24"/>
          <w:szCs w:val="24"/>
        </w:rPr>
        <w:t>o</w:t>
      </w:r>
      <w:r w:rsidR="005B03E5" w:rsidRPr="005B03E5">
        <w:rPr>
          <w:rFonts w:ascii="Times New Roman" w:hAnsi="Times New Roman"/>
          <w:sz w:val="24"/>
          <w:szCs w:val="24"/>
        </w:rPr>
        <w:t>bjectives</w:t>
      </w:r>
      <w:r w:rsidR="00914A46" w:rsidRPr="005B03E5">
        <w:rPr>
          <w:rFonts w:ascii="Times New Roman" w:hAnsi="Times New Roman"/>
          <w:sz w:val="24"/>
          <w:szCs w:val="24"/>
        </w:rPr>
        <w:t xml:space="preserve">; </w:t>
      </w:r>
    </w:p>
    <w:p w:rsidR="00D0180B" w:rsidRPr="005B03E5" w:rsidRDefault="00D0180B" w:rsidP="00B36071">
      <w:pPr>
        <w:numPr>
          <w:ilvl w:val="1"/>
          <w:numId w:val="3"/>
        </w:numPr>
        <w:tabs>
          <w:tab w:val="left" w:pos="720"/>
        </w:tabs>
        <w:spacing w:after="120"/>
        <w:rPr>
          <w:rFonts w:ascii="Times New Roman" w:hAnsi="Times New Roman"/>
          <w:sz w:val="24"/>
          <w:szCs w:val="24"/>
        </w:rPr>
      </w:pPr>
      <w:r>
        <w:rPr>
          <w:rFonts w:ascii="Times New Roman" w:hAnsi="Times New Roman"/>
          <w:sz w:val="24"/>
          <w:szCs w:val="24"/>
        </w:rPr>
        <w:t>A SWOT analysis of IT;</w:t>
      </w:r>
    </w:p>
    <w:p w:rsidR="001F56C7" w:rsidRPr="005E0B4C" w:rsidRDefault="00EE5968" w:rsidP="00B36071">
      <w:pPr>
        <w:numPr>
          <w:ilvl w:val="1"/>
          <w:numId w:val="3"/>
        </w:numPr>
        <w:tabs>
          <w:tab w:val="left" w:pos="720"/>
        </w:tabs>
        <w:spacing w:after="120"/>
        <w:rPr>
          <w:rFonts w:ascii="Times New Roman" w:hAnsi="Times New Roman"/>
          <w:sz w:val="24"/>
          <w:szCs w:val="24"/>
        </w:rPr>
      </w:pPr>
      <w:r>
        <w:rPr>
          <w:rFonts w:ascii="Times New Roman" w:hAnsi="Times New Roman"/>
          <w:sz w:val="24"/>
          <w:szCs w:val="24"/>
        </w:rPr>
        <w:t>ITAM110-3</w:t>
      </w:r>
      <w:r w:rsidR="00A12B6A">
        <w:rPr>
          <w:rFonts w:ascii="Times New Roman" w:hAnsi="Times New Roman"/>
          <w:sz w:val="24"/>
          <w:szCs w:val="24"/>
        </w:rPr>
        <w:t xml:space="preserve"> </w:t>
      </w:r>
      <w:r w:rsidR="005E0B4C">
        <w:rPr>
          <w:rFonts w:ascii="Times New Roman" w:hAnsi="Times New Roman"/>
          <w:sz w:val="24"/>
          <w:szCs w:val="24"/>
        </w:rPr>
        <w:t>USER SATISFACTION SURVEY;</w:t>
      </w:r>
    </w:p>
    <w:p w:rsidR="0034764B" w:rsidRDefault="0034764B" w:rsidP="00B36071">
      <w:pPr>
        <w:numPr>
          <w:ilvl w:val="1"/>
          <w:numId w:val="3"/>
        </w:numPr>
        <w:tabs>
          <w:tab w:val="left" w:pos="720"/>
        </w:tabs>
        <w:spacing w:after="120"/>
        <w:rPr>
          <w:rFonts w:ascii="Times New Roman" w:hAnsi="Times New Roman"/>
          <w:sz w:val="24"/>
          <w:szCs w:val="24"/>
        </w:rPr>
      </w:pPr>
      <w:r>
        <w:rPr>
          <w:rFonts w:ascii="Times New Roman" w:hAnsi="Times New Roman"/>
          <w:sz w:val="24"/>
          <w:szCs w:val="24"/>
        </w:rPr>
        <w:t>ITAM102-5</w:t>
      </w:r>
      <w:r w:rsidR="00A12B6A">
        <w:rPr>
          <w:rFonts w:ascii="Times New Roman" w:hAnsi="Times New Roman"/>
          <w:sz w:val="24"/>
          <w:szCs w:val="24"/>
        </w:rPr>
        <w:t xml:space="preserve"> </w:t>
      </w:r>
      <w:r>
        <w:rPr>
          <w:rFonts w:ascii="Times New Roman" w:hAnsi="Times New Roman"/>
          <w:sz w:val="24"/>
          <w:szCs w:val="24"/>
        </w:rPr>
        <w:t>IT ASSET INVENTORY DATABASE;</w:t>
      </w:r>
    </w:p>
    <w:p w:rsidR="00914A46" w:rsidRDefault="0034764B" w:rsidP="00B36071">
      <w:pPr>
        <w:numPr>
          <w:ilvl w:val="1"/>
          <w:numId w:val="3"/>
        </w:numPr>
        <w:tabs>
          <w:tab w:val="left" w:pos="720"/>
        </w:tabs>
        <w:spacing w:after="120"/>
        <w:rPr>
          <w:rFonts w:ascii="Times New Roman" w:hAnsi="Times New Roman"/>
          <w:sz w:val="24"/>
          <w:szCs w:val="24"/>
        </w:rPr>
      </w:pPr>
      <w:r>
        <w:rPr>
          <w:rFonts w:ascii="Times New Roman" w:hAnsi="Times New Roman"/>
          <w:sz w:val="24"/>
          <w:szCs w:val="24"/>
        </w:rPr>
        <w:t>ITAM102-6</w:t>
      </w:r>
      <w:r w:rsidR="00A12B6A">
        <w:rPr>
          <w:rFonts w:ascii="Times New Roman" w:hAnsi="Times New Roman"/>
          <w:sz w:val="24"/>
          <w:szCs w:val="24"/>
        </w:rPr>
        <w:t xml:space="preserve"> </w:t>
      </w:r>
      <w:r>
        <w:rPr>
          <w:rFonts w:ascii="Times New Roman" w:hAnsi="Times New Roman"/>
          <w:sz w:val="24"/>
          <w:szCs w:val="24"/>
        </w:rPr>
        <w:t>IT NETWORK MAP;</w:t>
      </w:r>
    </w:p>
    <w:p w:rsidR="00914A46" w:rsidRDefault="00B033D0" w:rsidP="00B36071">
      <w:pPr>
        <w:numPr>
          <w:ilvl w:val="1"/>
          <w:numId w:val="3"/>
        </w:numPr>
        <w:tabs>
          <w:tab w:val="left" w:pos="720"/>
        </w:tabs>
        <w:spacing w:after="120"/>
        <w:rPr>
          <w:rFonts w:ascii="Times New Roman" w:hAnsi="Times New Roman"/>
          <w:sz w:val="24"/>
          <w:szCs w:val="24"/>
        </w:rPr>
      </w:pPr>
      <w:r>
        <w:rPr>
          <w:rFonts w:ascii="Times New Roman" w:hAnsi="Times New Roman"/>
          <w:sz w:val="24"/>
          <w:szCs w:val="24"/>
        </w:rPr>
        <w:t>Information Technology</w:t>
      </w:r>
      <w:r w:rsidR="00914A46">
        <w:rPr>
          <w:rFonts w:ascii="Times New Roman" w:hAnsi="Times New Roman"/>
          <w:sz w:val="24"/>
          <w:szCs w:val="24"/>
        </w:rPr>
        <w:t xml:space="preserve"> industry standards</w:t>
      </w:r>
      <w:r w:rsidR="008479F2">
        <w:rPr>
          <w:rFonts w:ascii="Times New Roman" w:hAnsi="Times New Roman"/>
          <w:sz w:val="24"/>
          <w:szCs w:val="24"/>
        </w:rPr>
        <w:t xml:space="preserve">, </w:t>
      </w:r>
      <w:r w:rsidR="00175D23">
        <w:rPr>
          <w:rFonts w:ascii="Times New Roman" w:hAnsi="Times New Roman"/>
          <w:sz w:val="24"/>
          <w:szCs w:val="24"/>
        </w:rPr>
        <w:t>regulations</w:t>
      </w:r>
      <w:r w:rsidR="008479F2">
        <w:rPr>
          <w:rFonts w:ascii="Times New Roman" w:hAnsi="Times New Roman"/>
          <w:sz w:val="24"/>
          <w:szCs w:val="24"/>
        </w:rPr>
        <w:t>,</w:t>
      </w:r>
      <w:r w:rsidR="00175D23">
        <w:rPr>
          <w:rFonts w:ascii="Times New Roman" w:hAnsi="Times New Roman"/>
          <w:sz w:val="24"/>
          <w:szCs w:val="24"/>
        </w:rPr>
        <w:t xml:space="preserve"> and practices changes</w:t>
      </w:r>
      <w:r w:rsidR="00914A46">
        <w:rPr>
          <w:rFonts w:ascii="Times New Roman" w:hAnsi="Times New Roman"/>
          <w:sz w:val="24"/>
          <w:szCs w:val="24"/>
        </w:rPr>
        <w:t>; and</w:t>
      </w:r>
    </w:p>
    <w:p w:rsidR="00914A46" w:rsidRDefault="00B033D0" w:rsidP="00B36071">
      <w:pPr>
        <w:numPr>
          <w:ilvl w:val="1"/>
          <w:numId w:val="3"/>
        </w:numPr>
        <w:tabs>
          <w:tab w:val="left" w:pos="720"/>
        </w:tabs>
        <w:spacing w:after="120"/>
        <w:rPr>
          <w:rFonts w:ascii="Times New Roman" w:hAnsi="Times New Roman"/>
          <w:sz w:val="24"/>
          <w:szCs w:val="24"/>
        </w:rPr>
      </w:pPr>
      <w:r>
        <w:rPr>
          <w:rFonts w:ascii="Times New Roman" w:hAnsi="Times New Roman"/>
          <w:sz w:val="24"/>
          <w:szCs w:val="24"/>
        </w:rPr>
        <w:t>Information Technology</w:t>
      </w:r>
      <w:r w:rsidR="00914A46">
        <w:rPr>
          <w:rFonts w:ascii="Times New Roman" w:hAnsi="Times New Roman"/>
          <w:sz w:val="24"/>
          <w:szCs w:val="24"/>
        </w:rPr>
        <w:t xml:space="preserve"> market studies</w:t>
      </w:r>
      <w:r w:rsidR="00175D23">
        <w:rPr>
          <w:rFonts w:ascii="Times New Roman" w:hAnsi="Times New Roman"/>
          <w:sz w:val="24"/>
          <w:szCs w:val="24"/>
        </w:rPr>
        <w:t>, trends, opportunities</w:t>
      </w:r>
      <w:r w:rsidR="00914A46">
        <w:rPr>
          <w:rFonts w:ascii="Times New Roman" w:hAnsi="Times New Roman"/>
          <w:sz w:val="24"/>
          <w:szCs w:val="24"/>
        </w:rPr>
        <w:t xml:space="preserve"> and benchmarks.</w:t>
      </w:r>
    </w:p>
    <w:p w:rsidR="00021336" w:rsidRDefault="00B033D0" w:rsidP="00B36071">
      <w:pPr>
        <w:numPr>
          <w:ilvl w:val="1"/>
          <w:numId w:val="2"/>
        </w:numPr>
        <w:tabs>
          <w:tab w:val="clear" w:pos="1440"/>
          <w:tab w:val="left" w:pos="720"/>
        </w:tabs>
        <w:spacing w:after="120"/>
        <w:ind w:left="720"/>
        <w:rPr>
          <w:rFonts w:ascii="Times New Roman" w:hAnsi="Times New Roman"/>
          <w:sz w:val="24"/>
          <w:szCs w:val="24"/>
        </w:rPr>
      </w:pPr>
      <w:r>
        <w:rPr>
          <w:rFonts w:ascii="Times New Roman" w:hAnsi="Times New Roman"/>
          <w:sz w:val="24"/>
          <w:szCs w:val="24"/>
        </w:rPr>
        <w:lastRenderedPageBreak/>
        <w:t>Information Technology Managers</w:t>
      </w:r>
      <w:r w:rsidR="00021336">
        <w:rPr>
          <w:rFonts w:ascii="Times New Roman" w:hAnsi="Times New Roman"/>
          <w:sz w:val="24"/>
          <w:szCs w:val="24"/>
        </w:rPr>
        <w:t xml:space="preserve"> shall </w:t>
      </w:r>
      <w:r w:rsidR="005B03E5">
        <w:rPr>
          <w:rFonts w:ascii="Times New Roman" w:hAnsi="Times New Roman"/>
          <w:sz w:val="24"/>
          <w:szCs w:val="24"/>
        </w:rPr>
        <w:t xml:space="preserve">determine the </w:t>
      </w:r>
      <w:r>
        <w:rPr>
          <w:rFonts w:ascii="Times New Roman" w:hAnsi="Times New Roman"/>
          <w:sz w:val="24"/>
          <w:szCs w:val="24"/>
        </w:rPr>
        <w:t>Information Technology</w:t>
      </w:r>
      <w:r w:rsidR="005B03E5">
        <w:rPr>
          <w:rFonts w:ascii="Times New Roman" w:hAnsi="Times New Roman"/>
          <w:sz w:val="24"/>
          <w:szCs w:val="24"/>
        </w:rPr>
        <w:t xml:space="preserve"> Department Objectives as input to the</w:t>
      </w:r>
      <w:r w:rsidR="00E74298">
        <w:rPr>
          <w:rFonts w:ascii="Times New Roman" w:hAnsi="Times New Roman"/>
          <w:sz w:val="24"/>
          <w:szCs w:val="24"/>
        </w:rPr>
        <w:t xml:space="preserve"> </w:t>
      </w:r>
      <w:r>
        <w:rPr>
          <w:rFonts w:ascii="Times New Roman" w:hAnsi="Times New Roman"/>
          <w:sz w:val="24"/>
          <w:szCs w:val="24"/>
        </w:rPr>
        <w:t>Information Technology</w:t>
      </w:r>
      <w:r w:rsidR="002B3DC8">
        <w:rPr>
          <w:rFonts w:ascii="Times New Roman" w:hAnsi="Times New Roman"/>
          <w:sz w:val="24"/>
          <w:szCs w:val="24"/>
        </w:rPr>
        <w:t xml:space="preserve"> Plan</w:t>
      </w:r>
      <w:r w:rsidR="00021336">
        <w:rPr>
          <w:rFonts w:ascii="Times New Roman" w:hAnsi="Times New Roman"/>
          <w:sz w:val="24"/>
          <w:szCs w:val="24"/>
        </w:rPr>
        <w:t>.</w:t>
      </w:r>
      <w:r w:rsidR="005B03E5">
        <w:rPr>
          <w:rFonts w:ascii="Times New Roman" w:hAnsi="Times New Roman"/>
          <w:sz w:val="24"/>
          <w:szCs w:val="24"/>
        </w:rPr>
        <w:t xml:space="preserve">  </w:t>
      </w:r>
      <w:r>
        <w:rPr>
          <w:rFonts w:ascii="Times New Roman" w:hAnsi="Times New Roman"/>
          <w:sz w:val="24"/>
          <w:szCs w:val="24"/>
        </w:rPr>
        <w:t>Information Technology</w:t>
      </w:r>
      <w:r w:rsidR="005B03E5">
        <w:rPr>
          <w:rFonts w:ascii="Times New Roman" w:hAnsi="Times New Roman"/>
          <w:sz w:val="24"/>
          <w:szCs w:val="24"/>
        </w:rPr>
        <w:t xml:space="preserve"> Department Objectives shall incorporate an analysis of relevant information collected in order to achieve the Company’s Strategic Objectives.</w:t>
      </w:r>
    </w:p>
    <w:p w:rsidR="008D1E08" w:rsidRDefault="00DA08A8" w:rsidP="00B36071">
      <w:pPr>
        <w:numPr>
          <w:ilvl w:val="1"/>
          <w:numId w:val="2"/>
        </w:numPr>
        <w:tabs>
          <w:tab w:val="clear" w:pos="1440"/>
          <w:tab w:val="left" w:pos="720"/>
        </w:tabs>
        <w:spacing w:after="120"/>
        <w:ind w:left="720"/>
        <w:rPr>
          <w:rFonts w:ascii="Times New Roman" w:hAnsi="Times New Roman"/>
          <w:sz w:val="24"/>
          <w:szCs w:val="24"/>
        </w:rPr>
      </w:pPr>
      <w:r w:rsidRPr="008D1E08">
        <w:rPr>
          <w:rFonts w:ascii="Times New Roman" w:hAnsi="Times New Roman"/>
          <w:sz w:val="24"/>
          <w:szCs w:val="24"/>
        </w:rPr>
        <w:t xml:space="preserve">An </w:t>
      </w:r>
      <w:r w:rsidR="00B033D0">
        <w:rPr>
          <w:rFonts w:ascii="Times New Roman" w:hAnsi="Times New Roman"/>
          <w:sz w:val="24"/>
          <w:szCs w:val="24"/>
        </w:rPr>
        <w:t>Information Technology</w:t>
      </w:r>
      <w:r w:rsidRPr="008D1E08">
        <w:rPr>
          <w:rFonts w:ascii="Times New Roman" w:hAnsi="Times New Roman"/>
          <w:sz w:val="24"/>
          <w:szCs w:val="24"/>
        </w:rPr>
        <w:t xml:space="preserve"> Steering Committee, consisting of </w:t>
      </w:r>
      <w:r w:rsidR="00B033D0">
        <w:rPr>
          <w:rFonts w:ascii="Times New Roman" w:hAnsi="Times New Roman"/>
          <w:sz w:val="24"/>
          <w:szCs w:val="24"/>
        </w:rPr>
        <w:t>Information Technology</w:t>
      </w:r>
      <w:r w:rsidR="00790E0A" w:rsidRPr="008D1E08">
        <w:rPr>
          <w:rFonts w:ascii="Times New Roman" w:hAnsi="Times New Roman"/>
          <w:sz w:val="24"/>
          <w:szCs w:val="24"/>
        </w:rPr>
        <w:t xml:space="preserve"> and </w:t>
      </w:r>
      <w:r w:rsidRPr="008D1E08">
        <w:rPr>
          <w:rFonts w:ascii="Times New Roman" w:hAnsi="Times New Roman"/>
          <w:sz w:val="24"/>
          <w:szCs w:val="24"/>
        </w:rPr>
        <w:t>Top Management</w:t>
      </w:r>
      <w:r w:rsidR="00790E0A" w:rsidRPr="008D1E08">
        <w:rPr>
          <w:rFonts w:ascii="Times New Roman" w:hAnsi="Times New Roman"/>
          <w:sz w:val="24"/>
          <w:szCs w:val="24"/>
        </w:rPr>
        <w:t xml:space="preserve"> and led by </w:t>
      </w:r>
      <w:r w:rsidR="00B033D0">
        <w:rPr>
          <w:rFonts w:ascii="Times New Roman" w:hAnsi="Times New Roman"/>
          <w:sz w:val="24"/>
          <w:szCs w:val="24"/>
        </w:rPr>
        <w:t>Information Technology Managers</w:t>
      </w:r>
      <w:r w:rsidRPr="008D1E08">
        <w:rPr>
          <w:rFonts w:ascii="Times New Roman" w:hAnsi="Times New Roman"/>
          <w:sz w:val="24"/>
          <w:szCs w:val="24"/>
        </w:rPr>
        <w:t xml:space="preserve">, shall be formed to evaluate the </w:t>
      </w:r>
      <w:r w:rsidR="00B033D0">
        <w:rPr>
          <w:rFonts w:ascii="Times New Roman" w:hAnsi="Times New Roman"/>
          <w:sz w:val="24"/>
          <w:szCs w:val="24"/>
        </w:rPr>
        <w:t>Information Technology</w:t>
      </w:r>
      <w:r w:rsidRPr="008D1E08">
        <w:rPr>
          <w:rFonts w:ascii="Times New Roman" w:hAnsi="Times New Roman"/>
          <w:sz w:val="24"/>
          <w:szCs w:val="24"/>
        </w:rPr>
        <w:t xml:space="preserve"> Plan’s </w:t>
      </w:r>
      <w:r w:rsidR="00216502" w:rsidRPr="008D1E08">
        <w:rPr>
          <w:rFonts w:ascii="Times New Roman" w:hAnsi="Times New Roman"/>
          <w:sz w:val="24"/>
          <w:szCs w:val="24"/>
        </w:rPr>
        <w:t xml:space="preserve">suitability and </w:t>
      </w:r>
      <w:r w:rsidR="00657EA1" w:rsidRPr="008D1E08">
        <w:rPr>
          <w:rFonts w:ascii="Times New Roman" w:hAnsi="Times New Roman"/>
          <w:sz w:val="24"/>
          <w:szCs w:val="24"/>
        </w:rPr>
        <w:t>performance</w:t>
      </w:r>
      <w:r w:rsidR="00920DC9" w:rsidRPr="008D1E08">
        <w:rPr>
          <w:rFonts w:ascii="Times New Roman" w:hAnsi="Times New Roman"/>
          <w:sz w:val="24"/>
          <w:szCs w:val="24"/>
        </w:rPr>
        <w:t>.</w:t>
      </w:r>
    </w:p>
    <w:p w:rsidR="008D1E08" w:rsidRDefault="00363DF1" w:rsidP="00B36071">
      <w:pPr>
        <w:numPr>
          <w:ilvl w:val="1"/>
          <w:numId w:val="2"/>
        </w:numPr>
        <w:tabs>
          <w:tab w:val="clear" w:pos="1440"/>
          <w:tab w:val="left" w:pos="720"/>
        </w:tabs>
        <w:spacing w:after="120"/>
        <w:ind w:left="720"/>
        <w:rPr>
          <w:rFonts w:ascii="Times New Roman" w:hAnsi="Times New Roman"/>
          <w:sz w:val="24"/>
          <w:szCs w:val="24"/>
        </w:rPr>
      </w:pPr>
      <w:r w:rsidRPr="008D1E08">
        <w:rPr>
          <w:rFonts w:ascii="Times New Roman" w:hAnsi="Times New Roman"/>
          <w:sz w:val="24"/>
          <w:szCs w:val="24"/>
        </w:rPr>
        <w:t xml:space="preserve">Top Management shall review the proposed </w:t>
      </w:r>
      <w:r w:rsidR="00B033D0">
        <w:rPr>
          <w:rFonts w:ascii="Times New Roman" w:hAnsi="Times New Roman"/>
          <w:sz w:val="24"/>
          <w:szCs w:val="24"/>
        </w:rPr>
        <w:t>Information Technology</w:t>
      </w:r>
      <w:r w:rsidRPr="008D1E08">
        <w:rPr>
          <w:rFonts w:ascii="Times New Roman" w:hAnsi="Times New Roman"/>
          <w:sz w:val="24"/>
          <w:szCs w:val="24"/>
        </w:rPr>
        <w:t xml:space="preserve"> Departmental objectives along with the budget requests.  The review process may include adjustments to ensure objectives are relevant, challenging, and achievable.  The review process also ensures resources are in the budget to support the objectives.</w:t>
      </w:r>
    </w:p>
    <w:p w:rsidR="00363DF1" w:rsidRPr="008D1E08" w:rsidRDefault="00B033D0" w:rsidP="00B36071">
      <w:pPr>
        <w:numPr>
          <w:ilvl w:val="1"/>
          <w:numId w:val="2"/>
        </w:numPr>
        <w:tabs>
          <w:tab w:val="clear" w:pos="1440"/>
          <w:tab w:val="left" w:pos="720"/>
        </w:tabs>
        <w:spacing w:after="120"/>
        <w:ind w:left="720"/>
        <w:rPr>
          <w:rFonts w:ascii="Times New Roman" w:hAnsi="Times New Roman"/>
          <w:sz w:val="24"/>
          <w:szCs w:val="24"/>
        </w:rPr>
      </w:pPr>
      <w:r>
        <w:rPr>
          <w:rFonts w:ascii="Times New Roman" w:hAnsi="Times New Roman"/>
          <w:sz w:val="24"/>
          <w:szCs w:val="24"/>
        </w:rPr>
        <w:t>Information Technology Managers</w:t>
      </w:r>
      <w:r w:rsidR="00363DF1" w:rsidRPr="008D1E08">
        <w:rPr>
          <w:rFonts w:ascii="Times New Roman" w:hAnsi="Times New Roman"/>
          <w:sz w:val="24"/>
          <w:szCs w:val="24"/>
        </w:rPr>
        <w:t xml:space="preserve"> shall ensure that departmental </w:t>
      </w:r>
      <w:r w:rsidR="004F0BB0" w:rsidRPr="008D1E08">
        <w:rPr>
          <w:rFonts w:ascii="Times New Roman" w:hAnsi="Times New Roman"/>
          <w:sz w:val="24"/>
          <w:szCs w:val="24"/>
        </w:rPr>
        <w:t xml:space="preserve">objectives are </w:t>
      </w:r>
      <w:r w:rsidR="00363DF1" w:rsidRPr="008D1E08">
        <w:rPr>
          <w:rFonts w:ascii="Times New Roman" w:hAnsi="Times New Roman"/>
          <w:sz w:val="24"/>
          <w:szCs w:val="24"/>
        </w:rPr>
        <w:t>communicate</w:t>
      </w:r>
      <w:r w:rsidR="004F0BB0" w:rsidRPr="008D1E08">
        <w:rPr>
          <w:rFonts w:ascii="Times New Roman" w:hAnsi="Times New Roman"/>
          <w:sz w:val="24"/>
          <w:szCs w:val="24"/>
        </w:rPr>
        <w:t>d</w:t>
      </w:r>
      <w:r w:rsidR="00363DF1" w:rsidRPr="008D1E08">
        <w:rPr>
          <w:rFonts w:ascii="Times New Roman" w:hAnsi="Times New Roman"/>
          <w:sz w:val="24"/>
          <w:szCs w:val="24"/>
        </w:rPr>
        <w:t xml:space="preserve"> to employees </w:t>
      </w:r>
      <w:r w:rsidR="004F0BB0" w:rsidRPr="008D1E08">
        <w:rPr>
          <w:rFonts w:ascii="Times New Roman" w:hAnsi="Times New Roman"/>
          <w:sz w:val="24"/>
          <w:szCs w:val="24"/>
        </w:rPr>
        <w:t>on a need-to-know basis</w:t>
      </w:r>
      <w:r w:rsidR="00363DF1" w:rsidRPr="008D1E08">
        <w:rPr>
          <w:rFonts w:ascii="Times New Roman" w:hAnsi="Times New Roman"/>
          <w:sz w:val="24"/>
          <w:szCs w:val="24"/>
        </w:rPr>
        <w:t>.</w:t>
      </w:r>
    </w:p>
    <w:p w:rsidR="00D15163" w:rsidRPr="00AA70F9" w:rsidRDefault="00CC6850" w:rsidP="00B36071">
      <w:pPr>
        <w:pStyle w:val="Heading3"/>
        <w:spacing w:before="0" w:line="240" w:lineRule="auto"/>
      </w:pPr>
      <w:r>
        <w:t xml:space="preserve">IT </w:t>
      </w:r>
      <w:r w:rsidR="000C0A77" w:rsidRPr="00D93FA9">
        <w:t>PLAN</w:t>
      </w:r>
      <w:bookmarkEnd w:id="8"/>
      <w:r w:rsidR="008479F2">
        <w:t xml:space="preserve"> DEVELOPMENT</w:t>
      </w:r>
    </w:p>
    <w:p w:rsidR="00616428" w:rsidRPr="002445A4" w:rsidRDefault="00B033D0" w:rsidP="00B36071">
      <w:pPr>
        <w:numPr>
          <w:ilvl w:val="1"/>
          <w:numId w:val="2"/>
        </w:numPr>
        <w:tabs>
          <w:tab w:val="clear" w:pos="1440"/>
          <w:tab w:val="left" w:pos="720"/>
        </w:tabs>
        <w:spacing w:after="120"/>
        <w:ind w:left="720"/>
        <w:rPr>
          <w:rFonts w:ascii="Times New Roman" w:hAnsi="Times New Roman"/>
          <w:sz w:val="24"/>
          <w:szCs w:val="24"/>
        </w:rPr>
      </w:pPr>
      <w:r>
        <w:rPr>
          <w:rFonts w:ascii="Times New Roman" w:hAnsi="Times New Roman"/>
          <w:sz w:val="24"/>
          <w:szCs w:val="24"/>
        </w:rPr>
        <w:t>Information Technology Managers</w:t>
      </w:r>
      <w:r w:rsidR="001016AF" w:rsidRPr="002445A4">
        <w:rPr>
          <w:rFonts w:ascii="Times New Roman" w:hAnsi="Times New Roman"/>
          <w:sz w:val="24"/>
          <w:szCs w:val="24"/>
        </w:rPr>
        <w:t xml:space="preserve"> shall update the </w:t>
      </w:r>
      <w:r>
        <w:rPr>
          <w:rFonts w:ascii="Times New Roman" w:hAnsi="Times New Roman"/>
          <w:sz w:val="24"/>
          <w:szCs w:val="24"/>
        </w:rPr>
        <w:t>Information Technology</w:t>
      </w:r>
      <w:r w:rsidR="001016AF" w:rsidRPr="002445A4">
        <w:rPr>
          <w:rFonts w:ascii="Times New Roman" w:hAnsi="Times New Roman"/>
          <w:sz w:val="24"/>
          <w:szCs w:val="24"/>
        </w:rPr>
        <w:t xml:space="preserve"> Plan, </w:t>
      </w:r>
      <w:r w:rsidR="00216502" w:rsidRPr="002445A4">
        <w:rPr>
          <w:rFonts w:ascii="Times New Roman" w:hAnsi="Times New Roman"/>
          <w:sz w:val="24"/>
          <w:szCs w:val="24"/>
        </w:rPr>
        <w:t xml:space="preserve">which shall be a </w:t>
      </w:r>
      <w:r w:rsidR="00660B4B" w:rsidRPr="002445A4">
        <w:rPr>
          <w:rFonts w:ascii="Times New Roman" w:hAnsi="Times New Roman"/>
          <w:sz w:val="24"/>
          <w:szCs w:val="24"/>
        </w:rPr>
        <w:t xml:space="preserve">rolling </w:t>
      </w:r>
      <w:r w:rsidR="00216502" w:rsidRPr="002445A4">
        <w:rPr>
          <w:rFonts w:ascii="Times New Roman" w:hAnsi="Times New Roman"/>
          <w:sz w:val="24"/>
          <w:szCs w:val="24"/>
        </w:rPr>
        <w:t>five-year plan</w:t>
      </w:r>
      <w:r w:rsidR="005E0B4C">
        <w:rPr>
          <w:rFonts w:ascii="Times New Roman" w:hAnsi="Times New Roman"/>
          <w:sz w:val="24"/>
          <w:szCs w:val="24"/>
        </w:rPr>
        <w:t>,</w:t>
      </w:r>
      <w:r w:rsidR="002445A4" w:rsidRPr="002445A4">
        <w:rPr>
          <w:rFonts w:ascii="Times New Roman" w:hAnsi="Times New Roman"/>
          <w:sz w:val="24"/>
          <w:szCs w:val="24"/>
        </w:rPr>
        <w:t xml:space="preserve"> using </w:t>
      </w:r>
      <w:r w:rsidR="002445A4">
        <w:rPr>
          <w:rFonts w:ascii="Times New Roman" w:hAnsi="Times New Roman"/>
          <w:sz w:val="24"/>
          <w:szCs w:val="24"/>
        </w:rPr>
        <w:t>ITAD</w:t>
      </w:r>
      <w:r w:rsidR="002445A4">
        <w:rPr>
          <w:rFonts w:ascii="Times New Roman" w:hAnsi="Times New Roman"/>
          <w:sz w:val="24"/>
          <w:szCs w:val="24"/>
          <w:lang w:val="en-GB"/>
        </w:rPr>
        <w:t>101-</w:t>
      </w:r>
      <w:r w:rsidRPr="002445A4">
        <w:rPr>
          <w:rFonts w:ascii="Times New Roman" w:hAnsi="Times New Roman"/>
          <w:sz w:val="24"/>
          <w:szCs w:val="24"/>
          <w:lang w:val="en-GB"/>
        </w:rPr>
        <w:t>1</w:t>
      </w:r>
      <w:r>
        <w:rPr>
          <w:rFonts w:ascii="Times New Roman" w:hAnsi="Times New Roman"/>
          <w:sz w:val="24"/>
          <w:szCs w:val="24"/>
          <w:lang w:val="en-GB"/>
        </w:rPr>
        <w:t xml:space="preserve"> INFORMATION</w:t>
      </w:r>
      <w:r w:rsidR="002445A4">
        <w:rPr>
          <w:rFonts w:ascii="Times New Roman" w:hAnsi="Times New Roman"/>
          <w:sz w:val="24"/>
          <w:szCs w:val="24"/>
          <w:lang w:val="en-GB"/>
        </w:rPr>
        <w:t xml:space="preserve"> TECHNOLO</w:t>
      </w:r>
      <w:r w:rsidR="005E0B4C">
        <w:rPr>
          <w:rFonts w:ascii="Times New Roman" w:hAnsi="Times New Roman"/>
          <w:sz w:val="24"/>
          <w:szCs w:val="24"/>
          <w:lang w:val="en-GB"/>
        </w:rPr>
        <w:t>G</w:t>
      </w:r>
      <w:r w:rsidR="002445A4">
        <w:rPr>
          <w:rFonts w:ascii="Times New Roman" w:hAnsi="Times New Roman"/>
          <w:sz w:val="24"/>
          <w:szCs w:val="24"/>
          <w:lang w:val="en-GB"/>
        </w:rPr>
        <w:t>Y PLAN as a guide</w:t>
      </w:r>
      <w:r w:rsidR="002445A4" w:rsidRPr="002445A4">
        <w:rPr>
          <w:rFonts w:ascii="Times New Roman" w:hAnsi="Times New Roman"/>
          <w:sz w:val="24"/>
          <w:szCs w:val="24"/>
        </w:rPr>
        <w:t xml:space="preserve">.  The </w:t>
      </w:r>
      <w:r>
        <w:rPr>
          <w:rFonts w:ascii="Times New Roman" w:hAnsi="Times New Roman"/>
          <w:sz w:val="24"/>
          <w:szCs w:val="24"/>
        </w:rPr>
        <w:t>Information Technology</w:t>
      </w:r>
      <w:r w:rsidR="002445A4">
        <w:rPr>
          <w:rFonts w:ascii="Times New Roman" w:hAnsi="Times New Roman"/>
          <w:sz w:val="24"/>
          <w:szCs w:val="24"/>
        </w:rPr>
        <w:t xml:space="preserve"> P</w:t>
      </w:r>
      <w:r w:rsidR="002445A4" w:rsidRPr="002445A4">
        <w:rPr>
          <w:rFonts w:ascii="Times New Roman" w:hAnsi="Times New Roman"/>
          <w:sz w:val="24"/>
          <w:szCs w:val="24"/>
        </w:rPr>
        <w:t>lan includes the actual management process and content details</w:t>
      </w:r>
      <w:r w:rsidR="00216502" w:rsidRPr="002445A4">
        <w:rPr>
          <w:rFonts w:ascii="Times New Roman" w:hAnsi="Times New Roman"/>
          <w:sz w:val="24"/>
          <w:szCs w:val="24"/>
        </w:rPr>
        <w:t>.</w:t>
      </w:r>
    </w:p>
    <w:p w:rsidR="008479F2" w:rsidRPr="002445A4" w:rsidRDefault="008479F2" w:rsidP="00B36071">
      <w:pPr>
        <w:numPr>
          <w:ilvl w:val="1"/>
          <w:numId w:val="2"/>
        </w:numPr>
        <w:tabs>
          <w:tab w:val="clear" w:pos="1440"/>
          <w:tab w:val="left" w:pos="720"/>
        </w:tabs>
        <w:spacing w:after="120"/>
        <w:ind w:left="720"/>
        <w:rPr>
          <w:rFonts w:ascii="Times New Roman" w:hAnsi="Times New Roman"/>
          <w:sz w:val="24"/>
          <w:szCs w:val="24"/>
        </w:rPr>
      </w:pPr>
      <w:r w:rsidRPr="002445A4">
        <w:rPr>
          <w:rFonts w:ascii="Times New Roman" w:hAnsi="Times New Roman"/>
          <w:sz w:val="24"/>
          <w:szCs w:val="24"/>
        </w:rPr>
        <w:t xml:space="preserve">The </w:t>
      </w:r>
      <w:r w:rsidR="00B033D0">
        <w:rPr>
          <w:rFonts w:ascii="Times New Roman" w:hAnsi="Times New Roman"/>
          <w:sz w:val="24"/>
          <w:szCs w:val="24"/>
        </w:rPr>
        <w:t>Information Technology</w:t>
      </w:r>
      <w:r w:rsidRPr="002445A4">
        <w:rPr>
          <w:rFonts w:ascii="Times New Roman" w:hAnsi="Times New Roman"/>
          <w:sz w:val="24"/>
          <w:szCs w:val="24"/>
        </w:rPr>
        <w:t xml:space="preserve"> Plan</w:t>
      </w:r>
      <w:r w:rsidR="001016AF" w:rsidRPr="002445A4">
        <w:rPr>
          <w:rFonts w:ascii="Times New Roman" w:hAnsi="Times New Roman"/>
          <w:sz w:val="24"/>
          <w:szCs w:val="24"/>
        </w:rPr>
        <w:t xml:space="preserve"> </w:t>
      </w:r>
      <w:r w:rsidR="002445A4" w:rsidRPr="002445A4">
        <w:rPr>
          <w:rFonts w:ascii="Times New Roman" w:hAnsi="Times New Roman"/>
          <w:sz w:val="24"/>
          <w:szCs w:val="24"/>
        </w:rPr>
        <w:t xml:space="preserve">expands the technical details to include </w:t>
      </w:r>
      <w:r w:rsidR="004203D7">
        <w:rPr>
          <w:rFonts w:ascii="Times New Roman" w:hAnsi="Times New Roman"/>
          <w:sz w:val="24"/>
          <w:szCs w:val="24"/>
        </w:rPr>
        <w:t>seven</w:t>
      </w:r>
      <w:r w:rsidR="002445A4" w:rsidRPr="002445A4">
        <w:rPr>
          <w:rFonts w:ascii="Times New Roman" w:hAnsi="Times New Roman"/>
          <w:sz w:val="24"/>
          <w:szCs w:val="24"/>
        </w:rPr>
        <w:t xml:space="preserve"> required sections</w:t>
      </w:r>
      <w:r w:rsidRPr="002445A4">
        <w:rPr>
          <w:rFonts w:ascii="Times New Roman" w:hAnsi="Times New Roman"/>
          <w:sz w:val="24"/>
          <w:szCs w:val="24"/>
        </w:rPr>
        <w:t>:</w:t>
      </w:r>
    </w:p>
    <w:p w:rsidR="008C74D4" w:rsidRDefault="008479F2" w:rsidP="00B36071">
      <w:pPr>
        <w:numPr>
          <w:ilvl w:val="1"/>
          <w:numId w:val="7"/>
        </w:numPr>
        <w:tabs>
          <w:tab w:val="left" w:pos="720"/>
        </w:tabs>
        <w:spacing w:after="120"/>
        <w:rPr>
          <w:rFonts w:ascii="Times New Roman" w:hAnsi="Times New Roman"/>
          <w:sz w:val="24"/>
          <w:szCs w:val="24"/>
        </w:rPr>
      </w:pPr>
      <w:smartTag w:uri="urn:schemas-microsoft-com:office:smarttags" w:element="place">
        <w:r>
          <w:rPr>
            <w:rFonts w:ascii="Times New Roman" w:hAnsi="Times New Roman"/>
            <w:sz w:val="24"/>
            <w:szCs w:val="24"/>
            <w:u w:val="single"/>
          </w:rPr>
          <w:t>M</w:t>
        </w:r>
        <w:r w:rsidRPr="009A3785">
          <w:rPr>
            <w:rFonts w:ascii="Times New Roman" w:hAnsi="Times New Roman"/>
            <w:sz w:val="24"/>
            <w:szCs w:val="24"/>
            <w:u w:val="single"/>
          </w:rPr>
          <w:t>ission</w:t>
        </w:r>
      </w:smartTag>
      <w:r w:rsidRPr="009A3785">
        <w:rPr>
          <w:rFonts w:ascii="Times New Roman" w:hAnsi="Times New Roman"/>
          <w:sz w:val="24"/>
          <w:szCs w:val="24"/>
          <w:u w:val="single"/>
        </w:rPr>
        <w:t xml:space="preserve"> statement</w:t>
      </w:r>
      <w:r>
        <w:rPr>
          <w:rFonts w:ascii="Times New Roman" w:hAnsi="Times New Roman"/>
          <w:sz w:val="24"/>
          <w:szCs w:val="24"/>
        </w:rPr>
        <w:t xml:space="preserve">. </w:t>
      </w:r>
      <w:r w:rsidR="00543154">
        <w:rPr>
          <w:rFonts w:ascii="Times New Roman" w:hAnsi="Times New Roman"/>
          <w:sz w:val="24"/>
          <w:szCs w:val="24"/>
        </w:rPr>
        <w:t xml:space="preserve"> </w:t>
      </w:r>
      <w:r w:rsidR="000E683F">
        <w:rPr>
          <w:rFonts w:ascii="Times New Roman" w:hAnsi="Times New Roman"/>
          <w:sz w:val="24"/>
          <w:szCs w:val="24"/>
        </w:rPr>
        <w:t xml:space="preserve">A </w:t>
      </w:r>
      <w:r w:rsidR="008C74D4">
        <w:rPr>
          <w:rFonts w:ascii="Times New Roman" w:hAnsi="Times New Roman"/>
          <w:sz w:val="24"/>
          <w:szCs w:val="24"/>
        </w:rPr>
        <w:t xml:space="preserve">good </w:t>
      </w:r>
      <w:r w:rsidR="000E683F">
        <w:rPr>
          <w:rFonts w:ascii="Times New Roman" w:hAnsi="Times New Roman"/>
          <w:sz w:val="24"/>
          <w:szCs w:val="24"/>
        </w:rPr>
        <w:t xml:space="preserve">mission statement </w:t>
      </w:r>
      <w:r w:rsidR="004203D7">
        <w:rPr>
          <w:rFonts w:ascii="Times New Roman" w:hAnsi="Times New Roman"/>
          <w:sz w:val="24"/>
          <w:szCs w:val="24"/>
        </w:rPr>
        <w:t xml:space="preserve">is a guiding principle that: mandates or constrains actions; applies to the entire organization; changes infrequently; sets a course for the foreseeable future; helps ensure compliance; reduces organizational risk; and </w:t>
      </w:r>
      <w:r w:rsidR="00543154">
        <w:rPr>
          <w:rFonts w:ascii="Times New Roman" w:hAnsi="Times New Roman"/>
          <w:sz w:val="24"/>
          <w:szCs w:val="24"/>
        </w:rPr>
        <w:t xml:space="preserve">will </w:t>
      </w:r>
      <w:r w:rsidR="008C74D4">
        <w:rPr>
          <w:rFonts w:ascii="Times New Roman" w:hAnsi="Times New Roman"/>
          <w:sz w:val="24"/>
          <w:szCs w:val="24"/>
        </w:rPr>
        <w:t>answer three key questions:</w:t>
      </w:r>
    </w:p>
    <w:p w:rsidR="008479F2" w:rsidRDefault="008C74D4" w:rsidP="00B36071">
      <w:pPr>
        <w:numPr>
          <w:ilvl w:val="1"/>
          <w:numId w:val="9"/>
        </w:numPr>
        <w:tabs>
          <w:tab w:val="clear" w:pos="2160"/>
          <w:tab w:val="num" w:pos="1440"/>
        </w:tabs>
        <w:spacing w:after="120"/>
        <w:ind w:left="1440"/>
        <w:rPr>
          <w:rFonts w:ascii="Times New Roman" w:hAnsi="Times New Roman"/>
          <w:sz w:val="24"/>
          <w:szCs w:val="24"/>
        </w:rPr>
      </w:pPr>
      <w:r>
        <w:rPr>
          <w:rFonts w:ascii="Times New Roman" w:hAnsi="Times New Roman"/>
          <w:sz w:val="24"/>
          <w:szCs w:val="24"/>
        </w:rPr>
        <w:t xml:space="preserve">Purpose – What are the opportunities/needs the </w:t>
      </w:r>
      <w:r w:rsidR="00543154">
        <w:rPr>
          <w:rFonts w:ascii="Times New Roman" w:hAnsi="Times New Roman"/>
          <w:sz w:val="24"/>
          <w:szCs w:val="24"/>
        </w:rPr>
        <w:t xml:space="preserve">Company will </w:t>
      </w:r>
      <w:r>
        <w:rPr>
          <w:rFonts w:ascii="Times New Roman" w:hAnsi="Times New Roman"/>
          <w:sz w:val="24"/>
          <w:szCs w:val="24"/>
        </w:rPr>
        <w:t>address?</w:t>
      </w:r>
    </w:p>
    <w:p w:rsidR="008C74D4" w:rsidRDefault="008C74D4" w:rsidP="00B36071">
      <w:pPr>
        <w:numPr>
          <w:ilvl w:val="1"/>
          <w:numId w:val="9"/>
        </w:numPr>
        <w:tabs>
          <w:tab w:val="clear" w:pos="2160"/>
          <w:tab w:val="num" w:pos="1440"/>
        </w:tabs>
        <w:spacing w:after="120"/>
        <w:ind w:left="1440"/>
        <w:rPr>
          <w:rFonts w:ascii="Times New Roman" w:hAnsi="Times New Roman"/>
          <w:sz w:val="24"/>
          <w:szCs w:val="24"/>
        </w:rPr>
      </w:pPr>
      <w:r>
        <w:rPr>
          <w:rFonts w:ascii="Times New Roman" w:hAnsi="Times New Roman"/>
          <w:sz w:val="24"/>
          <w:szCs w:val="24"/>
        </w:rPr>
        <w:t xml:space="preserve">Business – </w:t>
      </w:r>
      <w:r w:rsidR="00543154">
        <w:rPr>
          <w:rFonts w:ascii="Times New Roman" w:hAnsi="Times New Roman"/>
          <w:sz w:val="24"/>
          <w:szCs w:val="24"/>
        </w:rPr>
        <w:t>How will (existing and emerging) information technologies</w:t>
      </w:r>
      <w:r>
        <w:rPr>
          <w:rFonts w:ascii="Times New Roman" w:hAnsi="Times New Roman"/>
          <w:sz w:val="24"/>
          <w:szCs w:val="24"/>
        </w:rPr>
        <w:t xml:space="preserve"> address those </w:t>
      </w:r>
      <w:r w:rsidR="00543154">
        <w:rPr>
          <w:rFonts w:ascii="Times New Roman" w:hAnsi="Times New Roman"/>
          <w:sz w:val="24"/>
          <w:szCs w:val="24"/>
        </w:rPr>
        <w:t>opportunities/</w:t>
      </w:r>
      <w:r>
        <w:rPr>
          <w:rFonts w:ascii="Times New Roman" w:hAnsi="Times New Roman"/>
          <w:sz w:val="24"/>
          <w:szCs w:val="24"/>
        </w:rPr>
        <w:t>needs?</w:t>
      </w:r>
    </w:p>
    <w:p w:rsidR="008C74D4" w:rsidRDefault="008C74D4" w:rsidP="00B36071">
      <w:pPr>
        <w:numPr>
          <w:ilvl w:val="1"/>
          <w:numId w:val="9"/>
        </w:numPr>
        <w:tabs>
          <w:tab w:val="clear" w:pos="2160"/>
          <w:tab w:val="num" w:pos="1440"/>
        </w:tabs>
        <w:spacing w:after="120"/>
        <w:ind w:left="1440"/>
        <w:rPr>
          <w:rFonts w:ascii="Times New Roman" w:hAnsi="Times New Roman"/>
          <w:sz w:val="24"/>
          <w:szCs w:val="24"/>
        </w:rPr>
      </w:pPr>
      <w:r>
        <w:rPr>
          <w:rFonts w:ascii="Times New Roman" w:hAnsi="Times New Roman"/>
          <w:sz w:val="24"/>
          <w:szCs w:val="24"/>
        </w:rPr>
        <w:t xml:space="preserve">Values – What principles/beliefs </w:t>
      </w:r>
      <w:r w:rsidR="00543154">
        <w:rPr>
          <w:rFonts w:ascii="Times New Roman" w:hAnsi="Times New Roman"/>
          <w:sz w:val="24"/>
          <w:szCs w:val="24"/>
        </w:rPr>
        <w:t xml:space="preserve">will </w:t>
      </w:r>
      <w:r>
        <w:rPr>
          <w:rFonts w:ascii="Times New Roman" w:hAnsi="Times New Roman"/>
          <w:sz w:val="24"/>
          <w:szCs w:val="24"/>
        </w:rPr>
        <w:t xml:space="preserve">guide the </w:t>
      </w:r>
      <w:r w:rsidR="00B033D0">
        <w:rPr>
          <w:rFonts w:ascii="Times New Roman" w:hAnsi="Times New Roman"/>
          <w:sz w:val="24"/>
          <w:szCs w:val="24"/>
        </w:rPr>
        <w:t>Information Technology</w:t>
      </w:r>
      <w:r w:rsidR="00543154">
        <w:rPr>
          <w:rFonts w:ascii="Times New Roman" w:hAnsi="Times New Roman"/>
          <w:sz w:val="24"/>
          <w:szCs w:val="24"/>
        </w:rPr>
        <w:t xml:space="preserve"> Department</w:t>
      </w:r>
      <w:r>
        <w:rPr>
          <w:rFonts w:ascii="Times New Roman" w:hAnsi="Times New Roman"/>
          <w:sz w:val="24"/>
          <w:szCs w:val="24"/>
        </w:rPr>
        <w:t>’s efforts?</w:t>
      </w:r>
    </w:p>
    <w:p w:rsidR="004203D7" w:rsidRDefault="002733D0" w:rsidP="00B36071">
      <w:pPr>
        <w:numPr>
          <w:ilvl w:val="1"/>
          <w:numId w:val="7"/>
        </w:numPr>
        <w:tabs>
          <w:tab w:val="left" w:pos="720"/>
        </w:tabs>
        <w:spacing w:after="120"/>
        <w:rPr>
          <w:rFonts w:ascii="Times New Roman" w:hAnsi="Times New Roman"/>
          <w:sz w:val="24"/>
          <w:szCs w:val="24"/>
        </w:rPr>
      </w:pPr>
      <w:r>
        <w:rPr>
          <w:rFonts w:ascii="Times New Roman" w:hAnsi="Times New Roman"/>
          <w:sz w:val="24"/>
          <w:szCs w:val="24"/>
          <w:u w:val="single"/>
        </w:rPr>
        <w:t xml:space="preserve">IT Departmental </w:t>
      </w:r>
      <w:r w:rsidR="005E0B4C">
        <w:rPr>
          <w:rFonts w:ascii="Times New Roman" w:hAnsi="Times New Roman"/>
          <w:sz w:val="24"/>
          <w:szCs w:val="24"/>
          <w:u w:val="single"/>
        </w:rPr>
        <w:t xml:space="preserve">Goals and </w:t>
      </w:r>
      <w:r>
        <w:rPr>
          <w:rFonts w:ascii="Times New Roman" w:hAnsi="Times New Roman"/>
          <w:sz w:val="24"/>
          <w:szCs w:val="24"/>
          <w:u w:val="single"/>
        </w:rPr>
        <w:t>Objectives</w:t>
      </w:r>
      <w:r w:rsidR="004203D7" w:rsidRPr="00B15871">
        <w:rPr>
          <w:rFonts w:ascii="Times New Roman" w:hAnsi="Times New Roman"/>
          <w:sz w:val="24"/>
          <w:szCs w:val="24"/>
        </w:rPr>
        <w:t>.</w:t>
      </w:r>
      <w:r w:rsidR="004203D7">
        <w:rPr>
          <w:rFonts w:ascii="Times New Roman" w:hAnsi="Times New Roman"/>
          <w:sz w:val="24"/>
          <w:szCs w:val="24"/>
        </w:rPr>
        <w:t xml:space="preserve">  </w:t>
      </w:r>
      <w:r w:rsidR="004203D7" w:rsidRPr="00175D23">
        <w:rPr>
          <w:rFonts w:ascii="Times New Roman" w:hAnsi="Times New Roman"/>
          <w:sz w:val="24"/>
          <w:szCs w:val="24"/>
        </w:rPr>
        <w:t xml:space="preserve">The </w:t>
      </w:r>
      <w:r w:rsidR="00B033D0">
        <w:rPr>
          <w:rFonts w:ascii="Times New Roman" w:hAnsi="Times New Roman"/>
          <w:sz w:val="24"/>
          <w:szCs w:val="24"/>
        </w:rPr>
        <w:t>Information Technology</w:t>
      </w:r>
      <w:r w:rsidR="005E0B4C">
        <w:rPr>
          <w:rFonts w:ascii="Times New Roman" w:hAnsi="Times New Roman"/>
          <w:sz w:val="24"/>
          <w:szCs w:val="24"/>
        </w:rPr>
        <w:t xml:space="preserve"> </w:t>
      </w:r>
      <w:r w:rsidR="004203D7" w:rsidRPr="00175D23">
        <w:rPr>
          <w:rFonts w:ascii="Times New Roman" w:hAnsi="Times New Roman"/>
          <w:sz w:val="24"/>
          <w:szCs w:val="24"/>
        </w:rPr>
        <w:t xml:space="preserve">Plan shall explain how information technologies are expected to help the Company achieve its strategic objectives in each area of the company, such as </w:t>
      </w:r>
      <w:r w:rsidR="004203D7">
        <w:rPr>
          <w:rFonts w:ascii="Times New Roman" w:hAnsi="Times New Roman"/>
          <w:sz w:val="24"/>
          <w:szCs w:val="24"/>
        </w:rPr>
        <w:t xml:space="preserve">manufacturing, </w:t>
      </w:r>
      <w:r w:rsidR="004203D7" w:rsidRPr="00175D23">
        <w:rPr>
          <w:rFonts w:ascii="Times New Roman" w:hAnsi="Times New Roman"/>
          <w:sz w:val="24"/>
          <w:szCs w:val="24"/>
        </w:rPr>
        <w:t xml:space="preserve">shipping, marketing, sales, </w:t>
      </w:r>
      <w:r w:rsidR="004203D7">
        <w:rPr>
          <w:rFonts w:ascii="Times New Roman" w:hAnsi="Times New Roman"/>
          <w:sz w:val="24"/>
          <w:szCs w:val="24"/>
        </w:rPr>
        <w:t xml:space="preserve">accounting, </w:t>
      </w:r>
      <w:r w:rsidRPr="00175D23">
        <w:rPr>
          <w:rFonts w:ascii="Times New Roman" w:hAnsi="Times New Roman"/>
          <w:sz w:val="24"/>
          <w:szCs w:val="24"/>
        </w:rPr>
        <w:t>and software</w:t>
      </w:r>
      <w:r w:rsidR="004203D7" w:rsidRPr="00175D23">
        <w:rPr>
          <w:rFonts w:ascii="Times New Roman" w:hAnsi="Times New Roman"/>
          <w:sz w:val="24"/>
          <w:szCs w:val="24"/>
        </w:rPr>
        <w:t xml:space="preserve"> support</w:t>
      </w:r>
      <w:r w:rsidR="004203D7">
        <w:rPr>
          <w:rFonts w:ascii="Times New Roman" w:hAnsi="Times New Roman"/>
          <w:sz w:val="24"/>
          <w:szCs w:val="24"/>
        </w:rPr>
        <w:t>, among others</w:t>
      </w:r>
      <w:r w:rsidR="004203D7" w:rsidRPr="00175D23">
        <w:rPr>
          <w:rFonts w:ascii="Times New Roman" w:hAnsi="Times New Roman"/>
          <w:sz w:val="24"/>
          <w:szCs w:val="24"/>
        </w:rPr>
        <w:t>.</w:t>
      </w:r>
      <w:r w:rsidR="005E0B4C">
        <w:rPr>
          <w:rFonts w:ascii="Times New Roman" w:hAnsi="Times New Roman"/>
          <w:sz w:val="24"/>
          <w:szCs w:val="24"/>
        </w:rPr>
        <w:t xml:space="preserve">  </w:t>
      </w:r>
      <w:r w:rsidR="004203D7">
        <w:rPr>
          <w:rFonts w:ascii="Times New Roman" w:hAnsi="Times New Roman"/>
          <w:sz w:val="24"/>
          <w:szCs w:val="24"/>
        </w:rPr>
        <w:t xml:space="preserve">The Plan shall contain short- and long-range goals and objectives for the </w:t>
      </w:r>
      <w:r w:rsidR="00B033D0">
        <w:rPr>
          <w:rFonts w:ascii="Times New Roman" w:hAnsi="Times New Roman"/>
          <w:sz w:val="24"/>
          <w:szCs w:val="24"/>
        </w:rPr>
        <w:t>Information Technology</w:t>
      </w:r>
      <w:r w:rsidR="004203D7">
        <w:rPr>
          <w:rFonts w:ascii="Times New Roman" w:hAnsi="Times New Roman"/>
          <w:sz w:val="24"/>
          <w:szCs w:val="24"/>
        </w:rPr>
        <w:t xml:space="preserve"> Department and indicate how achievement will be </w:t>
      </w:r>
      <w:r w:rsidR="004203D7" w:rsidRPr="00175D23">
        <w:rPr>
          <w:rFonts w:ascii="Times New Roman" w:hAnsi="Times New Roman"/>
          <w:sz w:val="24"/>
          <w:szCs w:val="24"/>
        </w:rPr>
        <w:t>measured</w:t>
      </w:r>
      <w:r w:rsidR="004203D7">
        <w:rPr>
          <w:rFonts w:ascii="Times New Roman" w:hAnsi="Times New Roman"/>
          <w:sz w:val="24"/>
          <w:szCs w:val="24"/>
        </w:rPr>
        <w:t>.</w:t>
      </w:r>
    </w:p>
    <w:p w:rsidR="005E0B4C" w:rsidRPr="00FC3A79" w:rsidRDefault="005E0B4C" w:rsidP="00B36071">
      <w:pPr>
        <w:numPr>
          <w:ilvl w:val="1"/>
          <w:numId w:val="7"/>
        </w:numPr>
        <w:tabs>
          <w:tab w:val="left" w:pos="720"/>
        </w:tabs>
        <w:spacing w:after="120"/>
        <w:rPr>
          <w:rFonts w:ascii="Times New Roman" w:hAnsi="Times New Roman"/>
          <w:sz w:val="24"/>
          <w:szCs w:val="24"/>
        </w:rPr>
      </w:pPr>
      <w:r>
        <w:rPr>
          <w:rFonts w:ascii="Times New Roman" w:hAnsi="Times New Roman"/>
          <w:sz w:val="24"/>
          <w:szCs w:val="24"/>
          <w:u w:val="single"/>
        </w:rPr>
        <w:t>Risk</w:t>
      </w:r>
      <w:r w:rsidRPr="00B15871">
        <w:rPr>
          <w:rFonts w:ascii="Times New Roman" w:hAnsi="Times New Roman"/>
          <w:sz w:val="24"/>
          <w:szCs w:val="24"/>
        </w:rPr>
        <w:t>.</w:t>
      </w:r>
      <w:r>
        <w:rPr>
          <w:rFonts w:ascii="Times New Roman" w:hAnsi="Times New Roman"/>
          <w:sz w:val="24"/>
          <w:szCs w:val="24"/>
        </w:rPr>
        <w:t xml:space="preserve">  The risk each </w:t>
      </w:r>
      <w:r w:rsidR="00B033D0">
        <w:rPr>
          <w:rFonts w:ascii="Times New Roman" w:hAnsi="Times New Roman"/>
          <w:sz w:val="24"/>
          <w:szCs w:val="24"/>
        </w:rPr>
        <w:t>Information Technology</w:t>
      </w:r>
      <w:r>
        <w:rPr>
          <w:rFonts w:ascii="Times New Roman" w:hAnsi="Times New Roman"/>
          <w:sz w:val="24"/>
          <w:szCs w:val="24"/>
        </w:rPr>
        <w:t xml:space="preserve"> goal and objective </w:t>
      </w:r>
      <w:r w:rsidR="00FC3A79">
        <w:rPr>
          <w:rFonts w:ascii="Times New Roman" w:hAnsi="Times New Roman"/>
          <w:sz w:val="24"/>
          <w:szCs w:val="24"/>
        </w:rPr>
        <w:t xml:space="preserve">carries </w:t>
      </w:r>
      <w:r>
        <w:rPr>
          <w:rFonts w:ascii="Times New Roman" w:hAnsi="Times New Roman"/>
          <w:sz w:val="24"/>
          <w:szCs w:val="24"/>
        </w:rPr>
        <w:t xml:space="preserve">shall be </w:t>
      </w:r>
      <w:r w:rsidR="00FC3A79">
        <w:rPr>
          <w:rFonts w:ascii="Times New Roman" w:hAnsi="Times New Roman"/>
          <w:sz w:val="24"/>
          <w:szCs w:val="24"/>
        </w:rPr>
        <w:t>identified and quantified (risk assessment)</w:t>
      </w:r>
      <w:r w:rsidR="00FC3A79" w:rsidRPr="00FC3A79">
        <w:rPr>
          <w:rFonts w:ascii="Times New Roman" w:hAnsi="Times New Roman"/>
          <w:sz w:val="24"/>
          <w:szCs w:val="24"/>
        </w:rPr>
        <w:t>; a qualitative or quantitative relationship between risks and benefit</w:t>
      </w:r>
      <w:r w:rsidR="00FC3A79">
        <w:rPr>
          <w:rFonts w:ascii="Times New Roman" w:hAnsi="Times New Roman"/>
          <w:sz w:val="24"/>
          <w:szCs w:val="24"/>
        </w:rPr>
        <w:t>s shall be established (risk evaluation)</w:t>
      </w:r>
      <w:r w:rsidR="00FC3A79" w:rsidRPr="00FC3A79">
        <w:rPr>
          <w:rFonts w:ascii="Times New Roman" w:hAnsi="Times New Roman"/>
          <w:sz w:val="24"/>
          <w:szCs w:val="24"/>
        </w:rPr>
        <w:t xml:space="preserve">; </w:t>
      </w:r>
      <w:r w:rsidR="00FC3A79" w:rsidRPr="00FC3A79">
        <w:rPr>
          <w:rFonts w:ascii="Times New Roman" w:hAnsi="Times New Roman"/>
          <w:sz w:val="24"/>
          <w:szCs w:val="24"/>
        </w:rPr>
        <w:lastRenderedPageBreak/>
        <w:t>and social, economic</w:t>
      </w:r>
      <w:r w:rsidR="00C826A3">
        <w:rPr>
          <w:rFonts w:ascii="Times New Roman" w:hAnsi="Times New Roman"/>
          <w:sz w:val="24"/>
          <w:szCs w:val="24"/>
        </w:rPr>
        <w:t>,</w:t>
      </w:r>
      <w:r w:rsidR="00FC3A79" w:rsidRPr="00FC3A79">
        <w:rPr>
          <w:rFonts w:ascii="Times New Roman" w:hAnsi="Times New Roman"/>
          <w:sz w:val="24"/>
          <w:szCs w:val="24"/>
        </w:rPr>
        <w:t xml:space="preserve"> and </w:t>
      </w:r>
      <w:r w:rsidR="00C826A3">
        <w:rPr>
          <w:rFonts w:ascii="Times New Roman" w:hAnsi="Times New Roman"/>
          <w:sz w:val="24"/>
          <w:szCs w:val="24"/>
        </w:rPr>
        <w:t xml:space="preserve">technological </w:t>
      </w:r>
      <w:r w:rsidR="00FC3A79" w:rsidRPr="00FC3A79">
        <w:rPr>
          <w:rFonts w:ascii="Times New Roman" w:hAnsi="Times New Roman"/>
          <w:sz w:val="24"/>
          <w:szCs w:val="24"/>
        </w:rPr>
        <w:t xml:space="preserve">factors </w:t>
      </w:r>
      <w:r w:rsidR="00FC3A79">
        <w:rPr>
          <w:rFonts w:ascii="Times New Roman" w:hAnsi="Times New Roman"/>
          <w:sz w:val="24"/>
          <w:szCs w:val="24"/>
        </w:rPr>
        <w:t xml:space="preserve">shall be considered </w:t>
      </w:r>
      <w:r w:rsidR="00FC3A79" w:rsidRPr="00FC3A79">
        <w:rPr>
          <w:rFonts w:ascii="Times New Roman" w:hAnsi="Times New Roman"/>
          <w:sz w:val="24"/>
          <w:szCs w:val="24"/>
        </w:rPr>
        <w:t>with relevant risk assessments relating to potential</w:t>
      </w:r>
      <w:r w:rsidR="00FC3A79">
        <w:rPr>
          <w:rFonts w:ascii="Times New Roman" w:hAnsi="Times New Roman"/>
          <w:sz w:val="24"/>
          <w:szCs w:val="24"/>
        </w:rPr>
        <w:t xml:space="preserve"> hazard</w:t>
      </w:r>
      <w:r w:rsidR="00C826A3">
        <w:rPr>
          <w:rFonts w:ascii="Times New Roman" w:hAnsi="Times New Roman"/>
          <w:sz w:val="24"/>
          <w:szCs w:val="24"/>
        </w:rPr>
        <w:t>s</w:t>
      </w:r>
      <w:r w:rsidR="00FC3A79">
        <w:rPr>
          <w:rFonts w:ascii="Times New Roman" w:hAnsi="Times New Roman"/>
          <w:sz w:val="24"/>
          <w:szCs w:val="24"/>
        </w:rPr>
        <w:t xml:space="preserve"> so as </w:t>
      </w:r>
      <w:r w:rsidR="00C826A3">
        <w:rPr>
          <w:rFonts w:ascii="Times New Roman" w:hAnsi="Times New Roman"/>
          <w:sz w:val="24"/>
          <w:szCs w:val="24"/>
        </w:rPr>
        <w:t>to</w:t>
      </w:r>
      <w:r w:rsidR="00FC3A79">
        <w:rPr>
          <w:rFonts w:ascii="Times New Roman" w:hAnsi="Times New Roman"/>
          <w:sz w:val="24"/>
          <w:szCs w:val="24"/>
        </w:rPr>
        <w:t xml:space="preserve"> analyz</w:t>
      </w:r>
      <w:r w:rsidR="00FC3A79" w:rsidRPr="00FC3A79">
        <w:rPr>
          <w:rFonts w:ascii="Times New Roman" w:hAnsi="Times New Roman"/>
          <w:sz w:val="24"/>
          <w:szCs w:val="24"/>
        </w:rPr>
        <w:t xml:space="preserve">e and compare regulatory </w:t>
      </w:r>
      <w:r w:rsidR="00C826A3">
        <w:rPr>
          <w:rFonts w:ascii="Times New Roman" w:hAnsi="Times New Roman"/>
          <w:sz w:val="24"/>
          <w:szCs w:val="24"/>
        </w:rPr>
        <w:t xml:space="preserve">and nonregulatory </w:t>
      </w:r>
      <w:r w:rsidR="00FC3A79" w:rsidRPr="00FC3A79">
        <w:rPr>
          <w:rFonts w:ascii="Times New Roman" w:hAnsi="Times New Roman"/>
          <w:sz w:val="24"/>
          <w:szCs w:val="24"/>
        </w:rPr>
        <w:t>options and select the optimal response</w:t>
      </w:r>
      <w:r w:rsidR="00FC3A79">
        <w:rPr>
          <w:rFonts w:ascii="Times New Roman" w:hAnsi="Times New Roman"/>
          <w:sz w:val="24"/>
          <w:szCs w:val="24"/>
        </w:rPr>
        <w:t xml:space="preserve"> (risk management).</w:t>
      </w:r>
    </w:p>
    <w:p w:rsidR="008479F2" w:rsidRDefault="008479F2" w:rsidP="00B36071">
      <w:pPr>
        <w:numPr>
          <w:ilvl w:val="1"/>
          <w:numId w:val="7"/>
        </w:numPr>
        <w:tabs>
          <w:tab w:val="left" w:pos="720"/>
        </w:tabs>
        <w:spacing w:after="120"/>
        <w:rPr>
          <w:rFonts w:ascii="Times New Roman" w:hAnsi="Times New Roman"/>
          <w:sz w:val="24"/>
          <w:szCs w:val="24"/>
        </w:rPr>
      </w:pPr>
      <w:r w:rsidRPr="00A911F4">
        <w:rPr>
          <w:rFonts w:ascii="Times New Roman" w:hAnsi="Times New Roman"/>
          <w:sz w:val="24"/>
          <w:szCs w:val="24"/>
          <w:u w:val="single"/>
        </w:rPr>
        <w:t>Timelines</w:t>
      </w:r>
      <w:r w:rsidRPr="00B15871">
        <w:rPr>
          <w:rFonts w:ascii="Times New Roman" w:hAnsi="Times New Roman"/>
          <w:sz w:val="24"/>
          <w:szCs w:val="24"/>
        </w:rPr>
        <w:t>.</w:t>
      </w:r>
      <w:r>
        <w:rPr>
          <w:rFonts w:ascii="Times New Roman" w:hAnsi="Times New Roman"/>
          <w:sz w:val="24"/>
          <w:szCs w:val="24"/>
        </w:rPr>
        <w:t xml:space="preserve"> </w:t>
      </w:r>
      <w:r w:rsidR="009510AC">
        <w:rPr>
          <w:rFonts w:ascii="Times New Roman" w:hAnsi="Times New Roman"/>
          <w:sz w:val="24"/>
          <w:szCs w:val="24"/>
        </w:rPr>
        <w:t xml:space="preserve"> The </w:t>
      </w:r>
      <w:r w:rsidR="00B033D0">
        <w:rPr>
          <w:rFonts w:ascii="Times New Roman" w:hAnsi="Times New Roman"/>
          <w:sz w:val="24"/>
          <w:szCs w:val="24"/>
        </w:rPr>
        <w:t>Information Technology</w:t>
      </w:r>
      <w:r w:rsidR="009510AC">
        <w:rPr>
          <w:rFonts w:ascii="Times New Roman" w:hAnsi="Times New Roman"/>
          <w:sz w:val="24"/>
          <w:szCs w:val="24"/>
        </w:rPr>
        <w:t xml:space="preserve"> Plan shall project </w:t>
      </w:r>
      <w:r w:rsidR="009510AC" w:rsidRPr="00420539">
        <w:rPr>
          <w:rFonts w:ascii="Times New Roman" w:hAnsi="Times New Roman"/>
          <w:sz w:val="24"/>
          <w:szCs w:val="24"/>
        </w:rPr>
        <w:t>activities</w:t>
      </w:r>
      <w:r w:rsidR="00420539" w:rsidRPr="00420539">
        <w:rPr>
          <w:rFonts w:ascii="Times New Roman" w:hAnsi="Times New Roman"/>
          <w:sz w:val="24"/>
          <w:szCs w:val="24"/>
        </w:rPr>
        <w:t xml:space="preserve"> and deployment plans</w:t>
      </w:r>
      <w:r w:rsidRPr="00420539">
        <w:rPr>
          <w:rFonts w:ascii="Times New Roman" w:hAnsi="Times New Roman"/>
          <w:sz w:val="24"/>
          <w:szCs w:val="24"/>
        </w:rPr>
        <w:t xml:space="preserve"> over</w:t>
      </w:r>
      <w:r>
        <w:rPr>
          <w:rFonts w:ascii="Times New Roman" w:hAnsi="Times New Roman"/>
          <w:sz w:val="24"/>
          <w:szCs w:val="24"/>
        </w:rPr>
        <w:t xml:space="preserve"> a </w:t>
      </w:r>
      <w:r w:rsidR="009510AC">
        <w:rPr>
          <w:rFonts w:ascii="Times New Roman" w:hAnsi="Times New Roman"/>
          <w:sz w:val="24"/>
          <w:szCs w:val="24"/>
        </w:rPr>
        <w:t xml:space="preserve">series of </w:t>
      </w:r>
      <w:r w:rsidR="004203D7">
        <w:rPr>
          <w:rFonts w:ascii="Times New Roman" w:hAnsi="Times New Roman"/>
          <w:sz w:val="24"/>
          <w:szCs w:val="24"/>
        </w:rPr>
        <w:t xml:space="preserve">quarterly </w:t>
      </w:r>
      <w:r>
        <w:rPr>
          <w:rFonts w:ascii="Times New Roman" w:hAnsi="Times New Roman"/>
          <w:sz w:val="24"/>
          <w:szCs w:val="24"/>
        </w:rPr>
        <w:t>period</w:t>
      </w:r>
      <w:r w:rsidR="009510AC">
        <w:rPr>
          <w:rFonts w:ascii="Times New Roman" w:hAnsi="Times New Roman"/>
          <w:sz w:val="24"/>
          <w:szCs w:val="24"/>
        </w:rPr>
        <w:t>s</w:t>
      </w:r>
      <w:r>
        <w:rPr>
          <w:rFonts w:ascii="Times New Roman" w:hAnsi="Times New Roman"/>
          <w:sz w:val="24"/>
          <w:szCs w:val="24"/>
        </w:rPr>
        <w:t xml:space="preserve">.  </w:t>
      </w:r>
      <w:r w:rsidR="009510AC">
        <w:rPr>
          <w:rFonts w:ascii="Times New Roman" w:hAnsi="Times New Roman"/>
          <w:sz w:val="24"/>
          <w:szCs w:val="24"/>
        </w:rPr>
        <w:t>S</w:t>
      </w:r>
      <w:r>
        <w:rPr>
          <w:rFonts w:ascii="Times New Roman" w:hAnsi="Times New Roman"/>
          <w:sz w:val="24"/>
          <w:szCs w:val="24"/>
        </w:rPr>
        <w:t>hort, intermediate, a</w:t>
      </w:r>
      <w:r w:rsidR="009510AC">
        <w:rPr>
          <w:rFonts w:ascii="Times New Roman" w:hAnsi="Times New Roman"/>
          <w:sz w:val="24"/>
          <w:szCs w:val="24"/>
        </w:rPr>
        <w:t>nd long-range (i.e., one-year</w:t>
      </w:r>
      <w:r>
        <w:rPr>
          <w:rFonts w:ascii="Times New Roman" w:hAnsi="Times New Roman"/>
          <w:sz w:val="24"/>
          <w:szCs w:val="24"/>
        </w:rPr>
        <w:t>, three-</w:t>
      </w:r>
      <w:r w:rsidR="009510AC">
        <w:rPr>
          <w:rFonts w:ascii="Times New Roman" w:hAnsi="Times New Roman"/>
          <w:sz w:val="24"/>
          <w:szCs w:val="24"/>
        </w:rPr>
        <w:t>year</w:t>
      </w:r>
      <w:r>
        <w:rPr>
          <w:rFonts w:ascii="Times New Roman" w:hAnsi="Times New Roman"/>
          <w:sz w:val="24"/>
          <w:szCs w:val="24"/>
        </w:rPr>
        <w:t xml:space="preserve">, and five-year) </w:t>
      </w:r>
      <w:r w:rsidR="00175D23">
        <w:rPr>
          <w:rFonts w:ascii="Times New Roman" w:hAnsi="Times New Roman"/>
          <w:sz w:val="24"/>
          <w:szCs w:val="24"/>
        </w:rPr>
        <w:t>milestones</w:t>
      </w:r>
      <w:r w:rsidR="009510AC">
        <w:rPr>
          <w:rFonts w:ascii="Times New Roman" w:hAnsi="Times New Roman"/>
          <w:sz w:val="24"/>
          <w:szCs w:val="24"/>
        </w:rPr>
        <w:t xml:space="preserve"> shall be prepared.</w:t>
      </w:r>
    </w:p>
    <w:p w:rsidR="008479F2" w:rsidRDefault="008479F2" w:rsidP="00B36071">
      <w:pPr>
        <w:numPr>
          <w:ilvl w:val="1"/>
          <w:numId w:val="7"/>
        </w:numPr>
        <w:tabs>
          <w:tab w:val="left" w:pos="720"/>
        </w:tabs>
        <w:spacing w:after="120"/>
        <w:rPr>
          <w:rFonts w:ascii="Times New Roman" w:hAnsi="Times New Roman"/>
          <w:sz w:val="24"/>
          <w:szCs w:val="24"/>
        </w:rPr>
      </w:pPr>
      <w:r w:rsidRPr="00A911F4">
        <w:rPr>
          <w:rFonts w:ascii="Times New Roman" w:hAnsi="Times New Roman"/>
          <w:sz w:val="24"/>
          <w:szCs w:val="24"/>
          <w:u w:val="single"/>
        </w:rPr>
        <w:t>Resource and Budget Estimates</w:t>
      </w:r>
      <w:r w:rsidRPr="00B15871">
        <w:rPr>
          <w:rFonts w:ascii="Times New Roman" w:hAnsi="Times New Roman"/>
          <w:sz w:val="24"/>
          <w:szCs w:val="24"/>
        </w:rPr>
        <w:t>.</w:t>
      </w:r>
      <w:r>
        <w:rPr>
          <w:rFonts w:ascii="Times New Roman" w:hAnsi="Times New Roman"/>
          <w:sz w:val="24"/>
          <w:szCs w:val="24"/>
        </w:rPr>
        <w:t xml:space="preserve"> </w:t>
      </w:r>
      <w:r w:rsidR="009510AC">
        <w:rPr>
          <w:rFonts w:ascii="Times New Roman" w:hAnsi="Times New Roman"/>
          <w:sz w:val="24"/>
          <w:szCs w:val="24"/>
        </w:rPr>
        <w:t xml:space="preserve"> The </w:t>
      </w:r>
      <w:r w:rsidR="00B033D0">
        <w:rPr>
          <w:rFonts w:ascii="Times New Roman" w:hAnsi="Times New Roman"/>
          <w:sz w:val="24"/>
          <w:szCs w:val="24"/>
        </w:rPr>
        <w:t>Information Technology</w:t>
      </w:r>
      <w:r w:rsidR="009510AC">
        <w:rPr>
          <w:rFonts w:ascii="Times New Roman" w:hAnsi="Times New Roman"/>
          <w:sz w:val="24"/>
          <w:szCs w:val="24"/>
        </w:rPr>
        <w:t xml:space="preserve"> Plan shall indicate </w:t>
      </w:r>
      <w:r>
        <w:rPr>
          <w:rFonts w:ascii="Times New Roman" w:hAnsi="Times New Roman"/>
          <w:sz w:val="24"/>
          <w:szCs w:val="24"/>
        </w:rPr>
        <w:t xml:space="preserve">resource </w:t>
      </w:r>
      <w:r w:rsidR="001016AF">
        <w:rPr>
          <w:rFonts w:ascii="Times New Roman" w:hAnsi="Times New Roman"/>
          <w:sz w:val="24"/>
          <w:szCs w:val="24"/>
        </w:rPr>
        <w:t>(hardware, software</w:t>
      </w:r>
      <w:r w:rsidR="009510AC">
        <w:rPr>
          <w:rFonts w:ascii="Times New Roman" w:hAnsi="Times New Roman"/>
          <w:sz w:val="24"/>
          <w:szCs w:val="24"/>
        </w:rPr>
        <w:t>, personnel, etc.</w:t>
      </w:r>
      <w:r w:rsidR="001016AF">
        <w:rPr>
          <w:rFonts w:ascii="Times New Roman" w:hAnsi="Times New Roman"/>
          <w:sz w:val="24"/>
          <w:szCs w:val="24"/>
        </w:rPr>
        <w:t xml:space="preserve">) </w:t>
      </w:r>
      <w:r>
        <w:rPr>
          <w:rFonts w:ascii="Times New Roman" w:hAnsi="Times New Roman"/>
          <w:sz w:val="24"/>
          <w:szCs w:val="24"/>
        </w:rPr>
        <w:t xml:space="preserve">and </w:t>
      </w:r>
      <w:r w:rsidR="00790E0A">
        <w:rPr>
          <w:rFonts w:ascii="Times New Roman" w:hAnsi="Times New Roman"/>
          <w:sz w:val="24"/>
          <w:szCs w:val="24"/>
        </w:rPr>
        <w:t xml:space="preserve">fiscal </w:t>
      </w:r>
      <w:r>
        <w:rPr>
          <w:rFonts w:ascii="Times New Roman" w:hAnsi="Times New Roman"/>
          <w:sz w:val="24"/>
          <w:szCs w:val="24"/>
        </w:rPr>
        <w:t>budget estimate</w:t>
      </w:r>
      <w:r w:rsidR="009510AC">
        <w:rPr>
          <w:rFonts w:ascii="Times New Roman" w:hAnsi="Times New Roman"/>
          <w:sz w:val="24"/>
          <w:szCs w:val="24"/>
        </w:rPr>
        <w:t>s</w:t>
      </w:r>
      <w:r>
        <w:rPr>
          <w:rFonts w:ascii="Times New Roman" w:hAnsi="Times New Roman"/>
          <w:sz w:val="24"/>
          <w:szCs w:val="24"/>
        </w:rPr>
        <w:t xml:space="preserve"> for every year of the </w:t>
      </w:r>
      <w:r w:rsidR="00543154">
        <w:rPr>
          <w:rFonts w:ascii="Times New Roman" w:hAnsi="Times New Roman"/>
          <w:sz w:val="24"/>
          <w:szCs w:val="24"/>
        </w:rPr>
        <w:t>P</w:t>
      </w:r>
      <w:r>
        <w:rPr>
          <w:rFonts w:ascii="Times New Roman" w:hAnsi="Times New Roman"/>
          <w:sz w:val="24"/>
          <w:szCs w:val="24"/>
        </w:rPr>
        <w:t>lan.</w:t>
      </w:r>
    </w:p>
    <w:p w:rsidR="00920DC9" w:rsidRDefault="00920DC9" w:rsidP="00B36071">
      <w:pPr>
        <w:numPr>
          <w:ilvl w:val="1"/>
          <w:numId w:val="7"/>
        </w:numPr>
        <w:tabs>
          <w:tab w:val="left" w:pos="720"/>
        </w:tabs>
        <w:spacing w:after="120"/>
        <w:rPr>
          <w:rFonts w:ascii="Times New Roman" w:hAnsi="Times New Roman"/>
          <w:sz w:val="24"/>
          <w:szCs w:val="24"/>
        </w:rPr>
      </w:pPr>
      <w:r w:rsidRPr="00A911F4">
        <w:rPr>
          <w:rFonts w:ascii="Times New Roman" w:hAnsi="Times New Roman"/>
          <w:sz w:val="24"/>
          <w:szCs w:val="24"/>
          <w:u w:val="single"/>
        </w:rPr>
        <w:t>Roles and Responsibilities</w:t>
      </w:r>
      <w:r w:rsidRPr="00B15871">
        <w:rPr>
          <w:rFonts w:ascii="Times New Roman" w:hAnsi="Times New Roman"/>
          <w:sz w:val="24"/>
          <w:szCs w:val="24"/>
        </w:rPr>
        <w:t>.</w:t>
      </w:r>
      <w:r>
        <w:rPr>
          <w:rFonts w:ascii="Times New Roman" w:hAnsi="Times New Roman"/>
          <w:sz w:val="24"/>
          <w:szCs w:val="24"/>
        </w:rPr>
        <w:t xml:space="preserve"> The </w:t>
      </w:r>
      <w:r w:rsidR="00B033D0">
        <w:rPr>
          <w:rFonts w:ascii="Times New Roman" w:hAnsi="Times New Roman"/>
          <w:sz w:val="24"/>
          <w:szCs w:val="24"/>
        </w:rPr>
        <w:t>Information Technology</w:t>
      </w:r>
      <w:r>
        <w:rPr>
          <w:rFonts w:ascii="Times New Roman" w:hAnsi="Times New Roman"/>
          <w:sz w:val="24"/>
          <w:szCs w:val="24"/>
        </w:rPr>
        <w:t xml:space="preserve"> Plan shall identify who is responsible for implementing each aspect of the Plan.</w:t>
      </w:r>
    </w:p>
    <w:p w:rsidR="00920DC9" w:rsidRDefault="00B033D0" w:rsidP="00B36071">
      <w:pPr>
        <w:numPr>
          <w:ilvl w:val="1"/>
          <w:numId w:val="7"/>
        </w:numPr>
        <w:tabs>
          <w:tab w:val="left" w:pos="720"/>
        </w:tabs>
        <w:spacing w:after="120"/>
        <w:rPr>
          <w:rFonts w:ascii="Times New Roman" w:hAnsi="Times New Roman"/>
          <w:sz w:val="24"/>
          <w:szCs w:val="24"/>
        </w:rPr>
      </w:pPr>
      <w:r>
        <w:rPr>
          <w:rFonts w:ascii="Times New Roman" w:hAnsi="Times New Roman"/>
          <w:sz w:val="24"/>
          <w:szCs w:val="24"/>
          <w:u w:val="single"/>
        </w:rPr>
        <w:t>Information Technology</w:t>
      </w:r>
      <w:r w:rsidR="00920DC9">
        <w:rPr>
          <w:rFonts w:ascii="Times New Roman" w:hAnsi="Times New Roman"/>
          <w:sz w:val="24"/>
          <w:szCs w:val="24"/>
          <w:u w:val="single"/>
        </w:rPr>
        <w:t xml:space="preserve"> Plan Distribution List</w:t>
      </w:r>
      <w:r w:rsidR="00920DC9" w:rsidRPr="00B15871">
        <w:rPr>
          <w:rFonts w:ascii="Times New Roman" w:hAnsi="Times New Roman"/>
          <w:sz w:val="24"/>
          <w:szCs w:val="24"/>
        </w:rPr>
        <w:t>.</w:t>
      </w:r>
      <w:r w:rsidR="00920DC9">
        <w:rPr>
          <w:rFonts w:ascii="Times New Roman" w:hAnsi="Times New Roman"/>
          <w:sz w:val="24"/>
          <w:szCs w:val="24"/>
        </w:rPr>
        <w:t xml:space="preserve"> </w:t>
      </w:r>
      <w:r w:rsidR="00BD478A">
        <w:rPr>
          <w:rFonts w:ascii="Times New Roman" w:hAnsi="Times New Roman"/>
          <w:sz w:val="24"/>
          <w:szCs w:val="24"/>
        </w:rPr>
        <w:t>A list of personnel either named in the plan or that are required to support the plan</w:t>
      </w:r>
      <w:r w:rsidR="004203D7">
        <w:rPr>
          <w:rFonts w:ascii="Times New Roman" w:hAnsi="Times New Roman"/>
          <w:sz w:val="24"/>
          <w:szCs w:val="24"/>
        </w:rPr>
        <w:t>’</w:t>
      </w:r>
      <w:r w:rsidR="00BD478A">
        <w:rPr>
          <w:rFonts w:ascii="Times New Roman" w:hAnsi="Times New Roman"/>
          <w:sz w:val="24"/>
          <w:szCs w:val="24"/>
        </w:rPr>
        <w:t>s outcomes</w:t>
      </w:r>
      <w:r w:rsidR="00920DC9">
        <w:rPr>
          <w:rFonts w:ascii="Times New Roman" w:hAnsi="Times New Roman"/>
          <w:sz w:val="24"/>
          <w:szCs w:val="24"/>
        </w:rPr>
        <w:t>.</w:t>
      </w:r>
    </w:p>
    <w:p w:rsidR="00041AF5" w:rsidRDefault="00B033D0" w:rsidP="00B36071">
      <w:pPr>
        <w:numPr>
          <w:ilvl w:val="1"/>
          <w:numId w:val="2"/>
        </w:numPr>
        <w:tabs>
          <w:tab w:val="clear" w:pos="1440"/>
          <w:tab w:val="left" w:pos="720"/>
        </w:tabs>
        <w:spacing w:after="120"/>
        <w:ind w:left="720"/>
        <w:rPr>
          <w:rFonts w:ascii="Times New Roman" w:hAnsi="Times New Roman"/>
          <w:sz w:val="24"/>
          <w:szCs w:val="24"/>
        </w:rPr>
      </w:pPr>
      <w:r>
        <w:rPr>
          <w:rFonts w:ascii="Times New Roman" w:hAnsi="Times New Roman"/>
          <w:sz w:val="24"/>
          <w:szCs w:val="24"/>
        </w:rPr>
        <w:t>Information Technology Managers</w:t>
      </w:r>
      <w:r w:rsidR="00B04153">
        <w:rPr>
          <w:rFonts w:ascii="Times New Roman" w:hAnsi="Times New Roman"/>
          <w:sz w:val="24"/>
          <w:szCs w:val="24"/>
        </w:rPr>
        <w:t xml:space="preserve"> shall establish checkpoints for meeting with members of the </w:t>
      </w:r>
      <w:r>
        <w:rPr>
          <w:rFonts w:ascii="Times New Roman" w:hAnsi="Times New Roman"/>
          <w:sz w:val="24"/>
          <w:szCs w:val="24"/>
        </w:rPr>
        <w:t>Information Technology</w:t>
      </w:r>
      <w:r w:rsidR="00B04153">
        <w:rPr>
          <w:rFonts w:ascii="Times New Roman" w:hAnsi="Times New Roman"/>
          <w:sz w:val="24"/>
          <w:szCs w:val="24"/>
        </w:rPr>
        <w:t xml:space="preserve"> staff</w:t>
      </w:r>
      <w:r w:rsidR="00616428">
        <w:rPr>
          <w:rFonts w:ascii="Times New Roman" w:hAnsi="Times New Roman"/>
          <w:sz w:val="24"/>
          <w:szCs w:val="24"/>
        </w:rPr>
        <w:t xml:space="preserve"> </w:t>
      </w:r>
      <w:r w:rsidR="009510AC">
        <w:rPr>
          <w:rFonts w:ascii="Times New Roman" w:hAnsi="Times New Roman"/>
          <w:sz w:val="24"/>
          <w:szCs w:val="24"/>
        </w:rPr>
        <w:t>to review the Plan</w:t>
      </w:r>
      <w:r w:rsidR="00B04153">
        <w:rPr>
          <w:rFonts w:ascii="Times New Roman" w:hAnsi="Times New Roman"/>
          <w:sz w:val="24"/>
          <w:szCs w:val="24"/>
        </w:rPr>
        <w:t>.</w:t>
      </w:r>
    </w:p>
    <w:p w:rsidR="00616428" w:rsidRDefault="00616428" w:rsidP="00B36071">
      <w:pPr>
        <w:numPr>
          <w:ilvl w:val="1"/>
          <w:numId w:val="2"/>
        </w:numPr>
        <w:tabs>
          <w:tab w:val="clear" w:pos="1440"/>
          <w:tab w:val="left" w:pos="720"/>
        </w:tabs>
        <w:spacing w:after="120"/>
        <w:ind w:left="720"/>
        <w:rPr>
          <w:rFonts w:ascii="Times New Roman" w:hAnsi="Times New Roman"/>
          <w:sz w:val="24"/>
          <w:szCs w:val="24"/>
        </w:rPr>
      </w:pPr>
      <w:r>
        <w:rPr>
          <w:rFonts w:ascii="Times New Roman" w:hAnsi="Times New Roman"/>
          <w:sz w:val="24"/>
          <w:szCs w:val="24"/>
        </w:rPr>
        <w:t xml:space="preserve">The </w:t>
      </w:r>
      <w:r w:rsidR="00B033D0">
        <w:rPr>
          <w:rFonts w:ascii="Times New Roman" w:hAnsi="Times New Roman"/>
          <w:sz w:val="24"/>
          <w:szCs w:val="24"/>
        </w:rPr>
        <w:t>Information Technology</w:t>
      </w:r>
      <w:r>
        <w:rPr>
          <w:rFonts w:ascii="Times New Roman" w:hAnsi="Times New Roman"/>
          <w:sz w:val="24"/>
          <w:szCs w:val="24"/>
        </w:rPr>
        <w:t xml:space="preserve"> Steering Committee shall review the </w:t>
      </w:r>
      <w:r w:rsidR="00B033D0">
        <w:rPr>
          <w:rFonts w:ascii="Times New Roman" w:hAnsi="Times New Roman"/>
          <w:sz w:val="24"/>
          <w:szCs w:val="24"/>
        </w:rPr>
        <w:t>Information Technology</w:t>
      </w:r>
      <w:r>
        <w:rPr>
          <w:rFonts w:ascii="Times New Roman" w:hAnsi="Times New Roman"/>
          <w:sz w:val="24"/>
          <w:szCs w:val="24"/>
        </w:rPr>
        <w:t xml:space="preserve"> Plan according to the following criteria:</w:t>
      </w:r>
    </w:p>
    <w:p w:rsidR="00616428" w:rsidRDefault="00616428" w:rsidP="00B36071">
      <w:pPr>
        <w:numPr>
          <w:ilvl w:val="1"/>
          <w:numId w:val="8"/>
        </w:numPr>
        <w:tabs>
          <w:tab w:val="left" w:pos="720"/>
        </w:tabs>
        <w:spacing w:after="120"/>
        <w:rPr>
          <w:rFonts w:ascii="Times New Roman" w:hAnsi="Times New Roman"/>
          <w:sz w:val="24"/>
          <w:szCs w:val="24"/>
        </w:rPr>
      </w:pPr>
      <w:r>
        <w:rPr>
          <w:rFonts w:ascii="Times New Roman" w:hAnsi="Times New Roman"/>
          <w:sz w:val="24"/>
          <w:szCs w:val="24"/>
        </w:rPr>
        <w:t xml:space="preserve">Improvement in overall </w:t>
      </w:r>
      <w:r w:rsidRPr="009A3785">
        <w:rPr>
          <w:rFonts w:ascii="Times New Roman" w:hAnsi="Times New Roman"/>
          <w:sz w:val="24"/>
          <w:szCs w:val="24"/>
        </w:rPr>
        <w:t>productivity and performance</w:t>
      </w:r>
      <w:r>
        <w:rPr>
          <w:rFonts w:ascii="Times New Roman" w:hAnsi="Times New Roman"/>
          <w:sz w:val="24"/>
          <w:szCs w:val="24"/>
        </w:rPr>
        <w:t xml:space="preserve"> of the Company;</w:t>
      </w:r>
    </w:p>
    <w:p w:rsidR="00616428" w:rsidRDefault="00616428" w:rsidP="00B36071">
      <w:pPr>
        <w:numPr>
          <w:ilvl w:val="1"/>
          <w:numId w:val="8"/>
        </w:numPr>
        <w:tabs>
          <w:tab w:val="left" w:pos="720"/>
        </w:tabs>
        <w:spacing w:after="120"/>
        <w:rPr>
          <w:rFonts w:ascii="Times New Roman" w:hAnsi="Times New Roman"/>
          <w:sz w:val="24"/>
          <w:szCs w:val="24"/>
        </w:rPr>
      </w:pPr>
      <w:r>
        <w:rPr>
          <w:rFonts w:ascii="Times New Roman" w:hAnsi="Times New Roman"/>
          <w:sz w:val="24"/>
          <w:szCs w:val="24"/>
        </w:rPr>
        <w:t>A</w:t>
      </w:r>
      <w:r w:rsidRPr="009A3785">
        <w:rPr>
          <w:rFonts w:ascii="Times New Roman" w:hAnsi="Times New Roman"/>
          <w:sz w:val="24"/>
          <w:szCs w:val="24"/>
        </w:rPr>
        <w:t>chieve</w:t>
      </w:r>
      <w:r>
        <w:rPr>
          <w:rFonts w:ascii="Times New Roman" w:hAnsi="Times New Roman"/>
          <w:sz w:val="24"/>
          <w:szCs w:val="24"/>
        </w:rPr>
        <w:t>ment of</w:t>
      </w:r>
      <w:r w:rsidRPr="009A3785">
        <w:rPr>
          <w:rFonts w:ascii="Times New Roman" w:hAnsi="Times New Roman"/>
          <w:sz w:val="24"/>
          <w:szCs w:val="24"/>
        </w:rPr>
        <w:t xml:space="preserve"> greater efficiencies</w:t>
      </w:r>
      <w:r>
        <w:rPr>
          <w:rFonts w:ascii="Times New Roman" w:hAnsi="Times New Roman"/>
          <w:sz w:val="24"/>
          <w:szCs w:val="24"/>
        </w:rPr>
        <w:t xml:space="preserve">; </w:t>
      </w:r>
      <w:r w:rsidRPr="009A3785">
        <w:rPr>
          <w:rFonts w:ascii="Times New Roman" w:hAnsi="Times New Roman"/>
          <w:sz w:val="24"/>
          <w:szCs w:val="24"/>
        </w:rPr>
        <w:t xml:space="preserve">and </w:t>
      </w:r>
    </w:p>
    <w:p w:rsidR="00616428" w:rsidRDefault="00616428" w:rsidP="00B36071">
      <w:pPr>
        <w:numPr>
          <w:ilvl w:val="1"/>
          <w:numId w:val="8"/>
        </w:numPr>
        <w:tabs>
          <w:tab w:val="left" w:pos="720"/>
        </w:tabs>
        <w:spacing w:after="120"/>
        <w:rPr>
          <w:rFonts w:ascii="Times New Roman" w:hAnsi="Times New Roman"/>
          <w:sz w:val="24"/>
          <w:szCs w:val="24"/>
        </w:rPr>
      </w:pPr>
      <w:r>
        <w:rPr>
          <w:rFonts w:ascii="Times New Roman" w:hAnsi="Times New Roman"/>
          <w:sz w:val="24"/>
          <w:szCs w:val="24"/>
        </w:rPr>
        <w:t xml:space="preserve">Realization of </w:t>
      </w:r>
      <w:r w:rsidRPr="009A3785">
        <w:rPr>
          <w:rFonts w:ascii="Times New Roman" w:hAnsi="Times New Roman"/>
          <w:sz w:val="24"/>
          <w:szCs w:val="24"/>
        </w:rPr>
        <w:t xml:space="preserve">positive </w:t>
      </w:r>
      <w:r w:rsidR="00920DC9" w:rsidRPr="009A3785">
        <w:rPr>
          <w:rFonts w:ascii="Times New Roman" w:hAnsi="Times New Roman"/>
          <w:sz w:val="24"/>
          <w:szCs w:val="24"/>
        </w:rPr>
        <w:t>Returns On Investment</w:t>
      </w:r>
      <w:r w:rsidR="00920DC9">
        <w:rPr>
          <w:rFonts w:ascii="Times New Roman" w:hAnsi="Times New Roman"/>
          <w:sz w:val="24"/>
          <w:szCs w:val="24"/>
        </w:rPr>
        <w:t>s (ROI)</w:t>
      </w:r>
      <w:r w:rsidRPr="009A3785">
        <w:rPr>
          <w:rFonts w:ascii="Times New Roman" w:hAnsi="Times New Roman"/>
          <w:sz w:val="24"/>
          <w:szCs w:val="24"/>
        </w:rPr>
        <w:t xml:space="preserve"> in technology</w:t>
      </w:r>
      <w:r>
        <w:rPr>
          <w:rFonts w:ascii="Times New Roman" w:hAnsi="Times New Roman"/>
          <w:sz w:val="24"/>
          <w:szCs w:val="24"/>
        </w:rPr>
        <w:t>.</w:t>
      </w:r>
    </w:p>
    <w:p w:rsidR="00920DC9" w:rsidRDefault="00920DC9" w:rsidP="00B36071">
      <w:pPr>
        <w:numPr>
          <w:ilvl w:val="1"/>
          <w:numId w:val="2"/>
        </w:numPr>
        <w:tabs>
          <w:tab w:val="clear" w:pos="1440"/>
          <w:tab w:val="left" w:pos="720"/>
        </w:tabs>
        <w:spacing w:after="120"/>
        <w:ind w:left="720"/>
        <w:rPr>
          <w:rFonts w:ascii="Times New Roman" w:hAnsi="Times New Roman"/>
          <w:sz w:val="24"/>
          <w:szCs w:val="24"/>
        </w:rPr>
      </w:pPr>
      <w:r>
        <w:rPr>
          <w:rFonts w:ascii="Times New Roman" w:hAnsi="Times New Roman"/>
          <w:sz w:val="24"/>
          <w:szCs w:val="24"/>
        </w:rPr>
        <w:t xml:space="preserve">The </w:t>
      </w:r>
      <w:r w:rsidR="00B033D0">
        <w:rPr>
          <w:rFonts w:ascii="Times New Roman" w:hAnsi="Times New Roman"/>
          <w:sz w:val="24"/>
          <w:szCs w:val="24"/>
        </w:rPr>
        <w:t>Information Technology</w:t>
      </w:r>
      <w:r>
        <w:rPr>
          <w:rFonts w:ascii="Times New Roman" w:hAnsi="Times New Roman"/>
          <w:sz w:val="24"/>
          <w:szCs w:val="24"/>
        </w:rPr>
        <w:t xml:space="preserve"> Steering Committee shall present the final plan to the </w:t>
      </w:r>
      <w:r w:rsidR="00B15871">
        <w:rPr>
          <w:rFonts w:ascii="Times New Roman" w:hAnsi="Times New Roman"/>
          <w:sz w:val="24"/>
          <w:szCs w:val="24"/>
        </w:rPr>
        <w:t>Board of Directors for approval</w:t>
      </w:r>
      <w:r>
        <w:rPr>
          <w:rFonts w:ascii="Times New Roman" w:hAnsi="Times New Roman"/>
          <w:sz w:val="24"/>
          <w:szCs w:val="24"/>
        </w:rPr>
        <w:t xml:space="preserve"> prior to implementation.</w:t>
      </w:r>
    </w:p>
    <w:p w:rsidR="00CB2B41" w:rsidRDefault="00CB2B41" w:rsidP="00B36071">
      <w:pPr>
        <w:pStyle w:val="Heading3"/>
        <w:spacing w:before="0" w:line="240" w:lineRule="auto"/>
      </w:pPr>
      <w:r>
        <w:t>IT PLAN IMPLEMENTATION</w:t>
      </w:r>
    </w:p>
    <w:p w:rsidR="001B22DE" w:rsidRDefault="00B033D0" w:rsidP="00B36071">
      <w:pPr>
        <w:numPr>
          <w:ilvl w:val="1"/>
          <w:numId w:val="2"/>
        </w:numPr>
        <w:tabs>
          <w:tab w:val="clear" w:pos="1440"/>
          <w:tab w:val="left" w:pos="720"/>
        </w:tabs>
        <w:spacing w:after="120"/>
        <w:ind w:left="720"/>
        <w:rPr>
          <w:rFonts w:ascii="Times New Roman" w:hAnsi="Times New Roman"/>
          <w:sz w:val="24"/>
          <w:szCs w:val="24"/>
        </w:rPr>
      </w:pPr>
      <w:r>
        <w:rPr>
          <w:rFonts w:ascii="Times New Roman" w:hAnsi="Times New Roman"/>
          <w:sz w:val="24"/>
          <w:szCs w:val="24"/>
        </w:rPr>
        <w:t>Information Technology Managers</w:t>
      </w:r>
      <w:r w:rsidR="00CB2B41">
        <w:rPr>
          <w:rFonts w:ascii="Times New Roman" w:hAnsi="Times New Roman"/>
          <w:sz w:val="24"/>
          <w:szCs w:val="24"/>
        </w:rPr>
        <w:t xml:space="preserve"> shall be responsible for </w:t>
      </w:r>
      <w:r w:rsidR="001B22DE">
        <w:rPr>
          <w:rFonts w:ascii="Times New Roman" w:hAnsi="Times New Roman"/>
          <w:sz w:val="24"/>
          <w:szCs w:val="24"/>
        </w:rPr>
        <w:t>distributing (</w:t>
      </w:r>
      <w:r w:rsidR="00CB2B41">
        <w:rPr>
          <w:rFonts w:ascii="Times New Roman" w:hAnsi="Times New Roman"/>
          <w:sz w:val="24"/>
          <w:szCs w:val="24"/>
        </w:rPr>
        <w:t>communicating</w:t>
      </w:r>
      <w:r w:rsidR="001B22DE">
        <w:rPr>
          <w:rFonts w:ascii="Times New Roman" w:hAnsi="Times New Roman"/>
          <w:sz w:val="24"/>
          <w:szCs w:val="24"/>
        </w:rPr>
        <w:t>)</w:t>
      </w:r>
      <w:r w:rsidR="00CB2B41">
        <w:rPr>
          <w:rFonts w:ascii="Times New Roman" w:hAnsi="Times New Roman"/>
          <w:sz w:val="24"/>
          <w:szCs w:val="24"/>
        </w:rPr>
        <w:t xml:space="preserve"> the new </w:t>
      </w:r>
      <w:r>
        <w:rPr>
          <w:rFonts w:ascii="Times New Roman" w:hAnsi="Times New Roman"/>
          <w:sz w:val="24"/>
          <w:szCs w:val="24"/>
        </w:rPr>
        <w:t>Information Technology</w:t>
      </w:r>
      <w:r w:rsidR="00CB2B41">
        <w:rPr>
          <w:rFonts w:ascii="Times New Roman" w:hAnsi="Times New Roman"/>
          <w:sz w:val="24"/>
          <w:szCs w:val="24"/>
        </w:rPr>
        <w:t xml:space="preserve"> Plan </w:t>
      </w:r>
      <w:r w:rsidR="00920DC9">
        <w:rPr>
          <w:rFonts w:ascii="Times New Roman" w:hAnsi="Times New Roman"/>
          <w:sz w:val="24"/>
          <w:szCs w:val="24"/>
        </w:rPr>
        <w:t xml:space="preserve">to the appropriate personnel listed on the </w:t>
      </w:r>
      <w:r>
        <w:rPr>
          <w:rFonts w:ascii="Times New Roman" w:hAnsi="Times New Roman"/>
          <w:sz w:val="24"/>
          <w:szCs w:val="24"/>
        </w:rPr>
        <w:t>Information Technology</w:t>
      </w:r>
      <w:r w:rsidR="00920DC9">
        <w:rPr>
          <w:rFonts w:ascii="Times New Roman" w:hAnsi="Times New Roman"/>
          <w:sz w:val="24"/>
          <w:szCs w:val="24"/>
        </w:rPr>
        <w:t xml:space="preserve"> Plan Distribution list and collecting</w:t>
      </w:r>
      <w:r w:rsidR="001B22DE">
        <w:rPr>
          <w:rFonts w:ascii="Times New Roman" w:hAnsi="Times New Roman"/>
          <w:sz w:val="24"/>
          <w:szCs w:val="24"/>
        </w:rPr>
        <w:t xml:space="preserve"> the preceding </w:t>
      </w:r>
      <w:r>
        <w:rPr>
          <w:rFonts w:ascii="Times New Roman" w:hAnsi="Times New Roman"/>
          <w:sz w:val="24"/>
          <w:szCs w:val="24"/>
        </w:rPr>
        <w:t>Information Technology</w:t>
      </w:r>
      <w:r w:rsidR="001B22DE">
        <w:rPr>
          <w:rFonts w:ascii="Times New Roman" w:hAnsi="Times New Roman"/>
          <w:sz w:val="24"/>
          <w:szCs w:val="24"/>
        </w:rPr>
        <w:t xml:space="preserve"> Plan</w:t>
      </w:r>
      <w:r w:rsidR="009510AC">
        <w:rPr>
          <w:rFonts w:ascii="Times New Roman" w:hAnsi="Times New Roman"/>
          <w:sz w:val="24"/>
          <w:szCs w:val="24"/>
        </w:rPr>
        <w:t>.</w:t>
      </w:r>
    </w:p>
    <w:p w:rsidR="00920DC9" w:rsidRDefault="00B033D0" w:rsidP="00B36071">
      <w:pPr>
        <w:numPr>
          <w:ilvl w:val="1"/>
          <w:numId w:val="2"/>
        </w:numPr>
        <w:tabs>
          <w:tab w:val="clear" w:pos="1440"/>
          <w:tab w:val="left" w:pos="720"/>
        </w:tabs>
        <w:spacing w:after="120"/>
        <w:ind w:left="720"/>
        <w:rPr>
          <w:rFonts w:ascii="Times New Roman" w:hAnsi="Times New Roman"/>
          <w:sz w:val="24"/>
          <w:szCs w:val="24"/>
        </w:rPr>
      </w:pPr>
      <w:r>
        <w:rPr>
          <w:rFonts w:ascii="Times New Roman" w:hAnsi="Times New Roman"/>
          <w:sz w:val="24"/>
          <w:szCs w:val="24"/>
        </w:rPr>
        <w:t>Information Technology Managers</w:t>
      </w:r>
      <w:r w:rsidR="00420539">
        <w:rPr>
          <w:rFonts w:ascii="Times New Roman" w:hAnsi="Times New Roman"/>
          <w:sz w:val="24"/>
          <w:szCs w:val="24"/>
        </w:rPr>
        <w:t xml:space="preserve"> shall ensure that resources are allocated and used in accordance with ITAM10</w:t>
      </w:r>
      <w:r w:rsidR="00B15871">
        <w:rPr>
          <w:rFonts w:ascii="Times New Roman" w:hAnsi="Times New Roman"/>
          <w:sz w:val="24"/>
          <w:szCs w:val="24"/>
        </w:rPr>
        <w:t xml:space="preserve">2 </w:t>
      </w:r>
      <w:r w:rsidR="007B6861">
        <w:rPr>
          <w:rFonts w:ascii="Times New Roman" w:hAnsi="Times New Roman"/>
          <w:sz w:val="24"/>
          <w:szCs w:val="24"/>
        </w:rPr>
        <w:t xml:space="preserve">IT </w:t>
      </w:r>
      <w:r w:rsidR="00420539">
        <w:rPr>
          <w:rFonts w:ascii="Times New Roman" w:hAnsi="Times New Roman"/>
          <w:sz w:val="24"/>
          <w:szCs w:val="24"/>
        </w:rPr>
        <w:t>ASSET MANAGEMENT and that training is conducted according to ITTS101</w:t>
      </w:r>
      <w:r w:rsidR="00B15871">
        <w:rPr>
          <w:rFonts w:ascii="Times New Roman" w:hAnsi="Times New Roman"/>
          <w:sz w:val="24"/>
          <w:szCs w:val="24"/>
        </w:rPr>
        <w:t xml:space="preserve"> </w:t>
      </w:r>
      <w:r w:rsidR="00420539">
        <w:rPr>
          <w:rFonts w:ascii="Times New Roman" w:hAnsi="Times New Roman"/>
          <w:sz w:val="24"/>
          <w:szCs w:val="24"/>
        </w:rPr>
        <w:t xml:space="preserve">IT </w:t>
      </w:r>
      <w:r w:rsidR="007B6861">
        <w:rPr>
          <w:rFonts w:ascii="Times New Roman" w:hAnsi="Times New Roman"/>
          <w:sz w:val="24"/>
          <w:szCs w:val="24"/>
        </w:rPr>
        <w:t>USER-</w:t>
      </w:r>
      <w:r w:rsidR="00B15871">
        <w:rPr>
          <w:rFonts w:ascii="Times New Roman" w:hAnsi="Times New Roman"/>
          <w:sz w:val="24"/>
          <w:szCs w:val="24"/>
        </w:rPr>
        <w:t>STAFF TRAINING PLAN and ITSW112</w:t>
      </w:r>
      <w:r w:rsidR="007B6861">
        <w:rPr>
          <w:rFonts w:ascii="Times New Roman" w:hAnsi="Times New Roman"/>
          <w:sz w:val="24"/>
          <w:szCs w:val="24"/>
        </w:rPr>
        <w:t xml:space="preserve"> SOFTWARE TRAINING.</w:t>
      </w:r>
    </w:p>
    <w:p w:rsidR="0061358A" w:rsidRDefault="0061358A" w:rsidP="00B36071">
      <w:pPr>
        <w:pStyle w:val="Heading3"/>
        <w:spacing w:before="0" w:line="240" w:lineRule="auto"/>
      </w:pPr>
      <w:r>
        <w:t>I</w:t>
      </w:r>
      <w:r w:rsidR="00CC6850">
        <w:t xml:space="preserve">T </w:t>
      </w:r>
      <w:r>
        <w:t>PLAN</w:t>
      </w:r>
      <w:r w:rsidR="00DA08A8">
        <w:t xml:space="preserve"> REVIEW</w:t>
      </w:r>
    </w:p>
    <w:p w:rsidR="00C85CC1" w:rsidRPr="007B6861" w:rsidRDefault="00616428" w:rsidP="00B36071">
      <w:pPr>
        <w:numPr>
          <w:ilvl w:val="1"/>
          <w:numId w:val="2"/>
        </w:numPr>
        <w:tabs>
          <w:tab w:val="clear" w:pos="1440"/>
          <w:tab w:val="left" w:pos="720"/>
        </w:tabs>
        <w:spacing w:after="120"/>
        <w:ind w:left="720"/>
        <w:rPr>
          <w:rFonts w:ascii="Times New Roman" w:hAnsi="Times New Roman"/>
          <w:sz w:val="24"/>
          <w:szCs w:val="24"/>
        </w:rPr>
      </w:pPr>
      <w:r w:rsidRPr="00C85CC1">
        <w:rPr>
          <w:rFonts w:ascii="Times New Roman" w:hAnsi="Times New Roman"/>
          <w:sz w:val="24"/>
          <w:szCs w:val="24"/>
        </w:rPr>
        <w:t xml:space="preserve">At established checkpoints in the </w:t>
      </w:r>
      <w:r w:rsidR="00B033D0">
        <w:rPr>
          <w:rFonts w:ascii="Times New Roman" w:hAnsi="Times New Roman"/>
          <w:sz w:val="24"/>
          <w:szCs w:val="24"/>
        </w:rPr>
        <w:t>Information Technology</w:t>
      </w:r>
      <w:r w:rsidRPr="00C85CC1">
        <w:rPr>
          <w:rFonts w:ascii="Times New Roman" w:hAnsi="Times New Roman"/>
          <w:sz w:val="24"/>
          <w:szCs w:val="24"/>
        </w:rPr>
        <w:t xml:space="preserve"> Plan, </w:t>
      </w:r>
      <w:r w:rsidR="00B033D0">
        <w:rPr>
          <w:rFonts w:ascii="Times New Roman" w:hAnsi="Times New Roman"/>
          <w:sz w:val="24"/>
          <w:szCs w:val="24"/>
        </w:rPr>
        <w:t>Information Technology Managers</w:t>
      </w:r>
      <w:r w:rsidRPr="00C85CC1">
        <w:rPr>
          <w:rFonts w:ascii="Times New Roman" w:hAnsi="Times New Roman"/>
          <w:sz w:val="24"/>
          <w:szCs w:val="24"/>
        </w:rPr>
        <w:t xml:space="preserve"> shall meet with members of the </w:t>
      </w:r>
      <w:r w:rsidR="00B033D0">
        <w:rPr>
          <w:rFonts w:ascii="Times New Roman" w:hAnsi="Times New Roman"/>
          <w:sz w:val="24"/>
          <w:szCs w:val="24"/>
        </w:rPr>
        <w:t>Information Technology</w:t>
      </w:r>
      <w:r w:rsidRPr="00C85CC1">
        <w:rPr>
          <w:rFonts w:ascii="Times New Roman" w:hAnsi="Times New Roman"/>
          <w:sz w:val="24"/>
          <w:szCs w:val="24"/>
        </w:rPr>
        <w:t xml:space="preserve"> staff to measur</w:t>
      </w:r>
      <w:r w:rsidR="000E683F" w:rsidRPr="00C85CC1">
        <w:rPr>
          <w:rFonts w:ascii="Times New Roman" w:hAnsi="Times New Roman"/>
          <w:sz w:val="24"/>
          <w:szCs w:val="24"/>
        </w:rPr>
        <w:t>e</w:t>
      </w:r>
      <w:r w:rsidRPr="00C85CC1">
        <w:rPr>
          <w:rFonts w:ascii="Times New Roman" w:hAnsi="Times New Roman"/>
          <w:sz w:val="24"/>
          <w:szCs w:val="24"/>
        </w:rPr>
        <w:t xml:space="preserve"> the </w:t>
      </w:r>
      <w:r w:rsidR="00B033D0">
        <w:rPr>
          <w:rFonts w:ascii="Times New Roman" w:hAnsi="Times New Roman"/>
          <w:sz w:val="24"/>
          <w:szCs w:val="24"/>
        </w:rPr>
        <w:t>Information Technology</w:t>
      </w:r>
      <w:r w:rsidRPr="00C85CC1">
        <w:rPr>
          <w:rFonts w:ascii="Times New Roman" w:hAnsi="Times New Roman"/>
          <w:sz w:val="24"/>
          <w:szCs w:val="24"/>
        </w:rPr>
        <w:t xml:space="preserve"> Plan’s performance against </w:t>
      </w:r>
      <w:r w:rsidRPr="007B6861">
        <w:rPr>
          <w:rFonts w:ascii="Times New Roman" w:hAnsi="Times New Roman"/>
          <w:sz w:val="24"/>
          <w:szCs w:val="24"/>
        </w:rPr>
        <w:t>expectations.</w:t>
      </w:r>
      <w:r w:rsidR="007B6861" w:rsidRPr="007B6861">
        <w:rPr>
          <w:rFonts w:ascii="Times New Roman" w:hAnsi="Times New Roman"/>
          <w:sz w:val="24"/>
          <w:szCs w:val="24"/>
        </w:rPr>
        <w:t xml:space="preserve">  ITAD101-2</w:t>
      </w:r>
      <w:r w:rsidR="00A12B6A">
        <w:rPr>
          <w:rFonts w:ascii="Times New Roman" w:hAnsi="Times New Roman"/>
          <w:sz w:val="24"/>
          <w:szCs w:val="24"/>
        </w:rPr>
        <w:t xml:space="preserve"> </w:t>
      </w:r>
      <w:r w:rsidR="007B6861" w:rsidRPr="007B6861">
        <w:rPr>
          <w:rFonts w:ascii="Times New Roman" w:hAnsi="Times New Roman"/>
          <w:sz w:val="24"/>
          <w:szCs w:val="24"/>
        </w:rPr>
        <w:t xml:space="preserve"> IT PLAN REVIEW CHECKLIST</w:t>
      </w:r>
      <w:r w:rsidR="007B6861">
        <w:rPr>
          <w:rFonts w:ascii="Times New Roman" w:hAnsi="Times New Roman"/>
          <w:sz w:val="24"/>
          <w:szCs w:val="24"/>
        </w:rPr>
        <w:t xml:space="preserve"> shall be used as a guide.</w:t>
      </w:r>
    </w:p>
    <w:p w:rsidR="00C85CC1" w:rsidRPr="00C85CC1" w:rsidRDefault="00C85CC1" w:rsidP="00B36071">
      <w:pPr>
        <w:numPr>
          <w:ilvl w:val="1"/>
          <w:numId w:val="2"/>
        </w:numPr>
        <w:tabs>
          <w:tab w:val="clear" w:pos="1440"/>
          <w:tab w:val="left" w:pos="720"/>
        </w:tabs>
        <w:spacing w:after="120"/>
        <w:ind w:left="720"/>
        <w:rPr>
          <w:rFonts w:ascii="Times New Roman" w:hAnsi="Times New Roman"/>
          <w:sz w:val="24"/>
          <w:szCs w:val="24"/>
        </w:rPr>
      </w:pPr>
      <w:r w:rsidRPr="00C85CC1">
        <w:rPr>
          <w:rFonts w:ascii="Times New Roman" w:hAnsi="Times New Roman"/>
          <w:sz w:val="24"/>
          <w:szCs w:val="24"/>
        </w:rPr>
        <w:lastRenderedPageBreak/>
        <w:t>At least twice per year</w:t>
      </w:r>
      <w:r w:rsidR="004317D1">
        <w:rPr>
          <w:rFonts w:ascii="Times New Roman" w:hAnsi="Times New Roman"/>
          <w:sz w:val="24"/>
          <w:szCs w:val="24"/>
        </w:rPr>
        <w:t xml:space="preserve"> (</w:t>
      </w:r>
      <w:r w:rsidRPr="00C85CC1">
        <w:rPr>
          <w:rFonts w:ascii="Times New Roman" w:hAnsi="Times New Roman"/>
          <w:sz w:val="24"/>
          <w:szCs w:val="24"/>
        </w:rPr>
        <w:t>more often if deemed necessary</w:t>
      </w:r>
      <w:r w:rsidR="004317D1">
        <w:rPr>
          <w:rFonts w:ascii="Times New Roman" w:hAnsi="Times New Roman"/>
          <w:sz w:val="24"/>
          <w:szCs w:val="24"/>
        </w:rPr>
        <w:t>)</w:t>
      </w:r>
      <w:r w:rsidRPr="00C85CC1">
        <w:rPr>
          <w:rFonts w:ascii="Times New Roman" w:hAnsi="Times New Roman"/>
          <w:sz w:val="24"/>
          <w:szCs w:val="24"/>
        </w:rPr>
        <w:t xml:space="preserve">, </w:t>
      </w:r>
      <w:r w:rsidR="00B033D0">
        <w:rPr>
          <w:rFonts w:ascii="Times New Roman" w:hAnsi="Times New Roman"/>
          <w:sz w:val="24"/>
          <w:szCs w:val="24"/>
        </w:rPr>
        <w:t>Information Technology Managers</w:t>
      </w:r>
      <w:r w:rsidRPr="00C85CC1">
        <w:rPr>
          <w:rFonts w:ascii="Times New Roman" w:hAnsi="Times New Roman"/>
          <w:sz w:val="24"/>
          <w:szCs w:val="24"/>
        </w:rPr>
        <w:t xml:space="preserve"> </w:t>
      </w:r>
      <w:r>
        <w:rPr>
          <w:rFonts w:ascii="Times New Roman" w:hAnsi="Times New Roman"/>
          <w:sz w:val="24"/>
          <w:szCs w:val="24"/>
        </w:rPr>
        <w:t>shall</w:t>
      </w:r>
      <w:r w:rsidRPr="00C85CC1">
        <w:rPr>
          <w:rFonts w:ascii="Times New Roman" w:hAnsi="Times New Roman"/>
          <w:sz w:val="24"/>
          <w:szCs w:val="24"/>
        </w:rPr>
        <w:t xml:space="preserve"> coordinate a meeting</w:t>
      </w:r>
      <w:r w:rsidR="004317D1">
        <w:rPr>
          <w:rFonts w:ascii="Times New Roman" w:hAnsi="Times New Roman"/>
          <w:sz w:val="24"/>
          <w:szCs w:val="24"/>
        </w:rPr>
        <w:t>,</w:t>
      </w:r>
      <w:r w:rsidRPr="00C85CC1">
        <w:rPr>
          <w:rFonts w:ascii="Times New Roman" w:hAnsi="Times New Roman"/>
          <w:sz w:val="24"/>
          <w:szCs w:val="24"/>
        </w:rPr>
        <w:t xml:space="preserve"> to be attended by </w:t>
      </w:r>
      <w:r>
        <w:rPr>
          <w:rFonts w:ascii="Times New Roman" w:hAnsi="Times New Roman"/>
          <w:sz w:val="24"/>
          <w:szCs w:val="24"/>
        </w:rPr>
        <w:t xml:space="preserve">Top </w:t>
      </w:r>
      <w:r w:rsidRPr="00C85CC1">
        <w:rPr>
          <w:rFonts w:ascii="Times New Roman" w:hAnsi="Times New Roman"/>
          <w:sz w:val="24"/>
          <w:szCs w:val="24"/>
        </w:rPr>
        <w:t xml:space="preserve">Management.  The purpose of the meeting is to review </w:t>
      </w:r>
      <w:r w:rsidR="007C5ED0">
        <w:rPr>
          <w:rFonts w:ascii="Times New Roman" w:hAnsi="Times New Roman"/>
          <w:sz w:val="24"/>
          <w:szCs w:val="24"/>
        </w:rPr>
        <w:t xml:space="preserve">the </w:t>
      </w:r>
      <w:r w:rsidR="00B033D0">
        <w:rPr>
          <w:rFonts w:ascii="Times New Roman" w:hAnsi="Times New Roman"/>
          <w:sz w:val="24"/>
          <w:szCs w:val="24"/>
        </w:rPr>
        <w:t>Information Technology</w:t>
      </w:r>
      <w:r>
        <w:rPr>
          <w:rFonts w:ascii="Times New Roman" w:hAnsi="Times New Roman"/>
          <w:sz w:val="24"/>
          <w:szCs w:val="24"/>
        </w:rPr>
        <w:t xml:space="preserve"> Plan</w:t>
      </w:r>
      <w:r w:rsidRPr="00C85CC1">
        <w:rPr>
          <w:rFonts w:ascii="Times New Roman" w:hAnsi="Times New Roman"/>
          <w:sz w:val="24"/>
          <w:szCs w:val="24"/>
        </w:rPr>
        <w:t xml:space="preserve"> to ensure its continuing suitability, adequacy</w:t>
      </w:r>
      <w:r w:rsidR="007C5ED0">
        <w:rPr>
          <w:rFonts w:ascii="Times New Roman" w:hAnsi="Times New Roman"/>
          <w:sz w:val="24"/>
          <w:szCs w:val="24"/>
        </w:rPr>
        <w:t>,</w:t>
      </w:r>
      <w:r w:rsidRPr="00C85CC1">
        <w:rPr>
          <w:rFonts w:ascii="Times New Roman" w:hAnsi="Times New Roman"/>
          <w:sz w:val="24"/>
          <w:szCs w:val="24"/>
        </w:rPr>
        <w:t xml:space="preserve"> and effectiveness. This review shall include assessing opportunities for improvement and the need for changes to the </w:t>
      </w:r>
      <w:r w:rsidR="00B033D0">
        <w:rPr>
          <w:rFonts w:ascii="Times New Roman" w:hAnsi="Times New Roman"/>
          <w:sz w:val="24"/>
          <w:szCs w:val="24"/>
        </w:rPr>
        <w:t>Information Technology</w:t>
      </w:r>
      <w:r>
        <w:rPr>
          <w:rFonts w:ascii="Times New Roman" w:hAnsi="Times New Roman"/>
          <w:sz w:val="24"/>
          <w:szCs w:val="24"/>
        </w:rPr>
        <w:t xml:space="preserve"> Plan</w:t>
      </w:r>
      <w:r w:rsidRPr="00C85CC1">
        <w:rPr>
          <w:rFonts w:ascii="Times New Roman" w:hAnsi="Times New Roman"/>
          <w:sz w:val="24"/>
          <w:szCs w:val="24"/>
        </w:rPr>
        <w:t xml:space="preserve">, including the </w:t>
      </w:r>
      <w:r w:rsidR="00B033D0">
        <w:rPr>
          <w:rFonts w:ascii="Times New Roman" w:hAnsi="Times New Roman"/>
          <w:sz w:val="24"/>
          <w:szCs w:val="24"/>
        </w:rPr>
        <w:t>Information Technology</w:t>
      </w:r>
      <w:r w:rsidRPr="00C85CC1">
        <w:rPr>
          <w:rFonts w:ascii="Times New Roman" w:hAnsi="Times New Roman"/>
          <w:sz w:val="24"/>
          <w:szCs w:val="24"/>
        </w:rPr>
        <w:t xml:space="preserve"> objectives.</w:t>
      </w:r>
    </w:p>
    <w:p w:rsidR="00C85CC1" w:rsidRPr="00C85CC1" w:rsidRDefault="00B033D0" w:rsidP="00B36071">
      <w:pPr>
        <w:numPr>
          <w:ilvl w:val="1"/>
          <w:numId w:val="13"/>
        </w:numPr>
        <w:spacing w:after="120"/>
        <w:rPr>
          <w:rFonts w:ascii="Times New Roman" w:hAnsi="Times New Roman"/>
          <w:sz w:val="24"/>
          <w:szCs w:val="24"/>
        </w:rPr>
      </w:pPr>
      <w:r>
        <w:rPr>
          <w:rFonts w:ascii="Times New Roman" w:hAnsi="Times New Roman"/>
          <w:sz w:val="24"/>
          <w:szCs w:val="24"/>
        </w:rPr>
        <w:t>Information Technology Managers</w:t>
      </w:r>
      <w:r w:rsidR="00C85CC1" w:rsidRPr="00C85CC1">
        <w:rPr>
          <w:rFonts w:ascii="Times New Roman" w:hAnsi="Times New Roman"/>
          <w:sz w:val="24"/>
          <w:szCs w:val="24"/>
        </w:rPr>
        <w:t xml:space="preserve"> is responsible for ensuring minutes of the meeting are taken and f</w:t>
      </w:r>
      <w:r w:rsidR="0074753B">
        <w:rPr>
          <w:rFonts w:ascii="Times New Roman" w:hAnsi="Times New Roman"/>
          <w:sz w:val="24"/>
          <w:szCs w:val="24"/>
        </w:rPr>
        <w:t xml:space="preserve">or maintaining the minutes as an </w:t>
      </w:r>
      <w:r>
        <w:rPr>
          <w:rFonts w:ascii="Times New Roman" w:hAnsi="Times New Roman"/>
          <w:sz w:val="24"/>
          <w:szCs w:val="24"/>
        </w:rPr>
        <w:t>Information Technology</w:t>
      </w:r>
      <w:r w:rsidR="0074753B">
        <w:rPr>
          <w:rFonts w:ascii="Times New Roman" w:hAnsi="Times New Roman"/>
          <w:sz w:val="24"/>
          <w:szCs w:val="24"/>
        </w:rPr>
        <w:t xml:space="preserve"> </w:t>
      </w:r>
      <w:r w:rsidR="007C5ED0">
        <w:rPr>
          <w:rFonts w:ascii="Times New Roman" w:hAnsi="Times New Roman"/>
          <w:sz w:val="24"/>
          <w:szCs w:val="24"/>
        </w:rPr>
        <w:t xml:space="preserve">Record, in accordance with </w:t>
      </w:r>
      <w:r w:rsidR="0074753B" w:rsidRPr="007C5ED0">
        <w:rPr>
          <w:rFonts w:ascii="Times New Roman" w:hAnsi="Times New Roman"/>
          <w:sz w:val="24"/>
          <w:szCs w:val="24"/>
        </w:rPr>
        <w:t>ITAD102</w:t>
      </w:r>
      <w:r w:rsidR="00C85CC1" w:rsidRPr="007C5ED0">
        <w:rPr>
          <w:rFonts w:ascii="Times New Roman" w:hAnsi="Times New Roman"/>
          <w:sz w:val="24"/>
          <w:szCs w:val="24"/>
        </w:rPr>
        <w:t xml:space="preserve"> </w:t>
      </w:r>
      <w:r w:rsidR="007C5ED0">
        <w:rPr>
          <w:rFonts w:ascii="Times New Roman" w:hAnsi="Times New Roman"/>
          <w:sz w:val="24"/>
          <w:szCs w:val="24"/>
        </w:rPr>
        <w:t xml:space="preserve">– IT </w:t>
      </w:r>
      <w:r w:rsidR="00C85CC1" w:rsidRPr="007C5ED0">
        <w:rPr>
          <w:rFonts w:ascii="Times New Roman" w:hAnsi="Times New Roman"/>
          <w:sz w:val="24"/>
          <w:szCs w:val="24"/>
        </w:rPr>
        <w:t>RECORDS</w:t>
      </w:r>
      <w:r w:rsidR="007C5ED0">
        <w:rPr>
          <w:rFonts w:ascii="Times New Roman" w:hAnsi="Times New Roman"/>
          <w:sz w:val="24"/>
          <w:szCs w:val="24"/>
        </w:rPr>
        <w:t xml:space="preserve"> MANAGEMENT</w:t>
      </w:r>
      <w:r w:rsidR="00C85CC1" w:rsidRPr="007C5ED0">
        <w:rPr>
          <w:rFonts w:ascii="Times New Roman" w:hAnsi="Times New Roman"/>
          <w:sz w:val="24"/>
          <w:szCs w:val="24"/>
        </w:rPr>
        <w:t>.</w:t>
      </w:r>
      <w:r w:rsidR="004317D1">
        <w:rPr>
          <w:rFonts w:ascii="Times New Roman" w:hAnsi="Times New Roman"/>
          <w:sz w:val="24"/>
          <w:szCs w:val="24"/>
        </w:rPr>
        <w:t xml:space="preserve">  </w:t>
      </w:r>
      <w:r w:rsidR="00C85CC1" w:rsidRPr="00C85CC1">
        <w:rPr>
          <w:rFonts w:ascii="Times New Roman" w:hAnsi="Times New Roman"/>
          <w:sz w:val="24"/>
          <w:szCs w:val="24"/>
        </w:rPr>
        <w:t xml:space="preserve">The meeting agenda will include the following reports from </w:t>
      </w:r>
      <w:r>
        <w:rPr>
          <w:rFonts w:ascii="Times New Roman" w:hAnsi="Times New Roman"/>
          <w:sz w:val="24"/>
          <w:szCs w:val="24"/>
        </w:rPr>
        <w:t>Information Technology Managers</w:t>
      </w:r>
      <w:r w:rsidR="00C85CC1" w:rsidRPr="00C85CC1">
        <w:rPr>
          <w:rFonts w:ascii="Times New Roman" w:hAnsi="Times New Roman"/>
          <w:sz w:val="24"/>
          <w:szCs w:val="24"/>
        </w:rPr>
        <w:t xml:space="preserve"> and appropriate </w:t>
      </w:r>
      <w:r>
        <w:rPr>
          <w:rFonts w:ascii="Times New Roman" w:hAnsi="Times New Roman"/>
          <w:sz w:val="24"/>
          <w:szCs w:val="24"/>
        </w:rPr>
        <w:t>Information Technology</w:t>
      </w:r>
      <w:r w:rsidR="0074753B">
        <w:rPr>
          <w:rFonts w:ascii="Times New Roman" w:hAnsi="Times New Roman"/>
          <w:sz w:val="24"/>
          <w:szCs w:val="24"/>
        </w:rPr>
        <w:t xml:space="preserve"> staff</w:t>
      </w:r>
      <w:r w:rsidR="00C85CC1" w:rsidRPr="00C85CC1">
        <w:rPr>
          <w:rFonts w:ascii="Times New Roman" w:hAnsi="Times New Roman"/>
          <w:sz w:val="24"/>
          <w:szCs w:val="24"/>
        </w:rPr>
        <w:t>:</w:t>
      </w:r>
    </w:p>
    <w:p w:rsidR="00087D8A" w:rsidRDefault="00C85CC1" w:rsidP="00B36071">
      <w:pPr>
        <w:pStyle w:val="ProcedureText"/>
        <w:numPr>
          <w:ilvl w:val="0"/>
          <w:numId w:val="17"/>
        </w:numPr>
        <w:spacing w:line="240" w:lineRule="auto"/>
      </w:pPr>
      <w:r w:rsidRPr="00C85CC1">
        <w:t>Results of audits</w:t>
      </w:r>
      <w:r w:rsidR="007C5ED0">
        <w:t>;</w:t>
      </w:r>
    </w:p>
    <w:p w:rsidR="00087D8A" w:rsidRDefault="0074753B" w:rsidP="00B36071">
      <w:pPr>
        <w:pStyle w:val="ProcedureText"/>
        <w:numPr>
          <w:ilvl w:val="0"/>
          <w:numId w:val="17"/>
        </w:numPr>
        <w:spacing w:line="240" w:lineRule="auto"/>
      </w:pPr>
      <w:r>
        <w:t>User or customer</w:t>
      </w:r>
      <w:r w:rsidR="00C85CC1" w:rsidRPr="00C85CC1">
        <w:t xml:space="preserve"> feedback</w:t>
      </w:r>
      <w:r w:rsidR="007C5ED0">
        <w:t>;</w:t>
      </w:r>
    </w:p>
    <w:p w:rsidR="00087D8A" w:rsidRDefault="00C85CC1" w:rsidP="00B36071">
      <w:pPr>
        <w:pStyle w:val="ProcedureText"/>
        <w:numPr>
          <w:ilvl w:val="0"/>
          <w:numId w:val="17"/>
        </w:numPr>
        <w:spacing w:line="240" w:lineRule="auto"/>
      </w:pPr>
      <w:r w:rsidRPr="00C85CC1">
        <w:t xml:space="preserve">Process performance and </w:t>
      </w:r>
      <w:r w:rsidR="007C5ED0">
        <w:t xml:space="preserve">results of </w:t>
      </w:r>
      <w:r w:rsidR="00B033D0">
        <w:t>Information Technology</w:t>
      </w:r>
      <w:r w:rsidR="007C5ED0">
        <w:t xml:space="preserve"> Plan checkpoint reviews;</w:t>
      </w:r>
    </w:p>
    <w:p w:rsidR="00087D8A" w:rsidRDefault="00C85CC1" w:rsidP="00B36071">
      <w:pPr>
        <w:pStyle w:val="ProcedureText"/>
        <w:numPr>
          <w:ilvl w:val="0"/>
          <w:numId w:val="17"/>
        </w:numPr>
        <w:spacing w:line="240" w:lineRule="auto"/>
      </w:pPr>
      <w:r w:rsidRPr="00C85CC1">
        <w:t>Status of preventive and corrective actions</w:t>
      </w:r>
      <w:r w:rsidR="007C5ED0">
        <w:t>;</w:t>
      </w:r>
    </w:p>
    <w:p w:rsidR="00087D8A" w:rsidRDefault="00C85CC1" w:rsidP="00B36071">
      <w:pPr>
        <w:pStyle w:val="ProcedureText"/>
        <w:numPr>
          <w:ilvl w:val="0"/>
          <w:numId w:val="17"/>
        </w:numPr>
        <w:spacing w:line="240" w:lineRule="auto"/>
      </w:pPr>
      <w:r w:rsidRPr="00C85CC1">
        <w:t>Follow</w:t>
      </w:r>
      <w:r w:rsidRPr="00C85CC1">
        <w:noBreakHyphen/>
        <w:t>up actions from previous management review</w:t>
      </w:r>
      <w:r w:rsidR="007C5ED0">
        <w:t>s;</w:t>
      </w:r>
    </w:p>
    <w:p w:rsidR="00087D8A" w:rsidRDefault="00C85CC1" w:rsidP="00B36071">
      <w:pPr>
        <w:pStyle w:val="ProcedureText"/>
        <w:numPr>
          <w:ilvl w:val="0"/>
          <w:numId w:val="17"/>
        </w:numPr>
        <w:spacing w:line="240" w:lineRule="auto"/>
      </w:pPr>
      <w:r w:rsidRPr="00C85CC1">
        <w:t xml:space="preserve">Changes that could affect the </w:t>
      </w:r>
      <w:r w:rsidR="00B033D0">
        <w:t>Information Technology</w:t>
      </w:r>
      <w:r w:rsidR="0074753B">
        <w:t xml:space="preserve"> Plan</w:t>
      </w:r>
      <w:r w:rsidR="007C5ED0">
        <w:t>; and</w:t>
      </w:r>
    </w:p>
    <w:p w:rsidR="00C85CC1" w:rsidRPr="00C85CC1" w:rsidRDefault="00C85CC1" w:rsidP="00B36071">
      <w:pPr>
        <w:pStyle w:val="ProcedureText"/>
        <w:numPr>
          <w:ilvl w:val="0"/>
          <w:numId w:val="17"/>
        </w:numPr>
        <w:spacing w:line="240" w:lineRule="auto"/>
      </w:pPr>
      <w:r w:rsidRPr="00C85CC1">
        <w:t>Recommendations for improvement</w:t>
      </w:r>
      <w:r w:rsidR="007C5ED0">
        <w:t>.</w:t>
      </w:r>
    </w:p>
    <w:p w:rsidR="00C85CC1" w:rsidRPr="00C85CC1" w:rsidRDefault="00C85CC1" w:rsidP="00B36071">
      <w:pPr>
        <w:numPr>
          <w:ilvl w:val="1"/>
          <w:numId w:val="15"/>
        </w:numPr>
        <w:tabs>
          <w:tab w:val="left" w:pos="720"/>
        </w:tabs>
        <w:spacing w:after="120"/>
        <w:rPr>
          <w:rFonts w:ascii="Times New Roman" w:hAnsi="Times New Roman"/>
          <w:sz w:val="24"/>
          <w:szCs w:val="24"/>
        </w:rPr>
      </w:pPr>
      <w:r w:rsidRPr="00C85CC1">
        <w:rPr>
          <w:rFonts w:ascii="Times New Roman" w:hAnsi="Times New Roman"/>
          <w:sz w:val="24"/>
          <w:szCs w:val="24"/>
        </w:rPr>
        <w:t>The meeting minutes shall also include any decisions and actions related to:</w:t>
      </w:r>
    </w:p>
    <w:p w:rsidR="00087D8A" w:rsidRDefault="00C85CC1" w:rsidP="00B36071">
      <w:pPr>
        <w:pStyle w:val="ProcedureText"/>
        <w:numPr>
          <w:ilvl w:val="0"/>
          <w:numId w:val="18"/>
        </w:numPr>
        <w:spacing w:line="240" w:lineRule="auto"/>
      </w:pPr>
      <w:r w:rsidRPr="00C85CC1">
        <w:t xml:space="preserve">Improvement of the effectiveness of the </w:t>
      </w:r>
      <w:r w:rsidR="00B033D0">
        <w:t>Information Technology</w:t>
      </w:r>
      <w:r w:rsidR="0074753B">
        <w:t xml:space="preserve"> Plan</w:t>
      </w:r>
      <w:r w:rsidR="0074753B" w:rsidRPr="00C85CC1">
        <w:t xml:space="preserve"> </w:t>
      </w:r>
      <w:r w:rsidRPr="00C85CC1">
        <w:t>and it</w:t>
      </w:r>
      <w:r w:rsidR="004317D1">
        <w:t>s processes;</w:t>
      </w:r>
    </w:p>
    <w:p w:rsidR="00087D8A" w:rsidRDefault="0074753B" w:rsidP="00B36071">
      <w:pPr>
        <w:pStyle w:val="ProcedureText"/>
        <w:numPr>
          <w:ilvl w:val="0"/>
          <w:numId w:val="18"/>
        </w:numPr>
        <w:spacing w:line="240" w:lineRule="auto"/>
      </w:pPr>
      <w:r>
        <w:t>Technology i</w:t>
      </w:r>
      <w:r w:rsidR="00C85CC1" w:rsidRPr="00C85CC1">
        <w:t>mprovement</w:t>
      </w:r>
      <w:r>
        <w:t>s</w:t>
      </w:r>
      <w:r w:rsidR="00C85CC1" w:rsidRPr="00C85CC1">
        <w:t xml:space="preserve"> related to </w:t>
      </w:r>
      <w:r>
        <w:t>user</w:t>
      </w:r>
      <w:r w:rsidR="00C85CC1" w:rsidRPr="00C85CC1">
        <w:t xml:space="preserve"> requirements</w:t>
      </w:r>
      <w:r w:rsidR="00087D8A">
        <w:t>; and</w:t>
      </w:r>
    </w:p>
    <w:p w:rsidR="00C85CC1" w:rsidRDefault="00C85CC1" w:rsidP="00B36071">
      <w:pPr>
        <w:pStyle w:val="ProcedureText"/>
        <w:numPr>
          <w:ilvl w:val="0"/>
          <w:numId w:val="18"/>
        </w:numPr>
        <w:spacing w:line="240" w:lineRule="auto"/>
      </w:pPr>
      <w:r w:rsidRPr="00C85CC1">
        <w:t>Resource needs</w:t>
      </w:r>
      <w:r w:rsidR="004317D1">
        <w:t>.</w:t>
      </w:r>
    </w:p>
    <w:p w:rsidR="004317D1" w:rsidRDefault="00087D8A" w:rsidP="00B36071">
      <w:pPr>
        <w:pStyle w:val="NormalWeb"/>
        <w:tabs>
          <w:tab w:val="left" w:pos="720"/>
        </w:tabs>
        <w:spacing w:before="0" w:beforeAutospacing="0" w:after="120" w:afterAutospacing="0"/>
        <w:ind w:left="720" w:hanging="720"/>
      </w:pPr>
      <w:r>
        <w:t>5.3</w:t>
      </w:r>
      <w:r>
        <w:tab/>
      </w:r>
      <w:r w:rsidR="00B033D0">
        <w:t>Information Technology Managers</w:t>
      </w:r>
      <w:r w:rsidR="00B06969">
        <w:t xml:space="preserve"> shall submit the minutes of the Plan Review meeting to Top Management for approval.</w:t>
      </w:r>
    </w:p>
    <w:p w:rsidR="004317D1" w:rsidRDefault="004317D1" w:rsidP="00B36071">
      <w:pPr>
        <w:pStyle w:val="Heading3"/>
        <w:spacing w:before="0" w:line="240" w:lineRule="auto"/>
      </w:pPr>
      <w:r>
        <w:t>IT PLAN UPDATE</w:t>
      </w:r>
    </w:p>
    <w:p w:rsidR="00087D8A" w:rsidRDefault="00087D8A" w:rsidP="00B36071">
      <w:pPr>
        <w:pStyle w:val="NormalWeb"/>
        <w:tabs>
          <w:tab w:val="left" w:pos="720"/>
        </w:tabs>
        <w:spacing w:before="0" w:beforeAutospacing="0" w:after="120" w:afterAutospacing="0"/>
        <w:ind w:left="720" w:hanging="720"/>
        <w:rPr>
          <w:rStyle w:val="Head2"/>
          <w:rFonts w:ascii="Times New Roman" w:hAnsi="Times New Roman" w:cs="Times New Roman"/>
          <w:b w:val="0"/>
          <w:caps w:val="0"/>
        </w:rPr>
      </w:pPr>
      <w:r>
        <w:rPr>
          <w:rStyle w:val="Head2"/>
          <w:rFonts w:ascii="Times New Roman" w:hAnsi="Times New Roman" w:cs="Times New Roman"/>
          <w:b w:val="0"/>
        </w:rPr>
        <w:t>6.1</w:t>
      </w:r>
      <w:r>
        <w:rPr>
          <w:rStyle w:val="Head2"/>
          <w:rFonts w:ascii="Times New Roman" w:hAnsi="Times New Roman" w:cs="Times New Roman"/>
          <w:b w:val="0"/>
        </w:rPr>
        <w:tab/>
      </w:r>
      <w:r w:rsidR="004317D1" w:rsidRPr="004317D1">
        <w:rPr>
          <w:rStyle w:val="Head2"/>
          <w:rFonts w:ascii="Times New Roman" w:hAnsi="Times New Roman" w:cs="Times New Roman"/>
          <w:b w:val="0"/>
        </w:rPr>
        <w:t>A</w:t>
      </w:r>
      <w:r w:rsidR="004317D1" w:rsidRPr="004317D1">
        <w:rPr>
          <w:rStyle w:val="Head2"/>
          <w:rFonts w:ascii="Times New Roman" w:hAnsi="Times New Roman" w:cs="Times New Roman"/>
          <w:b w:val="0"/>
          <w:caps w:val="0"/>
        </w:rPr>
        <w:t>fter review of the I</w:t>
      </w:r>
      <w:r w:rsidR="004317D1">
        <w:rPr>
          <w:rStyle w:val="Head2"/>
          <w:rFonts w:ascii="Times New Roman" w:hAnsi="Times New Roman" w:cs="Times New Roman"/>
          <w:b w:val="0"/>
          <w:caps w:val="0"/>
        </w:rPr>
        <w:t xml:space="preserve">nformation </w:t>
      </w:r>
      <w:r w:rsidR="004317D1" w:rsidRPr="004317D1">
        <w:rPr>
          <w:rStyle w:val="Head2"/>
          <w:rFonts w:ascii="Times New Roman" w:hAnsi="Times New Roman" w:cs="Times New Roman"/>
          <w:b w:val="0"/>
          <w:caps w:val="0"/>
        </w:rPr>
        <w:t>T</w:t>
      </w:r>
      <w:r w:rsidR="004317D1">
        <w:rPr>
          <w:rStyle w:val="Head2"/>
          <w:rFonts w:ascii="Times New Roman" w:hAnsi="Times New Roman" w:cs="Times New Roman"/>
          <w:b w:val="0"/>
          <w:caps w:val="0"/>
        </w:rPr>
        <w:t>echnology</w:t>
      </w:r>
      <w:r w:rsidR="004317D1" w:rsidRPr="004317D1">
        <w:rPr>
          <w:rStyle w:val="Head2"/>
          <w:rFonts w:ascii="Times New Roman" w:hAnsi="Times New Roman" w:cs="Times New Roman"/>
          <w:b w:val="0"/>
          <w:caps w:val="0"/>
        </w:rPr>
        <w:t xml:space="preserve"> Plan, </w:t>
      </w:r>
      <w:r w:rsidR="00B033D0">
        <w:rPr>
          <w:rStyle w:val="Head2"/>
          <w:rFonts w:ascii="Times New Roman" w:hAnsi="Times New Roman" w:cs="Times New Roman"/>
          <w:b w:val="0"/>
          <w:caps w:val="0"/>
        </w:rPr>
        <w:t>Information Technology Managers</w:t>
      </w:r>
      <w:r w:rsidR="004317D1" w:rsidRPr="004317D1">
        <w:rPr>
          <w:rStyle w:val="Head2"/>
          <w:rFonts w:ascii="Times New Roman" w:hAnsi="Times New Roman" w:cs="Times New Roman"/>
          <w:b w:val="0"/>
          <w:caps w:val="0"/>
        </w:rPr>
        <w:t xml:space="preserve"> shall be responsible for implementing required updates.</w:t>
      </w:r>
    </w:p>
    <w:p w:rsidR="004317D1" w:rsidRDefault="00087D8A" w:rsidP="00B36071">
      <w:pPr>
        <w:pStyle w:val="NormalWeb"/>
        <w:tabs>
          <w:tab w:val="left" w:pos="720"/>
        </w:tabs>
        <w:spacing w:before="0" w:beforeAutospacing="0" w:after="120" w:afterAutospacing="0"/>
        <w:ind w:left="720" w:hanging="720"/>
        <w:rPr>
          <w:rStyle w:val="Head2"/>
          <w:rFonts w:ascii="Times New Roman" w:hAnsi="Times New Roman" w:cs="Times New Roman"/>
          <w:b w:val="0"/>
          <w:caps w:val="0"/>
        </w:rPr>
      </w:pPr>
      <w:r>
        <w:rPr>
          <w:rStyle w:val="Head2"/>
          <w:rFonts w:ascii="Times New Roman" w:hAnsi="Times New Roman" w:cs="Times New Roman"/>
          <w:b w:val="0"/>
          <w:caps w:val="0"/>
        </w:rPr>
        <w:t>6.2</w:t>
      </w:r>
      <w:r>
        <w:rPr>
          <w:rStyle w:val="Head2"/>
          <w:rFonts w:ascii="Times New Roman" w:hAnsi="Times New Roman" w:cs="Times New Roman"/>
          <w:b w:val="0"/>
          <w:caps w:val="0"/>
        </w:rPr>
        <w:tab/>
      </w:r>
      <w:r w:rsidR="004317D1" w:rsidRPr="004317D1">
        <w:rPr>
          <w:rStyle w:val="Head2"/>
          <w:rFonts w:ascii="Times New Roman" w:hAnsi="Times New Roman" w:cs="Times New Roman"/>
          <w:b w:val="0"/>
          <w:caps w:val="0"/>
        </w:rPr>
        <w:t xml:space="preserve">Within three months of such updates, </w:t>
      </w:r>
      <w:r>
        <w:rPr>
          <w:rStyle w:val="Head2"/>
          <w:rFonts w:ascii="Times New Roman" w:hAnsi="Times New Roman" w:cs="Times New Roman"/>
          <w:b w:val="0"/>
          <w:caps w:val="0"/>
        </w:rPr>
        <w:t>Top</w:t>
      </w:r>
      <w:r w:rsidR="004317D1" w:rsidRPr="004317D1">
        <w:rPr>
          <w:rStyle w:val="Head2"/>
          <w:rFonts w:ascii="Times New Roman" w:hAnsi="Times New Roman" w:cs="Times New Roman"/>
          <w:b w:val="0"/>
          <w:caps w:val="0"/>
        </w:rPr>
        <w:t xml:space="preserve"> Management shall verify that </w:t>
      </w:r>
      <w:r w:rsidR="00B06969">
        <w:rPr>
          <w:rStyle w:val="Head2"/>
          <w:rFonts w:ascii="Times New Roman" w:hAnsi="Times New Roman" w:cs="Times New Roman"/>
          <w:b w:val="0"/>
          <w:caps w:val="0"/>
        </w:rPr>
        <w:t xml:space="preserve">updates </w:t>
      </w:r>
      <w:r w:rsidR="00B858A1">
        <w:rPr>
          <w:rStyle w:val="Head2"/>
          <w:rFonts w:ascii="Times New Roman" w:hAnsi="Times New Roman" w:cs="Times New Roman"/>
          <w:b w:val="0"/>
          <w:caps w:val="0"/>
        </w:rPr>
        <w:t xml:space="preserve">to the Plan </w:t>
      </w:r>
      <w:r w:rsidR="00B06969">
        <w:rPr>
          <w:rStyle w:val="Head2"/>
          <w:rFonts w:ascii="Times New Roman" w:hAnsi="Times New Roman" w:cs="Times New Roman"/>
          <w:b w:val="0"/>
          <w:caps w:val="0"/>
        </w:rPr>
        <w:t>have</w:t>
      </w:r>
      <w:r w:rsidR="004317D1">
        <w:rPr>
          <w:rStyle w:val="Head2"/>
          <w:rFonts w:ascii="Times New Roman" w:hAnsi="Times New Roman" w:cs="Times New Roman"/>
          <w:b w:val="0"/>
          <w:caps w:val="0"/>
        </w:rPr>
        <w:t xml:space="preserve"> </w:t>
      </w:r>
      <w:r w:rsidR="004317D1" w:rsidRPr="004317D1">
        <w:rPr>
          <w:rStyle w:val="Head2"/>
          <w:rFonts w:ascii="Times New Roman" w:hAnsi="Times New Roman" w:cs="Times New Roman"/>
          <w:b w:val="0"/>
          <w:caps w:val="0"/>
        </w:rPr>
        <w:t xml:space="preserve">been implemented and </w:t>
      </w:r>
      <w:r w:rsidR="004317D1">
        <w:rPr>
          <w:rStyle w:val="Head2"/>
          <w:rFonts w:ascii="Times New Roman" w:hAnsi="Times New Roman" w:cs="Times New Roman"/>
          <w:b w:val="0"/>
          <w:caps w:val="0"/>
        </w:rPr>
        <w:t xml:space="preserve">are </w:t>
      </w:r>
      <w:r w:rsidR="004317D1" w:rsidRPr="004317D1">
        <w:rPr>
          <w:rStyle w:val="Head2"/>
          <w:rFonts w:ascii="Times New Roman" w:hAnsi="Times New Roman" w:cs="Times New Roman"/>
          <w:b w:val="0"/>
          <w:caps w:val="0"/>
        </w:rPr>
        <w:t>providing the desired results.</w:t>
      </w:r>
    </w:p>
    <w:p w:rsidR="00B858A1" w:rsidRPr="004317D1" w:rsidRDefault="00B858A1" w:rsidP="00B36071">
      <w:pPr>
        <w:pStyle w:val="NormalWeb"/>
        <w:tabs>
          <w:tab w:val="left" w:pos="720"/>
        </w:tabs>
        <w:spacing w:before="0" w:beforeAutospacing="0" w:after="120" w:afterAutospacing="0"/>
        <w:ind w:left="720" w:hanging="720"/>
      </w:pPr>
      <w:r>
        <w:rPr>
          <w:rStyle w:val="Head2"/>
          <w:rFonts w:ascii="Times New Roman" w:hAnsi="Times New Roman" w:cs="Times New Roman"/>
          <w:b w:val="0"/>
          <w:caps w:val="0"/>
        </w:rPr>
        <w:t>6.3</w:t>
      </w:r>
      <w:r>
        <w:rPr>
          <w:rStyle w:val="Head2"/>
          <w:rFonts w:ascii="Times New Roman" w:hAnsi="Times New Roman" w:cs="Times New Roman"/>
          <w:b w:val="0"/>
          <w:caps w:val="0"/>
        </w:rPr>
        <w:tab/>
      </w:r>
      <w:r w:rsidR="00B033D0">
        <w:rPr>
          <w:rStyle w:val="Head2"/>
          <w:rFonts w:ascii="Times New Roman" w:hAnsi="Times New Roman" w:cs="Times New Roman"/>
          <w:b w:val="0"/>
          <w:caps w:val="0"/>
        </w:rPr>
        <w:t>Information Technology Managers</w:t>
      </w:r>
      <w:r>
        <w:rPr>
          <w:rStyle w:val="Head2"/>
          <w:rFonts w:ascii="Times New Roman" w:hAnsi="Times New Roman" w:cs="Times New Roman"/>
          <w:b w:val="0"/>
          <w:caps w:val="0"/>
        </w:rPr>
        <w:t xml:space="preserve"> shall maintain a complete record of any such update, for inclusion in </w:t>
      </w:r>
      <w:r w:rsidR="00586530">
        <w:rPr>
          <w:rStyle w:val="Head2"/>
          <w:rFonts w:ascii="Times New Roman" w:hAnsi="Times New Roman" w:cs="Times New Roman"/>
          <w:b w:val="0"/>
          <w:caps w:val="0"/>
        </w:rPr>
        <w:t>the next formal Plan development (sections 2.0 and 3.0).</w:t>
      </w:r>
    </w:p>
    <w:p w:rsidR="00B36071" w:rsidRDefault="00B36071">
      <w:pPr>
        <w:overflowPunct/>
        <w:autoSpaceDE/>
        <w:autoSpaceDN/>
        <w:adjustRightInd/>
        <w:textAlignment w:val="auto"/>
        <w:rPr>
          <w:rFonts w:ascii="Times New Roman" w:hAnsi="Times New Roman"/>
          <w:b/>
          <w:bCs/>
          <w:sz w:val="24"/>
        </w:rPr>
      </w:pPr>
      <w:r>
        <w:rPr>
          <w:b/>
          <w:bCs/>
        </w:rPr>
        <w:br w:type="page"/>
      </w:r>
    </w:p>
    <w:p w:rsidR="003A71CA" w:rsidRDefault="003A71CA" w:rsidP="00B36071">
      <w:pPr>
        <w:pStyle w:val="BodyTextIndent3"/>
        <w:ind w:left="0" w:firstLine="0"/>
        <w:rPr>
          <w:bCs/>
        </w:rPr>
      </w:pPr>
      <w:r>
        <w:rPr>
          <w:b/>
          <w:bCs/>
        </w:rPr>
        <w:lastRenderedPageBreak/>
        <w:t>Forms:</w:t>
      </w:r>
    </w:p>
    <w:p w:rsidR="003A71CA" w:rsidRDefault="003A71CA" w:rsidP="00B36071">
      <w:pPr>
        <w:pStyle w:val="BodyTextIndent3"/>
        <w:numPr>
          <w:ilvl w:val="0"/>
          <w:numId w:val="19"/>
        </w:numPr>
        <w:rPr>
          <w:bCs/>
        </w:rPr>
      </w:pPr>
      <w:r>
        <w:rPr>
          <w:bCs/>
        </w:rPr>
        <w:t xml:space="preserve">ITAD101-1 </w:t>
      </w:r>
      <w:r w:rsidR="00BC1E8D">
        <w:rPr>
          <w:bCs/>
        </w:rPr>
        <w:t>INFORMATION TECHNOLOGY PLAN</w:t>
      </w:r>
    </w:p>
    <w:p w:rsidR="003A71CA" w:rsidRPr="003A71CA" w:rsidRDefault="003A71CA" w:rsidP="00B36071">
      <w:pPr>
        <w:pStyle w:val="BodyTextIndent3"/>
        <w:numPr>
          <w:ilvl w:val="0"/>
          <w:numId w:val="19"/>
        </w:numPr>
        <w:rPr>
          <w:bCs/>
        </w:rPr>
      </w:pPr>
      <w:r>
        <w:rPr>
          <w:bCs/>
        </w:rPr>
        <w:t xml:space="preserve">ITAD101-2 </w:t>
      </w:r>
      <w:r w:rsidR="00BC1E8D">
        <w:rPr>
          <w:bCs/>
        </w:rPr>
        <w:t>IT PLAN REVIEW CHECKLIST</w:t>
      </w:r>
    </w:p>
    <w:p w:rsidR="00151BE6" w:rsidRDefault="00151BE6" w:rsidP="00B36071">
      <w:pPr>
        <w:pStyle w:val="BodyTextIndent3"/>
        <w:ind w:left="0" w:firstLine="0"/>
        <w:rPr>
          <w:b/>
          <w:bCs/>
        </w:rPr>
      </w:pPr>
      <w:r>
        <w:rPr>
          <w:b/>
          <w:bCs/>
        </w:rPr>
        <w:t>References:</w:t>
      </w:r>
    </w:p>
    <w:p w:rsidR="003E2917" w:rsidRPr="008B3C5A" w:rsidRDefault="008B3C5A" w:rsidP="00B36071">
      <w:pPr>
        <w:pStyle w:val="BodyTextIndent3"/>
        <w:numPr>
          <w:ilvl w:val="0"/>
          <w:numId w:val="11"/>
        </w:numPr>
        <w:rPr>
          <w:rFonts w:ascii="Arial" w:hAnsi="Arial" w:cs="Arial"/>
          <w:b/>
        </w:rPr>
      </w:pPr>
      <w:r w:rsidRPr="008B3C5A">
        <w:rPr>
          <w:rFonts w:ascii="Arial" w:hAnsi="Arial" w:cs="Arial"/>
          <w:b/>
        </w:rPr>
        <w:t>C</w:t>
      </w:r>
      <w:r w:rsidRPr="008B3C5A">
        <w:rPr>
          <w:rFonts w:ascii="Arial" w:hAnsi="Arial" w:cs="Arial"/>
          <w:b/>
          <w:bCs/>
        </w:rPr>
        <w:t>ONTROL OBJECTIVES FOR INFORMATION AND RELATED TECHNOLOGY</w:t>
      </w:r>
      <w:r w:rsidRPr="008B3C5A">
        <w:rPr>
          <w:rFonts w:ascii="Arial" w:hAnsi="Arial" w:cs="Arial"/>
          <w:b/>
        </w:rPr>
        <w:t xml:space="preserve"> (COBIT)</w:t>
      </w:r>
    </w:p>
    <w:p w:rsidR="009D3EB1" w:rsidRPr="009D3EB1" w:rsidRDefault="009D3EB1" w:rsidP="00B36071">
      <w:pPr>
        <w:pStyle w:val="NormalWeb"/>
        <w:spacing w:before="0" w:beforeAutospacing="0" w:after="120" w:afterAutospacing="0"/>
        <w:ind w:left="720"/>
      </w:pPr>
      <w:r w:rsidRPr="009D3EB1">
        <w:t xml:space="preserve">COBIT </w:t>
      </w:r>
      <w:r w:rsidR="008B3C5A">
        <w:t>is a process model developed to assist enterprises with the management of information technology resources.</w:t>
      </w:r>
      <w:r w:rsidR="00BF52FC">
        <w:t xml:space="preserve"> </w:t>
      </w:r>
      <w:r w:rsidR="008B3C5A">
        <w:t xml:space="preserve"> The process model focuses on developing suitable controls for each of the 34 </w:t>
      </w:r>
      <w:r w:rsidR="00B033D0">
        <w:t>Information Technology</w:t>
      </w:r>
      <w:r w:rsidR="008B3C5A">
        <w:t xml:space="preserve"> processes, raising the level of process maturity in information technology and satisfying the business expectations of </w:t>
      </w:r>
      <w:r w:rsidR="00B033D0">
        <w:t>Information Technology</w:t>
      </w:r>
      <w:r w:rsidR="008B3C5A">
        <w:t>.</w:t>
      </w:r>
    </w:p>
    <w:p w:rsidR="009D3EB1" w:rsidRPr="009D3EB1" w:rsidRDefault="009D3EB1" w:rsidP="00B36071">
      <w:pPr>
        <w:pStyle w:val="NormalWeb"/>
        <w:spacing w:before="0" w:beforeAutospacing="0" w:after="120" w:afterAutospacing="0"/>
        <w:ind w:left="720"/>
      </w:pPr>
      <w:r w:rsidRPr="009D3EB1">
        <w:t xml:space="preserve">COBIT, issued by the </w:t>
      </w:r>
      <w:r w:rsidR="00B033D0">
        <w:t>Information Technology</w:t>
      </w:r>
      <w:r w:rsidRPr="009D3EB1">
        <w:t xml:space="preserve"> Governance Institute and now in its third edition, is increasingly accepted</w:t>
      </w:r>
      <w:r w:rsidR="005F243A" w:rsidRPr="009D3EB1">
        <w:t xml:space="preserve"> internationally</w:t>
      </w:r>
      <w:r w:rsidRPr="009D3EB1">
        <w:t xml:space="preserve"> as good practice for control over information, </w:t>
      </w:r>
      <w:r w:rsidR="00B033D0">
        <w:t>Information Technology</w:t>
      </w:r>
      <w:r w:rsidR="005F243A">
        <w:t>,</w:t>
      </w:r>
      <w:r w:rsidRPr="009D3EB1">
        <w:t xml:space="preserve"> and related risks.</w:t>
      </w:r>
      <w:r w:rsidR="005F243A">
        <w:t xml:space="preserve">  </w:t>
      </w:r>
      <w:r w:rsidRPr="009D3EB1">
        <w:t>COBIT</w:t>
      </w:r>
      <w:r w:rsidR="00EC5B26">
        <w:t>’</w:t>
      </w:r>
      <w:r w:rsidRPr="009D3EB1">
        <w:t>s Management Guidelines component contains a framework responding to management</w:t>
      </w:r>
      <w:r w:rsidR="00BF52FC">
        <w:t>’</w:t>
      </w:r>
      <w:r w:rsidRPr="009D3EB1">
        <w:t xml:space="preserve">s need for control and measurability of </w:t>
      </w:r>
      <w:r w:rsidR="00B033D0">
        <w:t>Information Technology</w:t>
      </w:r>
      <w:r w:rsidRPr="009D3EB1">
        <w:t xml:space="preserve"> by providing tools to assess and measure the enterprise’s </w:t>
      </w:r>
      <w:r w:rsidR="00B033D0">
        <w:t>Information Technology</w:t>
      </w:r>
      <w:r w:rsidRPr="009D3EB1">
        <w:t xml:space="preserve"> capability for the 34 COBIT IT processes. </w:t>
      </w:r>
      <w:r w:rsidR="00BF52FC">
        <w:t xml:space="preserve"> </w:t>
      </w:r>
      <w:r w:rsidRPr="009D3EB1">
        <w:t>The tools include:</w:t>
      </w:r>
    </w:p>
    <w:p w:rsidR="009D3EB1" w:rsidRPr="009D3EB1" w:rsidRDefault="009D3EB1" w:rsidP="00B36071">
      <w:pPr>
        <w:numPr>
          <w:ilvl w:val="0"/>
          <w:numId w:val="12"/>
        </w:numPr>
        <w:tabs>
          <w:tab w:val="clear" w:pos="720"/>
          <w:tab w:val="num" w:pos="1080"/>
        </w:tabs>
        <w:overflowPunct/>
        <w:autoSpaceDE/>
        <w:autoSpaceDN/>
        <w:adjustRightInd/>
        <w:spacing w:after="120"/>
        <w:ind w:left="1080"/>
        <w:textAlignment w:val="auto"/>
        <w:rPr>
          <w:rFonts w:ascii="Times New Roman" w:hAnsi="Times New Roman"/>
          <w:sz w:val="24"/>
          <w:szCs w:val="24"/>
        </w:rPr>
      </w:pPr>
      <w:r w:rsidRPr="009D3EB1">
        <w:rPr>
          <w:rFonts w:ascii="Times New Roman" w:hAnsi="Times New Roman"/>
          <w:sz w:val="24"/>
          <w:szCs w:val="24"/>
        </w:rPr>
        <w:t xml:space="preserve">Performance measurement elements (outcome measures and performance drivers for all </w:t>
      </w:r>
      <w:r w:rsidR="00B033D0">
        <w:rPr>
          <w:rFonts w:ascii="Times New Roman" w:hAnsi="Times New Roman"/>
          <w:sz w:val="24"/>
          <w:szCs w:val="24"/>
        </w:rPr>
        <w:t>Information Technology</w:t>
      </w:r>
      <w:r w:rsidRPr="009D3EB1">
        <w:rPr>
          <w:rFonts w:ascii="Times New Roman" w:hAnsi="Times New Roman"/>
          <w:sz w:val="24"/>
          <w:szCs w:val="24"/>
        </w:rPr>
        <w:t xml:space="preserve"> processes)</w:t>
      </w:r>
    </w:p>
    <w:p w:rsidR="009D3EB1" w:rsidRPr="009D3EB1" w:rsidRDefault="009D3EB1" w:rsidP="00B36071">
      <w:pPr>
        <w:numPr>
          <w:ilvl w:val="0"/>
          <w:numId w:val="12"/>
        </w:numPr>
        <w:tabs>
          <w:tab w:val="clear" w:pos="720"/>
          <w:tab w:val="num" w:pos="1080"/>
        </w:tabs>
        <w:overflowPunct/>
        <w:autoSpaceDE/>
        <w:autoSpaceDN/>
        <w:adjustRightInd/>
        <w:spacing w:after="120"/>
        <w:ind w:left="1080"/>
        <w:textAlignment w:val="auto"/>
        <w:rPr>
          <w:rFonts w:ascii="Times New Roman" w:hAnsi="Times New Roman"/>
          <w:sz w:val="24"/>
          <w:szCs w:val="24"/>
        </w:rPr>
      </w:pPr>
      <w:r w:rsidRPr="009D3EB1">
        <w:rPr>
          <w:rFonts w:ascii="Times New Roman" w:hAnsi="Times New Roman"/>
          <w:sz w:val="24"/>
          <w:szCs w:val="24"/>
        </w:rPr>
        <w:t xml:space="preserve">A list of critical success factors that provides succinct, nontechnical best practices for each </w:t>
      </w:r>
      <w:r w:rsidR="00B033D0">
        <w:rPr>
          <w:rFonts w:ascii="Times New Roman" w:hAnsi="Times New Roman"/>
          <w:sz w:val="24"/>
          <w:szCs w:val="24"/>
        </w:rPr>
        <w:t>Information Technology</w:t>
      </w:r>
      <w:r w:rsidRPr="009D3EB1">
        <w:rPr>
          <w:rFonts w:ascii="Times New Roman" w:hAnsi="Times New Roman"/>
          <w:sz w:val="24"/>
          <w:szCs w:val="24"/>
        </w:rPr>
        <w:t xml:space="preserve"> process</w:t>
      </w:r>
    </w:p>
    <w:p w:rsidR="009D3EB1" w:rsidRPr="009D3EB1" w:rsidRDefault="009D3EB1" w:rsidP="00B36071">
      <w:pPr>
        <w:numPr>
          <w:ilvl w:val="0"/>
          <w:numId w:val="12"/>
        </w:numPr>
        <w:tabs>
          <w:tab w:val="clear" w:pos="720"/>
          <w:tab w:val="num" w:pos="1080"/>
        </w:tabs>
        <w:overflowPunct/>
        <w:autoSpaceDE/>
        <w:autoSpaceDN/>
        <w:adjustRightInd/>
        <w:spacing w:after="120"/>
        <w:ind w:left="1080"/>
        <w:textAlignment w:val="auto"/>
        <w:rPr>
          <w:rFonts w:ascii="Times New Roman" w:hAnsi="Times New Roman"/>
          <w:sz w:val="24"/>
          <w:szCs w:val="24"/>
        </w:rPr>
      </w:pPr>
      <w:r w:rsidRPr="009D3EB1">
        <w:rPr>
          <w:rFonts w:ascii="Times New Roman" w:hAnsi="Times New Roman"/>
          <w:sz w:val="24"/>
          <w:szCs w:val="24"/>
        </w:rPr>
        <w:t>Maturity models to assist in benchmarking and decision-making for capability improvements</w:t>
      </w:r>
    </w:p>
    <w:p w:rsidR="009D3EB1" w:rsidRPr="000D52CE" w:rsidRDefault="005F243A" w:rsidP="00B36071">
      <w:pPr>
        <w:pStyle w:val="BodyTextIndent3"/>
        <w:tabs>
          <w:tab w:val="clear" w:pos="720"/>
        </w:tabs>
        <w:ind w:firstLine="0"/>
        <w:rPr>
          <w:szCs w:val="24"/>
        </w:rPr>
      </w:pPr>
      <w:r w:rsidRPr="000D52CE">
        <w:rPr>
          <w:szCs w:val="24"/>
        </w:rPr>
        <w:t xml:space="preserve">Detailed information on COBIT may be found at </w:t>
      </w:r>
      <w:hyperlink r:id="rId7" w:history="1">
        <w:r w:rsidR="00C47736" w:rsidRPr="000D52CE">
          <w:rPr>
            <w:rStyle w:val="Hyperlink"/>
            <w:color w:val="auto"/>
            <w:szCs w:val="24"/>
          </w:rPr>
          <w:t>http://www.isaca.org</w:t>
        </w:r>
      </w:hyperlink>
      <w:r w:rsidR="00C47736" w:rsidRPr="000D52CE">
        <w:rPr>
          <w:szCs w:val="24"/>
        </w:rPr>
        <w:t xml:space="preserve"> or at </w:t>
      </w:r>
      <w:hyperlink r:id="rId8" w:history="1">
        <w:r w:rsidR="00C47736" w:rsidRPr="000D52CE">
          <w:rPr>
            <w:rStyle w:val="Hyperlink"/>
            <w:color w:val="auto"/>
            <w:szCs w:val="24"/>
          </w:rPr>
          <w:t>http://www.itgi.org/</w:t>
        </w:r>
      </w:hyperlink>
      <w:r w:rsidR="00C47736" w:rsidRPr="000D52CE">
        <w:rPr>
          <w:szCs w:val="24"/>
        </w:rPr>
        <w:t xml:space="preserve">. </w:t>
      </w:r>
    </w:p>
    <w:p w:rsidR="00C47736" w:rsidRPr="000D52CE" w:rsidRDefault="00C47736" w:rsidP="00B36071">
      <w:pPr>
        <w:pStyle w:val="BodyTextIndent3"/>
        <w:numPr>
          <w:ilvl w:val="0"/>
          <w:numId w:val="11"/>
        </w:numPr>
        <w:rPr>
          <w:rFonts w:ascii="Arial" w:hAnsi="Arial" w:cs="Arial"/>
          <w:b/>
        </w:rPr>
      </w:pPr>
      <w:r w:rsidRPr="000D52CE">
        <w:rPr>
          <w:rFonts w:ascii="Arial" w:hAnsi="Arial" w:cs="Arial"/>
          <w:b/>
        </w:rPr>
        <w:t>ISO I</w:t>
      </w:r>
      <w:r w:rsidR="0003671B" w:rsidRPr="000D52CE">
        <w:rPr>
          <w:rFonts w:ascii="Arial" w:hAnsi="Arial" w:cs="Arial"/>
          <w:b/>
        </w:rPr>
        <w:t xml:space="preserve">NTERNATIONAL STANDARD </w:t>
      </w:r>
      <w:r w:rsidR="00F11361" w:rsidRPr="000D52CE">
        <w:rPr>
          <w:rFonts w:ascii="Arial" w:hAnsi="Arial" w:cs="Arial"/>
          <w:b/>
        </w:rPr>
        <w:t>27002</w:t>
      </w:r>
      <w:r w:rsidR="00BF52FC" w:rsidRPr="000D52CE">
        <w:rPr>
          <w:rFonts w:ascii="Arial" w:hAnsi="Arial" w:cs="Arial"/>
          <w:b/>
        </w:rPr>
        <w:t>:2013</w:t>
      </w:r>
      <w:r w:rsidRPr="000D52CE">
        <w:rPr>
          <w:rFonts w:ascii="Arial" w:hAnsi="Arial" w:cs="Arial"/>
          <w:b/>
        </w:rPr>
        <w:t xml:space="preserve"> </w:t>
      </w:r>
      <w:r w:rsidR="00F11361" w:rsidRPr="000D52CE">
        <w:rPr>
          <w:rFonts w:ascii="Arial" w:hAnsi="Arial" w:cs="Arial"/>
          <w:b/>
        </w:rPr>
        <w:t>-</w:t>
      </w:r>
      <w:r w:rsidRPr="000D52CE">
        <w:rPr>
          <w:rFonts w:ascii="Arial" w:hAnsi="Arial" w:cs="Arial"/>
          <w:b/>
        </w:rPr>
        <w:t xml:space="preserve"> </w:t>
      </w:r>
      <w:r w:rsidR="00F11361" w:rsidRPr="000D52CE">
        <w:rPr>
          <w:rFonts w:ascii="Arial" w:hAnsi="Arial" w:cs="Arial"/>
          <w:b/>
        </w:rPr>
        <w:t xml:space="preserve">INFORMATION TECHNOLOGY - SECURITY TECHNIQUES - </w:t>
      </w:r>
      <w:r w:rsidRPr="000D52CE">
        <w:rPr>
          <w:rFonts w:ascii="Arial" w:hAnsi="Arial" w:cs="Arial"/>
          <w:b/>
        </w:rPr>
        <w:t>CODE OF PRACTICE FOR INFORMATION SECURITY MANAGEMENT</w:t>
      </w:r>
    </w:p>
    <w:p w:rsidR="00F11361" w:rsidRPr="000D52CE" w:rsidRDefault="00C47736" w:rsidP="00B36071">
      <w:pPr>
        <w:pStyle w:val="NormalWeb"/>
        <w:spacing w:before="0" w:beforeAutospacing="0" w:after="120" w:afterAutospacing="0"/>
        <w:ind w:left="720"/>
      </w:pPr>
      <w:r w:rsidRPr="000D52CE">
        <w:t xml:space="preserve">ISO Standard </w:t>
      </w:r>
      <w:r w:rsidR="00F11361" w:rsidRPr="000D52CE">
        <w:t>27002:20</w:t>
      </w:r>
      <w:r w:rsidR="00BF52FC" w:rsidRPr="000D52CE">
        <w:t>13</w:t>
      </w:r>
      <w:r w:rsidR="00F11361" w:rsidRPr="000D52CE">
        <w:t xml:space="preserve"> and its companion standards, ISO 27001:20</w:t>
      </w:r>
      <w:r w:rsidR="00BF52FC" w:rsidRPr="000D52CE">
        <w:t>13</w:t>
      </w:r>
      <w:r w:rsidR="00F11361" w:rsidRPr="000D52CE">
        <w:t xml:space="preserve"> and ISO 27005:20</w:t>
      </w:r>
      <w:r w:rsidR="00BF52FC" w:rsidRPr="000D52CE">
        <w:t>11</w:t>
      </w:r>
      <w:r w:rsidR="00F11361" w:rsidRPr="000D52CE">
        <w:t xml:space="preserve">, </w:t>
      </w:r>
      <w:r w:rsidRPr="000D52CE">
        <w:t xml:space="preserve">provide a comprehensive set of controls comprising best practices in </w:t>
      </w:r>
      <w:r w:rsidR="00F11361" w:rsidRPr="000D52CE">
        <w:t xml:space="preserve">the field of </w:t>
      </w:r>
      <w:r w:rsidRPr="000D52CE">
        <w:t>information security</w:t>
      </w:r>
      <w:r w:rsidR="00F11361" w:rsidRPr="000D52CE">
        <w:t>.  The standard</w:t>
      </w:r>
      <w:r w:rsidRPr="000D52CE">
        <w:t xml:space="preserve"> treats information as an asset which has value to an organization and</w:t>
      </w:r>
      <w:r w:rsidR="003F7439" w:rsidRPr="000D52CE">
        <w:t>, therefore,</w:t>
      </w:r>
      <w:r w:rsidRPr="000D52CE">
        <w:t xml:space="preserve"> needs to be suitably protected.  Information security protects information from a wide range of threats in order to ensure business continuity, minimize business damage, and maximize return on investments and business opportunities.</w:t>
      </w:r>
    </w:p>
    <w:p w:rsidR="003F7439" w:rsidRPr="000D52CE" w:rsidRDefault="003F7439" w:rsidP="00B36071">
      <w:pPr>
        <w:pStyle w:val="NormalWeb"/>
        <w:spacing w:before="0" w:beforeAutospacing="0" w:after="120" w:afterAutospacing="0"/>
        <w:ind w:left="720"/>
      </w:pPr>
      <w:r w:rsidRPr="000D52CE">
        <w:t xml:space="preserve">NOTE: ISO 27002 was formerly known </w:t>
      </w:r>
      <w:r w:rsidR="00B36071" w:rsidRPr="000D52CE">
        <w:t xml:space="preserve">as </w:t>
      </w:r>
      <w:r w:rsidRPr="000D52CE">
        <w:t>“</w:t>
      </w:r>
      <w:r w:rsidR="00B36071" w:rsidRPr="000D52CE">
        <w:t xml:space="preserve">ISO </w:t>
      </w:r>
      <w:r w:rsidRPr="000D52CE">
        <w:t xml:space="preserve">17799” and </w:t>
      </w:r>
      <w:r w:rsidR="00B36071" w:rsidRPr="000D52CE">
        <w:t>before that, as BS 7799:2</w:t>
      </w:r>
      <w:r w:rsidRPr="000D52CE">
        <w:t xml:space="preserve">. For more, see </w:t>
      </w:r>
      <w:hyperlink r:id="rId9" w:history="1">
        <w:r w:rsidR="000D1FBF" w:rsidRPr="000D52CE">
          <w:rPr>
            <w:rStyle w:val="Hyperlink"/>
            <w:color w:val="auto"/>
          </w:rPr>
          <w:t>http://www.iso.org/iso/home/store/catalogue_ics/catalogue_detail_ics.htm?csnumber=54533</w:t>
        </w:r>
      </w:hyperlink>
      <w:r w:rsidRPr="000D52CE">
        <w:t>.</w:t>
      </w:r>
    </w:p>
    <w:p w:rsidR="003A71CA" w:rsidRPr="000D52CE" w:rsidRDefault="003A71CA" w:rsidP="00B36071">
      <w:pPr>
        <w:pStyle w:val="BodyTextIndent3"/>
        <w:ind w:left="0" w:firstLine="0"/>
        <w:rPr>
          <w:b/>
          <w:bCs/>
        </w:rPr>
      </w:pPr>
      <w:r w:rsidRPr="000D52CE">
        <w:rPr>
          <w:b/>
          <w:bCs/>
        </w:rPr>
        <w:lastRenderedPageBreak/>
        <w:t>Additional Resources:</w:t>
      </w:r>
    </w:p>
    <w:p w:rsidR="003A71CA" w:rsidRPr="000D52CE" w:rsidRDefault="003A71CA" w:rsidP="00B36071">
      <w:pPr>
        <w:numPr>
          <w:ilvl w:val="0"/>
          <w:numId w:val="6"/>
        </w:numPr>
        <w:spacing w:after="120"/>
        <w:rPr>
          <w:rFonts w:ascii="Times New Roman" w:hAnsi="Times New Roman"/>
          <w:sz w:val="24"/>
        </w:rPr>
      </w:pPr>
      <w:r w:rsidRPr="000D52CE">
        <w:rPr>
          <w:rFonts w:ascii="Times New Roman" w:hAnsi="Times New Roman"/>
          <w:sz w:val="24"/>
        </w:rPr>
        <w:t xml:space="preserve">Microsoft’s web site provides an outline for developing an “accessible information technology” plan, which can be adapted to a general Information Technology plan.  See </w:t>
      </w:r>
      <w:hyperlink r:id="rId10" w:history="1">
        <w:r w:rsidRPr="000D52CE">
          <w:rPr>
            <w:rStyle w:val="Hyperlink"/>
            <w:rFonts w:ascii="Times New Roman" w:hAnsi="Times New Roman"/>
            <w:color w:val="auto"/>
            <w:sz w:val="24"/>
          </w:rPr>
          <w:t>http://www.microsoft.com/enable/business/plan.aspx</w:t>
        </w:r>
      </w:hyperlink>
      <w:r w:rsidRPr="000D52CE">
        <w:rPr>
          <w:rFonts w:ascii="Times New Roman" w:hAnsi="Times New Roman"/>
          <w:sz w:val="24"/>
        </w:rPr>
        <w:t xml:space="preserve"> for details.</w:t>
      </w:r>
    </w:p>
    <w:p w:rsidR="00B36071" w:rsidRPr="000D52CE" w:rsidRDefault="003A71CA" w:rsidP="00B36071">
      <w:pPr>
        <w:numPr>
          <w:ilvl w:val="0"/>
          <w:numId w:val="6"/>
        </w:numPr>
        <w:tabs>
          <w:tab w:val="left" w:pos="720"/>
        </w:tabs>
        <w:spacing w:after="120"/>
        <w:rPr>
          <w:rFonts w:ascii="Times New Roman" w:hAnsi="Times New Roman"/>
          <w:sz w:val="24"/>
          <w:szCs w:val="24"/>
        </w:rPr>
      </w:pPr>
      <w:r w:rsidRPr="000D52CE">
        <w:rPr>
          <w:rFonts w:ascii="Times New Roman" w:hAnsi="Times New Roman"/>
          <w:sz w:val="24"/>
          <w:szCs w:val="24"/>
        </w:rPr>
        <w:t xml:space="preserve">The Information Technology Governance Institute (ITGI) was established in 1998 in recognition of the increasing criticality of information technology to enterprise success.  Effective IT governance helps ensure that Information Technology supports business goals, maximizes business investment in IT, and appropriately manages </w:t>
      </w:r>
      <w:r w:rsidR="00B36071" w:rsidRPr="000D52CE">
        <w:rPr>
          <w:rFonts w:ascii="Times New Roman" w:hAnsi="Times New Roman"/>
          <w:sz w:val="24"/>
          <w:szCs w:val="24"/>
        </w:rPr>
        <w:t>IT</w:t>
      </w:r>
      <w:r w:rsidRPr="000D52CE">
        <w:rPr>
          <w:rFonts w:ascii="Times New Roman" w:hAnsi="Times New Roman"/>
          <w:sz w:val="24"/>
          <w:szCs w:val="24"/>
        </w:rPr>
        <w:t>-related risks and opportunities.</w:t>
      </w:r>
    </w:p>
    <w:p w:rsidR="003A71CA" w:rsidRPr="000D52CE" w:rsidRDefault="003A71CA" w:rsidP="00B36071">
      <w:pPr>
        <w:spacing w:after="120"/>
        <w:ind w:left="720"/>
        <w:rPr>
          <w:rFonts w:ascii="Times New Roman" w:hAnsi="Times New Roman"/>
          <w:sz w:val="24"/>
          <w:szCs w:val="24"/>
        </w:rPr>
      </w:pPr>
      <w:r w:rsidRPr="000D52CE">
        <w:rPr>
          <w:rFonts w:ascii="Times New Roman" w:hAnsi="Times New Roman"/>
          <w:sz w:val="24"/>
          <w:szCs w:val="24"/>
        </w:rPr>
        <w:t xml:space="preserve">ITGI is a research think tank that exists to be the leading reference on Information Technology-enabled business systems governance for the global business community.  More on the organization may be found at </w:t>
      </w:r>
      <w:hyperlink r:id="rId11" w:history="1">
        <w:r w:rsidRPr="000D52CE">
          <w:rPr>
            <w:rStyle w:val="Hyperlink"/>
            <w:rFonts w:ascii="Times New Roman" w:hAnsi="Times New Roman"/>
            <w:color w:val="auto"/>
            <w:sz w:val="24"/>
            <w:szCs w:val="24"/>
          </w:rPr>
          <w:t>http://www.itgi.org/</w:t>
        </w:r>
      </w:hyperlink>
      <w:r w:rsidRPr="000D52CE">
        <w:rPr>
          <w:rFonts w:ascii="Times New Roman" w:hAnsi="Times New Roman"/>
          <w:sz w:val="24"/>
          <w:szCs w:val="24"/>
        </w:rPr>
        <w:t xml:space="preserve">. </w:t>
      </w:r>
    </w:p>
    <w:p w:rsidR="00B36071" w:rsidRPr="000D52CE" w:rsidRDefault="003A71CA" w:rsidP="00B36071">
      <w:pPr>
        <w:numPr>
          <w:ilvl w:val="0"/>
          <w:numId w:val="6"/>
        </w:numPr>
        <w:tabs>
          <w:tab w:val="left" w:pos="720"/>
        </w:tabs>
        <w:spacing w:after="120"/>
        <w:rPr>
          <w:rFonts w:ascii="Times New Roman" w:hAnsi="Times New Roman"/>
          <w:sz w:val="24"/>
        </w:rPr>
      </w:pPr>
      <w:r w:rsidRPr="000D52CE">
        <w:rPr>
          <w:rFonts w:ascii="Times New Roman" w:hAnsi="Times New Roman"/>
          <w:sz w:val="24"/>
        </w:rPr>
        <w:t>The Information Systems Audit and Control Association (ISACA)</w:t>
      </w:r>
    </w:p>
    <w:p w:rsidR="00B36071" w:rsidRPr="000D52CE" w:rsidRDefault="003A71CA" w:rsidP="00B36071">
      <w:pPr>
        <w:spacing w:after="120"/>
        <w:ind w:left="720"/>
        <w:rPr>
          <w:rFonts w:ascii="Times New Roman" w:hAnsi="Times New Roman"/>
          <w:sz w:val="24"/>
          <w:szCs w:val="24"/>
        </w:rPr>
      </w:pPr>
      <w:r w:rsidRPr="000D52CE">
        <w:rPr>
          <w:rFonts w:ascii="Times New Roman" w:hAnsi="Times New Roman"/>
          <w:sz w:val="24"/>
          <w:szCs w:val="24"/>
        </w:rPr>
        <w:t xml:space="preserve">ISACA </w:t>
      </w:r>
      <w:r w:rsidR="00B36071" w:rsidRPr="000D52CE">
        <w:rPr>
          <w:rFonts w:ascii="Times New Roman" w:hAnsi="Times New Roman"/>
          <w:sz w:val="24"/>
          <w:szCs w:val="24"/>
        </w:rPr>
        <w:t xml:space="preserve">is a globally recognized </w:t>
      </w:r>
      <w:r w:rsidRPr="000D52CE">
        <w:rPr>
          <w:rFonts w:ascii="Times New Roman" w:hAnsi="Times New Roman"/>
          <w:sz w:val="24"/>
          <w:szCs w:val="24"/>
        </w:rPr>
        <w:t>organization for information governance, control, security</w:t>
      </w:r>
      <w:r w:rsidR="00B36071" w:rsidRPr="000D52CE">
        <w:rPr>
          <w:rFonts w:ascii="Times New Roman" w:hAnsi="Times New Roman"/>
          <w:sz w:val="24"/>
          <w:szCs w:val="24"/>
        </w:rPr>
        <w:t>,</w:t>
      </w:r>
      <w:r w:rsidRPr="000D52CE">
        <w:rPr>
          <w:rFonts w:ascii="Times New Roman" w:hAnsi="Times New Roman"/>
          <w:sz w:val="24"/>
          <w:szCs w:val="24"/>
        </w:rPr>
        <w:t xml:space="preserve"> and audit professionals</w:t>
      </w:r>
      <w:r w:rsidR="00B36071" w:rsidRPr="000D52CE">
        <w:rPr>
          <w:rFonts w:ascii="Times New Roman" w:hAnsi="Times New Roman"/>
          <w:sz w:val="24"/>
        </w:rPr>
        <w:t xml:space="preserve"> since its founding in 1967. </w:t>
      </w:r>
      <w:r w:rsidRPr="000D52CE">
        <w:rPr>
          <w:rFonts w:ascii="Times New Roman" w:hAnsi="Times New Roman"/>
          <w:sz w:val="24"/>
          <w:szCs w:val="24"/>
        </w:rPr>
        <w:t>I</w:t>
      </w:r>
      <w:r w:rsidR="00B36071" w:rsidRPr="000D52CE">
        <w:rPr>
          <w:rFonts w:ascii="Times New Roman" w:hAnsi="Times New Roman"/>
          <w:sz w:val="24"/>
          <w:szCs w:val="24"/>
        </w:rPr>
        <w:t>SACA’s</w:t>
      </w:r>
      <w:r w:rsidRPr="000D52CE">
        <w:rPr>
          <w:rFonts w:ascii="Times New Roman" w:hAnsi="Times New Roman"/>
          <w:sz w:val="24"/>
          <w:szCs w:val="24"/>
        </w:rPr>
        <w:t xml:space="preserve"> </w:t>
      </w:r>
      <w:r w:rsidR="00B36071" w:rsidRPr="000D52CE">
        <w:rPr>
          <w:rFonts w:ascii="Times New Roman" w:hAnsi="Times New Roman"/>
          <w:sz w:val="24"/>
          <w:szCs w:val="24"/>
        </w:rPr>
        <w:t xml:space="preserve">IT auditing and </w:t>
      </w:r>
      <w:r w:rsidRPr="000D52CE">
        <w:rPr>
          <w:rFonts w:ascii="Times New Roman" w:hAnsi="Times New Roman"/>
          <w:sz w:val="24"/>
          <w:szCs w:val="24"/>
        </w:rPr>
        <w:t>control standards are followed by practitioners worldwide and its research pinpoints professional issues important to its membership.</w:t>
      </w:r>
    </w:p>
    <w:p w:rsidR="003A71CA" w:rsidRPr="000D52CE" w:rsidRDefault="003A71CA" w:rsidP="00B36071">
      <w:pPr>
        <w:spacing w:after="120"/>
        <w:ind w:left="720"/>
        <w:rPr>
          <w:rFonts w:ascii="Times New Roman" w:hAnsi="Times New Roman"/>
          <w:sz w:val="24"/>
        </w:rPr>
      </w:pPr>
      <w:r w:rsidRPr="000D52CE">
        <w:rPr>
          <w:rFonts w:ascii="Times New Roman" w:hAnsi="Times New Roman"/>
          <w:sz w:val="24"/>
          <w:szCs w:val="24"/>
        </w:rPr>
        <w:t xml:space="preserve">To learn more about ISACA, go to </w:t>
      </w:r>
      <w:hyperlink r:id="rId12" w:history="1">
        <w:r w:rsidRPr="000D52CE">
          <w:rPr>
            <w:rStyle w:val="Hyperlink"/>
            <w:rFonts w:ascii="Times New Roman" w:hAnsi="Times New Roman"/>
            <w:color w:val="auto"/>
            <w:sz w:val="24"/>
            <w:szCs w:val="24"/>
          </w:rPr>
          <w:t>http://www.isaca.org/pages.default.aspx</w:t>
        </w:r>
      </w:hyperlink>
      <w:r w:rsidRPr="000D52CE">
        <w:rPr>
          <w:rFonts w:ascii="Times New Roman" w:hAnsi="Times New Roman"/>
          <w:sz w:val="24"/>
          <w:szCs w:val="24"/>
        </w:rPr>
        <w:t xml:space="preserve">. </w:t>
      </w:r>
    </w:p>
    <w:p w:rsidR="00C2254B" w:rsidRPr="000D52CE" w:rsidRDefault="00C2254B" w:rsidP="00C47736">
      <w:pPr>
        <w:pStyle w:val="NormalWeb"/>
        <w:rPr>
          <w:b/>
          <w:bCs/>
        </w:rPr>
      </w:pPr>
      <w:r w:rsidRPr="000D52CE">
        <w:rPr>
          <w:b/>
          <w:bCs/>
        </w:rPr>
        <w:t>Revision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443"/>
        <w:gridCol w:w="3978"/>
        <w:gridCol w:w="1492"/>
      </w:tblGrid>
      <w:tr w:rsidR="000D52CE" w:rsidRPr="000D52CE" w:rsidTr="00B36071">
        <w:trPr>
          <w:trHeight w:val="485"/>
          <w:jc w:val="center"/>
        </w:trPr>
        <w:tc>
          <w:tcPr>
            <w:tcW w:w="1097" w:type="dxa"/>
            <w:vAlign w:val="center"/>
          </w:tcPr>
          <w:p w:rsidR="00C2254B" w:rsidRPr="000D52CE" w:rsidRDefault="00C2254B" w:rsidP="00B36071">
            <w:pPr>
              <w:pStyle w:val="NormalWeb"/>
              <w:jc w:val="center"/>
              <w:rPr>
                <w:b/>
              </w:rPr>
            </w:pPr>
            <w:r w:rsidRPr="000D52CE">
              <w:rPr>
                <w:b/>
              </w:rPr>
              <w:t>Revision</w:t>
            </w:r>
          </w:p>
        </w:tc>
        <w:tc>
          <w:tcPr>
            <w:tcW w:w="1443" w:type="dxa"/>
            <w:vAlign w:val="center"/>
          </w:tcPr>
          <w:p w:rsidR="00C2254B" w:rsidRPr="000D52CE" w:rsidRDefault="00C2254B" w:rsidP="00B36071">
            <w:pPr>
              <w:pStyle w:val="NormalWeb"/>
              <w:jc w:val="center"/>
              <w:rPr>
                <w:b/>
              </w:rPr>
            </w:pPr>
            <w:r w:rsidRPr="000D52CE">
              <w:rPr>
                <w:b/>
              </w:rPr>
              <w:t>Date</w:t>
            </w:r>
          </w:p>
        </w:tc>
        <w:tc>
          <w:tcPr>
            <w:tcW w:w="3978" w:type="dxa"/>
            <w:vAlign w:val="center"/>
          </w:tcPr>
          <w:p w:rsidR="00C2254B" w:rsidRPr="000D52CE" w:rsidRDefault="00C2254B" w:rsidP="00B36071">
            <w:pPr>
              <w:pStyle w:val="NormalWeb"/>
              <w:jc w:val="center"/>
              <w:rPr>
                <w:b/>
              </w:rPr>
            </w:pPr>
            <w:r w:rsidRPr="000D52CE">
              <w:rPr>
                <w:b/>
              </w:rPr>
              <w:t xml:space="preserve">Description of </w:t>
            </w:r>
            <w:r w:rsidR="005F4CEE" w:rsidRPr="000D52CE">
              <w:rPr>
                <w:b/>
              </w:rPr>
              <w:t>C</w:t>
            </w:r>
            <w:r w:rsidRPr="000D52CE">
              <w:rPr>
                <w:b/>
              </w:rPr>
              <w:t>hanges</w:t>
            </w:r>
          </w:p>
        </w:tc>
        <w:tc>
          <w:tcPr>
            <w:tcW w:w="1492" w:type="dxa"/>
            <w:vAlign w:val="center"/>
          </w:tcPr>
          <w:p w:rsidR="00C2254B" w:rsidRPr="000D52CE" w:rsidRDefault="00C2254B" w:rsidP="00B36071">
            <w:pPr>
              <w:pStyle w:val="NormalWeb"/>
              <w:jc w:val="center"/>
              <w:rPr>
                <w:b/>
              </w:rPr>
            </w:pPr>
            <w:r w:rsidRPr="000D52CE">
              <w:rPr>
                <w:b/>
              </w:rPr>
              <w:t>Requested By</w:t>
            </w:r>
          </w:p>
        </w:tc>
      </w:tr>
      <w:tr w:rsidR="000D52CE" w:rsidRPr="000D52CE" w:rsidTr="00B36071">
        <w:trPr>
          <w:trHeight w:val="432"/>
          <w:jc w:val="center"/>
        </w:trPr>
        <w:tc>
          <w:tcPr>
            <w:tcW w:w="1097" w:type="dxa"/>
            <w:vAlign w:val="center"/>
          </w:tcPr>
          <w:p w:rsidR="00C2254B" w:rsidRPr="000D52CE" w:rsidRDefault="00C2254B" w:rsidP="00B36071">
            <w:pPr>
              <w:pStyle w:val="NormalWeb"/>
              <w:jc w:val="center"/>
            </w:pPr>
            <w:r w:rsidRPr="000D52CE">
              <w:t>0</w:t>
            </w:r>
            <w:r w:rsidR="00B36071" w:rsidRPr="000D52CE">
              <w:t>.0</w:t>
            </w:r>
          </w:p>
        </w:tc>
        <w:tc>
          <w:tcPr>
            <w:tcW w:w="1443" w:type="dxa"/>
            <w:vAlign w:val="center"/>
          </w:tcPr>
          <w:p w:rsidR="00C2254B" w:rsidRPr="000D52CE" w:rsidRDefault="00A12B6A" w:rsidP="00B36071">
            <w:pPr>
              <w:pStyle w:val="NormalWeb"/>
              <w:jc w:val="center"/>
            </w:pPr>
            <w:r w:rsidRPr="000D52CE">
              <w:t>mm/dd/yyyy</w:t>
            </w:r>
          </w:p>
        </w:tc>
        <w:tc>
          <w:tcPr>
            <w:tcW w:w="3978" w:type="dxa"/>
            <w:vAlign w:val="center"/>
          </w:tcPr>
          <w:p w:rsidR="00C2254B" w:rsidRPr="000D52CE" w:rsidRDefault="00C2254B" w:rsidP="00875A74">
            <w:pPr>
              <w:pStyle w:val="NormalWeb"/>
            </w:pPr>
            <w:r w:rsidRPr="000D52CE">
              <w:t>Initial Release</w:t>
            </w:r>
          </w:p>
        </w:tc>
        <w:tc>
          <w:tcPr>
            <w:tcW w:w="1492" w:type="dxa"/>
            <w:vAlign w:val="center"/>
          </w:tcPr>
          <w:p w:rsidR="00C2254B" w:rsidRPr="000D52CE" w:rsidRDefault="00C2254B" w:rsidP="00875A74">
            <w:pPr>
              <w:pStyle w:val="NormalWeb"/>
            </w:pPr>
          </w:p>
        </w:tc>
      </w:tr>
      <w:tr w:rsidR="000D52CE" w:rsidRPr="000D52CE" w:rsidTr="00B36071">
        <w:trPr>
          <w:trHeight w:val="432"/>
          <w:jc w:val="center"/>
        </w:trPr>
        <w:tc>
          <w:tcPr>
            <w:tcW w:w="1097" w:type="dxa"/>
          </w:tcPr>
          <w:p w:rsidR="00C2254B" w:rsidRPr="000D52CE" w:rsidRDefault="00C2254B" w:rsidP="00B36071">
            <w:pPr>
              <w:pStyle w:val="NormalWeb"/>
              <w:jc w:val="center"/>
            </w:pPr>
          </w:p>
        </w:tc>
        <w:tc>
          <w:tcPr>
            <w:tcW w:w="1443" w:type="dxa"/>
          </w:tcPr>
          <w:p w:rsidR="00C2254B" w:rsidRPr="000D52CE" w:rsidRDefault="00C2254B" w:rsidP="00B36071">
            <w:pPr>
              <w:pStyle w:val="NormalWeb"/>
              <w:jc w:val="center"/>
            </w:pPr>
          </w:p>
        </w:tc>
        <w:tc>
          <w:tcPr>
            <w:tcW w:w="3978" w:type="dxa"/>
          </w:tcPr>
          <w:p w:rsidR="00C2254B" w:rsidRPr="000D52CE" w:rsidRDefault="00C2254B" w:rsidP="00875A74">
            <w:pPr>
              <w:pStyle w:val="NormalWeb"/>
            </w:pPr>
          </w:p>
        </w:tc>
        <w:tc>
          <w:tcPr>
            <w:tcW w:w="1492" w:type="dxa"/>
          </w:tcPr>
          <w:p w:rsidR="00C2254B" w:rsidRPr="000D52CE" w:rsidRDefault="00C2254B" w:rsidP="00875A74">
            <w:pPr>
              <w:pStyle w:val="NormalWeb"/>
            </w:pPr>
          </w:p>
        </w:tc>
      </w:tr>
      <w:tr w:rsidR="000D52CE" w:rsidRPr="000D52CE" w:rsidTr="00B36071">
        <w:trPr>
          <w:trHeight w:val="432"/>
          <w:jc w:val="center"/>
        </w:trPr>
        <w:tc>
          <w:tcPr>
            <w:tcW w:w="1097" w:type="dxa"/>
          </w:tcPr>
          <w:p w:rsidR="00C2254B" w:rsidRPr="000D52CE" w:rsidRDefault="00C2254B" w:rsidP="00B36071">
            <w:pPr>
              <w:pStyle w:val="NormalWeb"/>
              <w:jc w:val="center"/>
            </w:pPr>
          </w:p>
        </w:tc>
        <w:tc>
          <w:tcPr>
            <w:tcW w:w="1443" w:type="dxa"/>
          </w:tcPr>
          <w:p w:rsidR="00C2254B" w:rsidRPr="000D52CE" w:rsidRDefault="00C2254B" w:rsidP="00B36071">
            <w:pPr>
              <w:pStyle w:val="NormalWeb"/>
              <w:jc w:val="center"/>
            </w:pPr>
          </w:p>
        </w:tc>
        <w:tc>
          <w:tcPr>
            <w:tcW w:w="3978" w:type="dxa"/>
          </w:tcPr>
          <w:p w:rsidR="00C2254B" w:rsidRPr="000D52CE" w:rsidRDefault="00C2254B" w:rsidP="00875A74">
            <w:pPr>
              <w:pStyle w:val="NormalWeb"/>
            </w:pPr>
          </w:p>
        </w:tc>
        <w:tc>
          <w:tcPr>
            <w:tcW w:w="1492" w:type="dxa"/>
          </w:tcPr>
          <w:p w:rsidR="00C2254B" w:rsidRPr="000D52CE" w:rsidRDefault="00C2254B" w:rsidP="00875A74">
            <w:pPr>
              <w:pStyle w:val="NormalWeb"/>
            </w:pPr>
          </w:p>
        </w:tc>
      </w:tr>
      <w:tr w:rsidR="000D52CE" w:rsidRPr="000D52CE" w:rsidTr="00B36071">
        <w:trPr>
          <w:trHeight w:val="432"/>
          <w:jc w:val="center"/>
        </w:trPr>
        <w:tc>
          <w:tcPr>
            <w:tcW w:w="1097" w:type="dxa"/>
          </w:tcPr>
          <w:p w:rsidR="00C2254B" w:rsidRPr="000D52CE" w:rsidRDefault="00C2254B" w:rsidP="00B36071">
            <w:pPr>
              <w:pStyle w:val="NormalWeb"/>
              <w:jc w:val="center"/>
            </w:pPr>
          </w:p>
        </w:tc>
        <w:tc>
          <w:tcPr>
            <w:tcW w:w="1443" w:type="dxa"/>
          </w:tcPr>
          <w:p w:rsidR="00C2254B" w:rsidRPr="000D52CE" w:rsidRDefault="00C2254B" w:rsidP="00B36071">
            <w:pPr>
              <w:pStyle w:val="NormalWeb"/>
              <w:jc w:val="center"/>
            </w:pPr>
          </w:p>
        </w:tc>
        <w:tc>
          <w:tcPr>
            <w:tcW w:w="3978" w:type="dxa"/>
          </w:tcPr>
          <w:p w:rsidR="00C2254B" w:rsidRPr="000D52CE" w:rsidRDefault="00C2254B" w:rsidP="00875A74">
            <w:pPr>
              <w:pStyle w:val="NormalWeb"/>
            </w:pPr>
          </w:p>
        </w:tc>
        <w:tc>
          <w:tcPr>
            <w:tcW w:w="1492" w:type="dxa"/>
          </w:tcPr>
          <w:p w:rsidR="00C2254B" w:rsidRPr="000D52CE" w:rsidRDefault="00C2254B" w:rsidP="00875A74">
            <w:pPr>
              <w:pStyle w:val="NormalWeb"/>
            </w:pPr>
          </w:p>
        </w:tc>
      </w:tr>
      <w:tr w:rsidR="000D52CE" w:rsidRPr="000D52CE" w:rsidTr="00B36071">
        <w:trPr>
          <w:trHeight w:val="432"/>
          <w:jc w:val="center"/>
        </w:trPr>
        <w:tc>
          <w:tcPr>
            <w:tcW w:w="1097" w:type="dxa"/>
          </w:tcPr>
          <w:p w:rsidR="00C2254B" w:rsidRPr="000D52CE" w:rsidRDefault="00C2254B" w:rsidP="00B36071">
            <w:pPr>
              <w:pStyle w:val="NormalWeb"/>
              <w:jc w:val="center"/>
            </w:pPr>
          </w:p>
        </w:tc>
        <w:tc>
          <w:tcPr>
            <w:tcW w:w="1443" w:type="dxa"/>
          </w:tcPr>
          <w:p w:rsidR="00C2254B" w:rsidRPr="000D52CE" w:rsidRDefault="00C2254B" w:rsidP="00B36071">
            <w:pPr>
              <w:pStyle w:val="NormalWeb"/>
              <w:jc w:val="center"/>
            </w:pPr>
          </w:p>
        </w:tc>
        <w:tc>
          <w:tcPr>
            <w:tcW w:w="3978" w:type="dxa"/>
          </w:tcPr>
          <w:p w:rsidR="00C2254B" w:rsidRPr="000D52CE" w:rsidRDefault="00C2254B" w:rsidP="00875A74">
            <w:pPr>
              <w:pStyle w:val="NormalWeb"/>
            </w:pPr>
          </w:p>
        </w:tc>
        <w:tc>
          <w:tcPr>
            <w:tcW w:w="1492" w:type="dxa"/>
          </w:tcPr>
          <w:p w:rsidR="00C2254B" w:rsidRPr="000D52CE" w:rsidRDefault="00C2254B" w:rsidP="00875A74">
            <w:pPr>
              <w:pStyle w:val="NormalWeb"/>
            </w:pPr>
          </w:p>
        </w:tc>
      </w:tr>
      <w:tr w:rsidR="00C2254B" w:rsidRPr="000D52CE" w:rsidTr="00B36071">
        <w:trPr>
          <w:trHeight w:val="432"/>
          <w:jc w:val="center"/>
        </w:trPr>
        <w:tc>
          <w:tcPr>
            <w:tcW w:w="1097" w:type="dxa"/>
          </w:tcPr>
          <w:p w:rsidR="00C2254B" w:rsidRPr="000D52CE" w:rsidRDefault="00C2254B" w:rsidP="00B36071">
            <w:pPr>
              <w:pStyle w:val="NormalWeb"/>
              <w:jc w:val="center"/>
            </w:pPr>
          </w:p>
        </w:tc>
        <w:tc>
          <w:tcPr>
            <w:tcW w:w="1443" w:type="dxa"/>
          </w:tcPr>
          <w:p w:rsidR="00C2254B" w:rsidRPr="000D52CE" w:rsidRDefault="00C2254B" w:rsidP="00B36071">
            <w:pPr>
              <w:pStyle w:val="NormalWeb"/>
              <w:jc w:val="center"/>
            </w:pPr>
          </w:p>
        </w:tc>
        <w:tc>
          <w:tcPr>
            <w:tcW w:w="3978" w:type="dxa"/>
          </w:tcPr>
          <w:p w:rsidR="00C2254B" w:rsidRPr="000D52CE" w:rsidRDefault="00C2254B" w:rsidP="00875A74">
            <w:pPr>
              <w:pStyle w:val="NormalWeb"/>
            </w:pPr>
          </w:p>
        </w:tc>
        <w:tc>
          <w:tcPr>
            <w:tcW w:w="1492" w:type="dxa"/>
          </w:tcPr>
          <w:p w:rsidR="00C2254B" w:rsidRPr="000D52CE" w:rsidRDefault="00C2254B" w:rsidP="00875A74">
            <w:pPr>
              <w:pStyle w:val="NormalWeb"/>
            </w:pPr>
          </w:p>
        </w:tc>
      </w:tr>
    </w:tbl>
    <w:p w:rsidR="00C2254B" w:rsidRPr="000D52CE" w:rsidRDefault="00C2254B" w:rsidP="00FC44F8">
      <w:pPr>
        <w:spacing w:after="120"/>
        <w:rPr>
          <w:rFonts w:ascii="Times New Roman" w:hAnsi="Times New Roman"/>
          <w:sz w:val="24"/>
          <w:szCs w:val="24"/>
        </w:rPr>
      </w:pPr>
    </w:p>
    <w:p w:rsidR="00FC44F8" w:rsidRPr="000D52CE" w:rsidRDefault="00FC44F8">
      <w:pPr>
        <w:overflowPunct/>
        <w:autoSpaceDE/>
        <w:autoSpaceDN/>
        <w:adjustRightInd/>
        <w:textAlignment w:val="auto"/>
        <w:rPr>
          <w:rFonts w:ascii="Times New Roman" w:hAnsi="Times New Roman"/>
          <w:sz w:val="24"/>
          <w:szCs w:val="24"/>
        </w:rPr>
      </w:pPr>
      <w:r w:rsidRPr="000D52CE">
        <w:rPr>
          <w:rFonts w:ascii="Times New Roman" w:hAnsi="Times New Roman"/>
          <w:sz w:val="24"/>
          <w:szCs w:val="24"/>
        </w:rPr>
        <w:br w:type="page"/>
      </w:r>
    </w:p>
    <w:p w:rsidR="00FC44F8" w:rsidRDefault="00FC44F8" w:rsidP="00FC44F8">
      <w:pPr>
        <w:spacing w:after="120"/>
        <w:rPr>
          <w:rFonts w:ascii="Times New Roman" w:hAnsi="Times New Roman"/>
          <w:sz w:val="24"/>
          <w:szCs w:val="24"/>
        </w:rPr>
      </w:pPr>
    </w:p>
    <w:p w:rsidR="00FC44F8" w:rsidRDefault="00FC44F8" w:rsidP="00FC44F8">
      <w:pPr>
        <w:spacing w:after="120"/>
        <w:rPr>
          <w:rFonts w:ascii="Times New Roman" w:hAnsi="Times New Roman"/>
          <w:sz w:val="24"/>
          <w:szCs w:val="24"/>
        </w:rPr>
      </w:pPr>
    </w:p>
    <w:p w:rsidR="00FC44F8" w:rsidRDefault="00FC44F8" w:rsidP="00FC44F8">
      <w:pPr>
        <w:spacing w:after="120"/>
        <w:rPr>
          <w:rFonts w:ascii="Times New Roman" w:hAnsi="Times New Roman"/>
          <w:sz w:val="24"/>
          <w:szCs w:val="24"/>
        </w:rPr>
      </w:pPr>
    </w:p>
    <w:p w:rsidR="00FC44F8" w:rsidRDefault="00FC44F8" w:rsidP="00FC44F8">
      <w:pPr>
        <w:spacing w:after="120"/>
        <w:rPr>
          <w:rFonts w:ascii="Times New Roman" w:hAnsi="Times New Roman"/>
          <w:sz w:val="24"/>
          <w:szCs w:val="24"/>
        </w:rPr>
      </w:pPr>
    </w:p>
    <w:p w:rsidR="00FC44F8" w:rsidRDefault="00FC44F8" w:rsidP="00FC44F8">
      <w:pPr>
        <w:spacing w:after="120"/>
        <w:rPr>
          <w:rFonts w:ascii="Times New Roman" w:hAnsi="Times New Roman"/>
          <w:sz w:val="24"/>
          <w:szCs w:val="24"/>
        </w:rPr>
      </w:pPr>
    </w:p>
    <w:p w:rsidR="00FC44F8" w:rsidRDefault="00FC44F8" w:rsidP="00FC44F8">
      <w:pPr>
        <w:spacing w:after="120"/>
        <w:rPr>
          <w:rFonts w:ascii="Times New Roman" w:hAnsi="Times New Roman"/>
          <w:sz w:val="24"/>
          <w:szCs w:val="24"/>
        </w:rPr>
      </w:pPr>
    </w:p>
    <w:p w:rsidR="00FC44F8" w:rsidRDefault="00FC44F8" w:rsidP="00FC44F8">
      <w:pPr>
        <w:spacing w:after="120"/>
        <w:rPr>
          <w:rFonts w:ascii="Times New Roman" w:hAnsi="Times New Roman"/>
          <w:sz w:val="24"/>
          <w:szCs w:val="24"/>
        </w:rPr>
      </w:pPr>
    </w:p>
    <w:p w:rsidR="00FC44F8" w:rsidRDefault="00FC44F8" w:rsidP="00FC44F8">
      <w:pPr>
        <w:spacing w:after="120"/>
        <w:rPr>
          <w:rFonts w:ascii="Times New Roman" w:hAnsi="Times New Roman"/>
          <w:sz w:val="24"/>
          <w:szCs w:val="24"/>
        </w:rPr>
      </w:pPr>
    </w:p>
    <w:p w:rsidR="00FC44F8" w:rsidRDefault="00FC44F8" w:rsidP="00FC44F8">
      <w:pPr>
        <w:spacing w:after="120"/>
        <w:rPr>
          <w:rFonts w:ascii="Times New Roman" w:hAnsi="Times New Roman"/>
          <w:sz w:val="24"/>
          <w:szCs w:val="24"/>
        </w:rPr>
      </w:pPr>
    </w:p>
    <w:p w:rsidR="00FC44F8" w:rsidRDefault="00FC44F8" w:rsidP="00FC44F8">
      <w:pPr>
        <w:spacing w:after="120"/>
        <w:rPr>
          <w:rFonts w:ascii="Times New Roman" w:hAnsi="Times New Roman"/>
          <w:sz w:val="24"/>
          <w:szCs w:val="24"/>
        </w:rPr>
      </w:pPr>
    </w:p>
    <w:p w:rsidR="00FC44F8" w:rsidRDefault="00FC44F8" w:rsidP="00FC44F8">
      <w:pPr>
        <w:spacing w:after="120"/>
        <w:rPr>
          <w:rFonts w:ascii="Times New Roman" w:hAnsi="Times New Roman"/>
          <w:sz w:val="24"/>
          <w:szCs w:val="24"/>
        </w:rPr>
      </w:pPr>
    </w:p>
    <w:p w:rsidR="00FC44F8" w:rsidRDefault="00FC44F8" w:rsidP="00FC44F8">
      <w:pPr>
        <w:spacing w:after="120"/>
        <w:rPr>
          <w:rFonts w:ascii="Times New Roman" w:hAnsi="Times New Roman"/>
          <w:sz w:val="24"/>
          <w:szCs w:val="24"/>
        </w:rPr>
      </w:pPr>
    </w:p>
    <w:p w:rsidR="00FC44F8" w:rsidRDefault="00FC44F8" w:rsidP="00FC44F8">
      <w:pPr>
        <w:spacing w:after="120"/>
        <w:rPr>
          <w:rFonts w:ascii="Times New Roman" w:hAnsi="Times New Roman"/>
          <w:sz w:val="24"/>
          <w:szCs w:val="24"/>
        </w:rPr>
      </w:pPr>
    </w:p>
    <w:p w:rsidR="00FC44F8" w:rsidRDefault="00FC44F8" w:rsidP="00FC44F8">
      <w:pPr>
        <w:spacing w:after="120"/>
        <w:rPr>
          <w:rFonts w:ascii="Times New Roman" w:hAnsi="Times New Roman"/>
          <w:sz w:val="24"/>
          <w:szCs w:val="24"/>
        </w:rPr>
      </w:pPr>
    </w:p>
    <w:p w:rsidR="00FC44F8" w:rsidRDefault="00FC44F8" w:rsidP="00FC44F8">
      <w:pPr>
        <w:spacing w:after="120"/>
        <w:rPr>
          <w:rFonts w:ascii="Times New Roman" w:hAnsi="Times New Roman"/>
          <w:sz w:val="24"/>
          <w:szCs w:val="24"/>
        </w:rPr>
      </w:pPr>
    </w:p>
    <w:p w:rsidR="00FC44F8" w:rsidRDefault="00FC44F8" w:rsidP="00FC44F8">
      <w:pPr>
        <w:spacing w:after="120"/>
        <w:jc w:val="center"/>
        <w:rPr>
          <w:rFonts w:ascii="Times New Roman" w:hAnsi="Times New Roman"/>
          <w:sz w:val="24"/>
          <w:szCs w:val="24"/>
        </w:rPr>
      </w:pPr>
      <w:r>
        <w:rPr>
          <w:rFonts w:ascii="Times New Roman" w:hAnsi="Times New Roman"/>
          <w:sz w:val="24"/>
          <w:szCs w:val="24"/>
        </w:rPr>
        <w:t>[This page intentionally left blank]</w:t>
      </w:r>
    </w:p>
    <w:p w:rsidR="00FC44F8" w:rsidRPr="0015086D" w:rsidRDefault="00FC44F8" w:rsidP="00FC44F8">
      <w:pPr>
        <w:spacing w:after="120"/>
        <w:rPr>
          <w:rFonts w:ascii="Times New Roman" w:hAnsi="Times New Roman"/>
          <w:sz w:val="24"/>
          <w:szCs w:val="24"/>
        </w:rPr>
      </w:pPr>
    </w:p>
    <w:p w:rsidR="00CB2B92" w:rsidRDefault="00CB2B92" w:rsidP="009D3EB1">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Pr>
          <w:rFonts w:ascii="Times New Roman" w:hAnsi="Times New Roman"/>
          <w:sz w:val="24"/>
          <w:szCs w:val="24"/>
        </w:rPr>
        <w:br w:type="page"/>
      </w:r>
    </w:p>
    <w:p w:rsidR="00B5618C" w:rsidRDefault="00FF407D" w:rsidP="00B5618C">
      <w:pPr>
        <w:pStyle w:val="NormalWeb"/>
        <w:tabs>
          <w:tab w:val="left" w:pos="360"/>
        </w:tabs>
        <w:ind w:left="360" w:hanging="360"/>
        <w:rPr>
          <w:b/>
        </w:rPr>
      </w:pPr>
      <w:r>
        <w:rPr>
          <w:noProof/>
        </w:rPr>
        <w:lastRenderedPageBreak/>
        <w:pict>
          <v:shapetype id="_x0000_t202" coordsize="21600,21600" o:spt="202" path="m,l,21600r21600,l21600,xe">
            <v:stroke joinstyle="miter"/>
            <v:path gradientshapeok="t" o:connecttype="rect"/>
          </v:shapetype>
          <v:shape id="Text Box 2" o:spid="_x0000_s1026" type="#_x0000_t202" style="position:absolute;left:0;text-align:left;margin-left:-4.25pt;margin-top:0;width:440.75pt;height:648.75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w:txbxContent>
                <w:p w:rsidR="00FF407D" w:rsidRPr="0015086D" w:rsidRDefault="00FF407D" w:rsidP="00FF407D">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jc w:val="center"/>
                    <w:rPr>
                      <w:rFonts w:ascii="Arial" w:hAnsi="Arial" w:cs="Arial"/>
                      <w:b/>
                      <w:sz w:val="24"/>
                      <w:szCs w:val="24"/>
                    </w:rPr>
                  </w:pPr>
                  <w:r>
                    <w:rPr>
                      <w:rFonts w:ascii="Arial" w:hAnsi="Arial" w:cs="Arial"/>
                      <w:b/>
                      <w:sz w:val="24"/>
                      <w:szCs w:val="24"/>
                    </w:rPr>
                    <w:t>ITAD101-1 INFORMATION TECHNOLOGY PLAN</w:t>
                  </w:r>
                </w:p>
                <w:p w:rsidR="00FF407D" w:rsidRDefault="00FF407D" w:rsidP="00FF407D">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rsidR="00FF407D" w:rsidRPr="00872C30" w:rsidRDefault="00FF407D" w:rsidP="00FF407D">
                  <w:pPr>
                    <w:pStyle w:val="NormalWeb"/>
                    <w:tabs>
                      <w:tab w:val="left" w:pos="360"/>
                    </w:tabs>
                    <w:ind w:left="360" w:hanging="360"/>
                    <w:rPr>
                      <w:b/>
                    </w:rPr>
                  </w:pPr>
                  <w:r>
                    <w:rPr>
                      <w:b/>
                    </w:rPr>
                    <w:t>A.</w:t>
                  </w:r>
                  <w:r w:rsidRPr="00872C30">
                    <w:rPr>
                      <w:b/>
                    </w:rPr>
                    <w:tab/>
                  </w:r>
                  <w:smartTag w:uri="urn:schemas-microsoft-com:office:smarttags" w:element="place">
                    <w:r w:rsidRPr="00872C30">
                      <w:rPr>
                        <w:b/>
                      </w:rPr>
                      <w:t>Mission</w:t>
                    </w:r>
                  </w:smartTag>
                  <w:r w:rsidRPr="00872C30">
                    <w:rPr>
                      <w:b/>
                    </w:rPr>
                    <w:t xml:space="preserve"> Statement</w:t>
                  </w:r>
                </w:p>
                <w:p w:rsidR="00FF407D" w:rsidRDefault="00FF407D" w:rsidP="00FF407D">
                  <w:pPr>
                    <w:pStyle w:val="NormalWeb"/>
                    <w:spacing w:before="0" w:beforeAutospacing="0" w:after="120" w:afterAutospacing="0"/>
                    <w:ind w:left="540"/>
                  </w:pPr>
                  <w:r>
                    <w:t>The Information Technology Department’s mission is:</w:t>
                  </w:r>
                </w:p>
                <w:p w:rsidR="00FF407D" w:rsidRDefault="00FF407D" w:rsidP="00FF407D">
                  <w:pPr>
                    <w:pStyle w:val="NormalWeb"/>
                    <w:numPr>
                      <w:ilvl w:val="0"/>
                      <w:numId w:val="4"/>
                    </w:numPr>
                    <w:tabs>
                      <w:tab w:val="clear" w:pos="1620"/>
                      <w:tab w:val="num" w:pos="900"/>
                    </w:tabs>
                    <w:spacing w:before="0" w:beforeAutospacing="0" w:after="120" w:afterAutospacing="0"/>
                    <w:ind w:left="900"/>
                  </w:pPr>
                  <w:r>
                    <w:t>To support and promote the productive use of state-of-the-art information technology within the Company;</w:t>
                  </w:r>
                </w:p>
                <w:p w:rsidR="00FF407D" w:rsidRDefault="00FF407D" w:rsidP="00FF407D">
                  <w:pPr>
                    <w:pStyle w:val="NormalWeb"/>
                    <w:numPr>
                      <w:ilvl w:val="0"/>
                      <w:numId w:val="4"/>
                    </w:numPr>
                    <w:tabs>
                      <w:tab w:val="clear" w:pos="1620"/>
                      <w:tab w:val="num" w:pos="900"/>
                    </w:tabs>
                    <w:spacing w:before="0" w:beforeAutospacing="0" w:after="120" w:afterAutospacing="0"/>
                    <w:ind w:left="900"/>
                  </w:pPr>
                  <w:r>
                    <w:t xml:space="preserve">To ensure that Company information technologies are secure, reliable, and minimize risk; </w:t>
                  </w:r>
                </w:p>
                <w:p w:rsidR="00FF407D" w:rsidRDefault="00FF407D" w:rsidP="00FF407D">
                  <w:pPr>
                    <w:pStyle w:val="NormalWeb"/>
                    <w:numPr>
                      <w:ilvl w:val="0"/>
                      <w:numId w:val="4"/>
                    </w:numPr>
                    <w:tabs>
                      <w:tab w:val="clear" w:pos="1620"/>
                      <w:tab w:val="num" w:pos="900"/>
                    </w:tabs>
                    <w:spacing w:before="0" w:beforeAutospacing="0" w:after="120" w:afterAutospacing="0"/>
                    <w:ind w:left="900"/>
                  </w:pPr>
                  <w:r>
                    <w:t>To provide quality, cost-effective technologies that meet the needs of the Company and its customers; and</w:t>
                  </w:r>
                </w:p>
                <w:p w:rsidR="00FF407D" w:rsidRDefault="00FF407D" w:rsidP="00FF407D">
                  <w:pPr>
                    <w:pStyle w:val="NormalWeb"/>
                    <w:numPr>
                      <w:ilvl w:val="0"/>
                      <w:numId w:val="4"/>
                    </w:numPr>
                    <w:tabs>
                      <w:tab w:val="clear" w:pos="1620"/>
                      <w:tab w:val="num" w:pos="900"/>
                    </w:tabs>
                    <w:spacing w:before="0" w:beforeAutospacing="0" w:after="120" w:afterAutospacing="0"/>
                    <w:ind w:left="900"/>
                  </w:pPr>
                  <w:r>
                    <w:t xml:space="preserve">To stay current with information technologies in order to identify and provide new products and services that will further Company goals and objectives. </w:t>
                  </w:r>
                </w:p>
                <w:p w:rsidR="00FF407D" w:rsidRDefault="00FF407D" w:rsidP="00FF407D">
                  <w:pPr>
                    <w:pStyle w:val="NormalWeb"/>
                    <w:spacing w:before="0" w:beforeAutospacing="0" w:after="120" w:afterAutospacing="0"/>
                  </w:pPr>
                </w:p>
                <w:p w:rsidR="00FF407D" w:rsidRPr="00872C30" w:rsidRDefault="00FF407D" w:rsidP="00FF407D">
                  <w:pPr>
                    <w:pStyle w:val="NormalWeb"/>
                    <w:tabs>
                      <w:tab w:val="left" w:pos="360"/>
                    </w:tabs>
                    <w:ind w:left="360" w:hanging="360"/>
                    <w:rPr>
                      <w:b/>
                    </w:rPr>
                  </w:pPr>
                  <w:r>
                    <w:rPr>
                      <w:b/>
                    </w:rPr>
                    <w:t>B.</w:t>
                  </w:r>
                  <w:r>
                    <w:rPr>
                      <w:b/>
                    </w:rPr>
                    <w:tab/>
                    <w:t xml:space="preserve">Business </w:t>
                  </w:r>
                  <w:r w:rsidRPr="00872C30">
                    <w:rPr>
                      <w:b/>
                    </w:rPr>
                    <w:t>Goals</w:t>
                  </w:r>
                  <w:r>
                    <w:rPr>
                      <w:b/>
                    </w:rPr>
                    <w:t xml:space="preserve">, </w:t>
                  </w:r>
                  <w:r w:rsidRPr="00872C30">
                    <w:rPr>
                      <w:b/>
                    </w:rPr>
                    <w:t>Objectives</w:t>
                  </w:r>
                  <w:r>
                    <w:rPr>
                      <w:b/>
                    </w:rPr>
                    <w:t>, and Measures</w:t>
                  </w:r>
                </w:p>
                <w:p w:rsidR="00FF407D" w:rsidRDefault="00FF407D" w:rsidP="00FF407D">
                  <w:pPr>
                    <w:pStyle w:val="NormalWeb"/>
                    <w:spacing w:before="0" w:beforeAutospacing="0" w:after="120" w:afterAutospacing="0"/>
                    <w:ind w:left="540"/>
                  </w:pPr>
                  <w:r>
                    <w:t>One-year</w:t>
                  </w:r>
                </w:p>
                <w:p w:rsidR="00FF407D" w:rsidRDefault="00FF407D" w:rsidP="00FF407D">
                  <w:pPr>
                    <w:pStyle w:val="NormalWeb"/>
                    <w:numPr>
                      <w:ilvl w:val="0"/>
                      <w:numId w:val="5"/>
                    </w:numPr>
                    <w:tabs>
                      <w:tab w:val="clear" w:pos="1620"/>
                      <w:tab w:val="num" w:pos="900"/>
                    </w:tabs>
                    <w:spacing w:before="0" w:beforeAutospacing="0" w:after="120" w:afterAutospacing="0"/>
                    <w:ind w:left="900"/>
                  </w:pPr>
                </w:p>
                <w:p w:rsidR="00FF407D" w:rsidRDefault="00FF407D" w:rsidP="00FF407D">
                  <w:pPr>
                    <w:pStyle w:val="NormalWeb"/>
                    <w:spacing w:before="0" w:beforeAutospacing="0" w:after="120" w:afterAutospacing="0"/>
                    <w:ind w:left="540"/>
                  </w:pPr>
                  <w:r>
                    <w:t>Three-year</w:t>
                  </w:r>
                </w:p>
                <w:p w:rsidR="00FF407D" w:rsidRDefault="00FF407D" w:rsidP="00FF407D">
                  <w:pPr>
                    <w:pStyle w:val="NormalWeb"/>
                    <w:numPr>
                      <w:ilvl w:val="0"/>
                      <w:numId w:val="5"/>
                    </w:numPr>
                    <w:tabs>
                      <w:tab w:val="clear" w:pos="1620"/>
                      <w:tab w:val="num" w:pos="900"/>
                    </w:tabs>
                    <w:spacing w:before="0" w:beforeAutospacing="0" w:after="120" w:afterAutospacing="0"/>
                    <w:ind w:left="900"/>
                  </w:pPr>
                </w:p>
                <w:p w:rsidR="00FF407D" w:rsidRDefault="00FF407D" w:rsidP="00FF407D">
                  <w:pPr>
                    <w:pStyle w:val="NormalWeb"/>
                    <w:spacing w:before="0" w:beforeAutospacing="0" w:after="120" w:afterAutospacing="0"/>
                    <w:ind w:left="540"/>
                  </w:pPr>
                  <w:r>
                    <w:t>Five-year</w:t>
                  </w:r>
                </w:p>
                <w:p w:rsidR="00FF407D" w:rsidRDefault="00FF407D" w:rsidP="00FF407D">
                  <w:pPr>
                    <w:pStyle w:val="NormalWeb"/>
                    <w:numPr>
                      <w:ilvl w:val="0"/>
                      <w:numId w:val="5"/>
                    </w:numPr>
                    <w:tabs>
                      <w:tab w:val="clear" w:pos="1620"/>
                      <w:tab w:val="num" w:pos="900"/>
                    </w:tabs>
                    <w:spacing w:before="0" w:beforeAutospacing="0" w:after="120" w:afterAutospacing="0"/>
                    <w:ind w:left="900"/>
                  </w:pPr>
                </w:p>
                <w:p w:rsidR="00FF407D" w:rsidRPr="00872C30" w:rsidRDefault="00FF407D" w:rsidP="00FF407D">
                  <w:pPr>
                    <w:pStyle w:val="NormalWeb"/>
                    <w:tabs>
                      <w:tab w:val="left" w:pos="540"/>
                    </w:tabs>
                    <w:spacing w:before="0" w:beforeAutospacing="0" w:after="120" w:afterAutospacing="0"/>
                    <w:ind w:left="540" w:hanging="540"/>
                    <w:rPr>
                      <w:b/>
                    </w:rPr>
                  </w:pPr>
                  <w:r w:rsidRPr="00872C30">
                    <w:rPr>
                      <w:b/>
                    </w:rPr>
                    <w:tab/>
                  </w:r>
                  <w:r>
                    <w:rPr>
                      <w:b/>
                    </w:rPr>
                    <w:t xml:space="preserve">Information Technology </w:t>
                  </w:r>
                  <w:r w:rsidRPr="00872C30">
                    <w:rPr>
                      <w:b/>
                    </w:rPr>
                    <w:t>Goals</w:t>
                  </w:r>
                  <w:r>
                    <w:rPr>
                      <w:b/>
                    </w:rPr>
                    <w:t xml:space="preserve">, </w:t>
                  </w:r>
                  <w:r w:rsidRPr="00872C30">
                    <w:rPr>
                      <w:b/>
                    </w:rPr>
                    <w:t>Objectives</w:t>
                  </w:r>
                  <w:r>
                    <w:rPr>
                      <w:b/>
                    </w:rPr>
                    <w:t>, and Measures</w:t>
                  </w:r>
                </w:p>
                <w:p w:rsidR="00FF407D" w:rsidRDefault="00FF407D" w:rsidP="00FF407D">
                  <w:pPr>
                    <w:pStyle w:val="NormalWeb"/>
                    <w:spacing w:before="0" w:beforeAutospacing="0" w:after="120" w:afterAutospacing="0"/>
                    <w:ind w:left="540"/>
                  </w:pPr>
                  <w:r>
                    <w:t>One-year</w:t>
                  </w:r>
                </w:p>
                <w:p w:rsidR="00FF407D" w:rsidRDefault="00FF407D" w:rsidP="00FF407D">
                  <w:pPr>
                    <w:pStyle w:val="NormalWeb"/>
                    <w:numPr>
                      <w:ilvl w:val="0"/>
                      <w:numId w:val="5"/>
                    </w:numPr>
                    <w:tabs>
                      <w:tab w:val="clear" w:pos="1620"/>
                      <w:tab w:val="num" w:pos="900"/>
                    </w:tabs>
                    <w:spacing w:before="0" w:beforeAutospacing="0" w:after="120" w:afterAutospacing="0"/>
                    <w:ind w:left="900"/>
                  </w:pPr>
                </w:p>
                <w:p w:rsidR="00FF407D" w:rsidRDefault="00FF407D" w:rsidP="00FF407D">
                  <w:pPr>
                    <w:pStyle w:val="NormalWeb"/>
                    <w:spacing w:before="0" w:beforeAutospacing="0" w:after="120" w:afterAutospacing="0"/>
                    <w:ind w:left="540"/>
                  </w:pPr>
                  <w:r>
                    <w:t>Three-year</w:t>
                  </w:r>
                </w:p>
                <w:p w:rsidR="00FF407D" w:rsidRDefault="00FF407D" w:rsidP="00FF407D">
                  <w:pPr>
                    <w:pStyle w:val="NormalWeb"/>
                    <w:numPr>
                      <w:ilvl w:val="0"/>
                      <w:numId w:val="5"/>
                    </w:numPr>
                    <w:tabs>
                      <w:tab w:val="clear" w:pos="1620"/>
                      <w:tab w:val="num" w:pos="900"/>
                    </w:tabs>
                    <w:spacing w:before="0" w:beforeAutospacing="0" w:after="120" w:afterAutospacing="0"/>
                    <w:ind w:left="900"/>
                  </w:pPr>
                </w:p>
                <w:p w:rsidR="00FF407D" w:rsidRDefault="00FF407D" w:rsidP="00FF407D">
                  <w:pPr>
                    <w:pStyle w:val="NormalWeb"/>
                    <w:spacing w:before="0" w:beforeAutospacing="0" w:after="120" w:afterAutospacing="0"/>
                    <w:ind w:left="540"/>
                  </w:pPr>
                  <w:r>
                    <w:t>Five-year</w:t>
                  </w:r>
                </w:p>
                <w:p w:rsidR="00FF407D" w:rsidRDefault="00FF407D" w:rsidP="00FF407D">
                  <w:pPr>
                    <w:pStyle w:val="NormalWeb"/>
                    <w:numPr>
                      <w:ilvl w:val="0"/>
                      <w:numId w:val="5"/>
                    </w:numPr>
                    <w:tabs>
                      <w:tab w:val="clear" w:pos="1620"/>
                      <w:tab w:val="num" w:pos="900"/>
                    </w:tabs>
                    <w:spacing w:before="0" w:beforeAutospacing="0" w:after="120" w:afterAutospacing="0"/>
                    <w:ind w:left="900"/>
                  </w:pPr>
                </w:p>
                <w:p w:rsidR="00FF407D" w:rsidRDefault="00FF407D" w:rsidP="00FF407D">
                  <w:pPr>
                    <w:pStyle w:val="NormalWeb"/>
                    <w:spacing w:before="0" w:beforeAutospacing="0" w:after="120" w:afterAutospacing="0"/>
                    <w:ind w:left="540"/>
                  </w:pPr>
                </w:p>
                <w:p w:rsidR="00FF407D" w:rsidRDefault="00FF407D" w:rsidP="00FF407D">
                  <w:pPr>
                    <w:pStyle w:val="NormalWeb"/>
                    <w:tabs>
                      <w:tab w:val="left" w:pos="360"/>
                    </w:tabs>
                    <w:ind w:left="360" w:hanging="360"/>
                    <w:rPr>
                      <w:b/>
                    </w:rPr>
                  </w:pPr>
                  <w:r>
                    <w:rPr>
                      <w:b/>
                    </w:rPr>
                    <w:t>C.</w:t>
                  </w:r>
                  <w:r>
                    <w:rPr>
                      <w:b/>
                    </w:rPr>
                    <w:tab/>
                    <w:t>Risk Assessment and Evaluation</w:t>
                  </w:r>
                </w:p>
                <w:p w:rsidR="00FF407D" w:rsidRDefault="00FF407D"/>
              </w:txbxContent>
            </v:textbox>
            <w10:wrap type="square"/>
          </v:shape>
        </w:pict>
      </w:r>
    </w:p>
    <w:p w:rsidR="00FC44F8" w:rsidRDefault="00FF407D" w:rsidP="00872C30">
      <w:pPr>
        <w:pStyle w:val="NormalWeb"/>
        <w:spacing w:before="0" w:beforeAutospacing="0" w:after="120" w:afterAutospacing="0"/>
        <w:rPr>
          <w:b/>
        </w:rPr>
      </w:pPr>
      <w:r>
        <w:rPr>
          <w:noProof/>
        </w:rPr>
        <w:lastRenderedPageBreak/>
        <w:pict>
          <v:shape id="_x0000_s1027" type="#_x0000_t202" style="position:absolute;margin-left:0;margin-top:-2.25pt;width:444.15pt;height:649.5pt;z-index:251661312;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w:txbxContent>
                <w:p w:rsidR="00FF407D" w:rsidRDefault="00FF407D" w:rsidP="00FF407D">
                  <w:pPr>
                    <w:pStyle w:val="NormalWeb"/>
                    <w:tabs>
                      <w:tab w:val="left" w:pos="360"/>
                    </w:tabs>
                    <w:rPr>
                      <w:b/>
                    </w:rPr>
                  </w:pPr>
                  <w:r>
                    <w:rPr>
                      <w:b/>
                    </w:rPr>
                    <w:t>D.</w:t>
                  </w:r>
                  <w:r>
                    <w:rPr>
                      <w:b/>
                    </w:rPr>
                    <w:tab/>
                    <w:t>Timelines</w:t>
                  </w:r>
                </w:p>
                <w:p w:rsidR="00FF407D" w:rsidRDefault="00FF407D" w:rsidP="00FF407D">
                  <w:pPr>
                    <w:pStyle w:val="NormalWeb"/>
                    <w:tabs>
                      <w:tab w:val="left" w:pos="540"/>
                    </w:tabs>
                    <w:ind w:left="540" w:hanging="540"/>
                    <w:rPr>
                      <w:b/>
                    </w:rPr>
                  </w:pPr>
                </w:p>
                <w:p w:rsidR="00FF407D" w:rsidRDefault="00FF407D" w:rsidP="00FF407D">
                  <w:pPr>
                    <w:pStyle w:val="NormalWeb"/>
                    <w:tabs>
                      <w:tab w:val="left" w:pos="540"/>
                    </w:tabs>
                    <w:ind w:left="540" w:hanging="540"/>
                    <w:rPr>
                      <w:b/>
                    </w:rPr>
                  </w:pPr>
                </w:p>
                <w:p w:rsidR="00FF407D" w:rsidRDefault="00FF407D" w:rsidP="00FF407D">
                  <w:pPr>
                    <w:pStyle w:val="NormalWeb"/>
                    <w:tabs>
                      <w:tab w:val="left" w:pos="540"/>
                    </w:tabs>
                    <w:ind w:left="540" w:hanging="540"/>
                    <w:rPr>
                      <w:b/>
                    </w:rPr>
                  </w:pPr>
                </w:p>
                <w:p w:rsidR="00FF407D" w:rsidRPr="00872C30" w:rsidRDefault="00FF407D" w:rsidP="00FF407D">
                  <w:pPr>
                    <w:pStyle w:val="NormalWeb"/>
                    <w:tabs>
                      <w:tab w:val="left" w:pos="360"/>
                    </w:tabs>
                    <w:ind w:left="360" w:hanging="360"/>
                    <w:rPr>
                      <w:b/>
                    </w:rPr>
                  </w:pPr>
                  <w:r>
                    <w:rPr>
                      <w:b/>
                    </w:rPr>
                    <w:t>E.</w:t>
                  </w:r>
                  <w:r w:rsidRPr="00872C30">
                    <w:rPr>
                      <w:b/>
                    </w:rPr>
                    <w:tab/>
                  </w:r>
                  <w:r>
                    <w:rPr>
                      <w:b/>
                    </w:rPr>
                    <w:t>IT Resource/</w:t>
                  </w:r>
                  <w:r w:rsidRPr="00872C30">
                    <w:rPr>
                      <w:b/>
                    </w:rPr>
                    <w:t>Budget</w:t>
                  </w:r>
                  <w:r>
                    <w:rPr>
                      <w:b/>
                    </w:rPr>
                    <w:t xml:space="preserve"> Estimates</w:t>
                  </w:r>
                </w:p>
                <w:p w:rsidR="00FF407D" w:rsidRDefault="00FF407D" w:rsidP="00FF407D">
                  <w:pPr>
                    <w:pStyle w:val="NormalWeb"/>
                    <w:spacing w:before="0" w:beforeAutospacing="0" w:after="120" w:afterAutospacing="0"/>
                    <w:ind w:left="540"/>
                  </w:pPr>
                  <w:r>
                    <w:t>Year one</w:t>
                  </w:r>
                </w:p>
                <w:p w:rsidR="00FF407D" w:rsidRDefault="00FF407D" w:rsidP="00FF407D">
                  <w:pPr>
                    <w:pStyle w:val="NormalWeb"/>
                    <w:numPr>
                      <w:ilvl w:val="0"/>
                      <w:numId w:val="5"/>
                    </w:numPr>
                    <w:tabs>
                      <w:tab w:val="clear" w:pos="1620"/>
                      <w:tab w:val="num" w:pos="900"/>
                    </w:tabs>
                    <w:spacing w:before="0" w:beforeAutospacing="0" w:after="120" w:afterAutospacing="0"/>
                    <w:ind w:left="900"/>
                  </w:pPr>
                </w:p>
                <w:p w:rsidR="00FF407D" w:rsidRDefault="00FF407D" w:rsidP="00FF407D">
                  <w:pPr>
                    <w:pStyle w:val="NormalWeb"/>
                    <w:spacing w:before="0" w:beforeAutospacing="0" w:after="120" w:afterAutospacing="0"/>
                    <w:ind w:left="540"/>
                  </w:pPr>
                  <w:r>
                    <w:t>Year two</w:t>
                  </w:r>
                </w:p>
                <w:p w:rsidR="00FF407D" w:rsidRDefault="00FF407D" w:rsidP="00FF407D">
                  <w:pPr>
                    <w:pStyle w:val="NormalWeb"/>
                    <w:numPr>
                      <w:ilvl w:val="0"/>
                      <w:numId w:val="5"/>
                    </w:numPr>
                    <w:tabs>
                      <w:tab w:val="clear" w:pos="1620"/>
                      <w:tab w:val="num" w:pos="900"/>
                    </w:tabs>
                    <w:spacing w:before="0" w:beforeAutospacing="0" w:after="120" w:afterAutospacing="0"/>
                    <w:ind w:left="900"/>
                  </w:pPr>
                </w:p>
                <w:p w:rsidR="00FF407D" w:rsidRDefault="00FF407D" w:rsidP="00FF407D">
                  <w:pPr>
                    <w:pStyle w:val="NormalWeb"/>
                    <w:spacing w:before="0" w:beforeAutospacing="0" w:after="120" w:afterAutospacing="0"/>
                    <w:ind w:left="540"/>
                  </w:pPr>
                  <w:r>
                    <w:t>Year three</w:t>
                  </w:r>
                </w:p>
                <w:p w:rsidR="00FF407D" w:rsidRDefault="00FF407D" w:rsidP="00FF407D">
                  <w:pPr>
                    <w:pStyle w:val="NormalWeb"/>
                    <w:numPr>
                      <w:ilvl w:val="0"/>
                      <w:numId w:val="5"/>
                    </w:numPr>
                    <w:tabs>
                      <w:tab w:val="clear" w:pos="1620"/>
                      <w:tab w:val="num" w:pos="900"/>
                    </w:tabs>
                    <w:spacing w:before="0" w:beforeAutospacing="0" w:after="120" w:afterAutospacing="0"/>
                    <w:ind w:left="900"/>
                  </w:pPr>
                </w:p>
                <w:p w:rsidR="00FF407D" w:rsidRDefault="00FF407D" w:rsidP="00FF407D">
                  <w:pPr>
                    <w:pStyle w:val="NormalWeb"/>
                    <w:spacing w:before="0" w:beforeAutospacing="0" w:after="120" w:afterAutospacing="0"/>
                    <w:ind w:left="540"/>
                  </w:pPr>
                  <w:r>
                    <w:t>Year four</w:t>
                  </w:r>
                </w:p>
                <w:p w:rsidR="00FF407D" w:rsidRDefault="00FF407D" w:rsidP="00FF407D">
                  <w:pPr>
                    <w:pStyle w:val="NormalWeb"/>
                    <w:numPr>
                      <w:ilvl w:val="0"/>
                      <w:numId w:val="5"/>
                    </w:numPr>
                    <w:tabs>
                      <w:tab w:val="clear" w:pos="1620"/>
                      <w:tab w:val="num" w:pos="900"/>
                    </w:tabs>
                    <w:spacing w:before="0" w:beforeAutospacing="0" w:after="120" w:afterAutospacing="0"/>
                    <w:ind w:left="900"/>
                  </w:pPr>
                </w:p>
                <w:p w:rsidR="00FF407D" w:rsidRDefault="00FF407D" w:rsidP="00FF407D">
                  <w:pPr>
                    <w:pStyle w:val="NormalWeb"/>
                    <w:spacing w:before="0" w:beforeAutospacing="0" w:after="120" w:afterAutospacing="0"/>
                    <w:ind w:left="540"/>
                  </w:pPr>
                  <w:r>
                    <w:t>Year five</w:t>
                  </w:r>
                </w:p>
                <w:p w:rsidR="00FF407D" w:rsidRDefault="00FF407D" w:rsidP="00FF407D">
                  <w:pPr>
                    <w:pStyle w:val="NormalWeb"/>
                    <w:numPr>
                      <w:ilvl w:val="0"/>
                      <w:numId w:val="5"/>
                    </w:numPr>
                    <w:tabs>
                      <w:tab w:val="clear" w:pos="1620"/>
                      <w:tab w:val="num" w:pos="900"/>
                    </w:tabs>
                    <w:spacing w:before="0" w:beforeAutospacing="0" w:after="120" w:afterAutospacing="0"/>
                    <w:ind w:left="900"/>
                  </w:pPr>
                </w:p>
                <w:p w:rsidR="00FF407D" w:rsidRDefault="00FF407D" w:rsidP="00FF407D">
                  <w:pPr>
                    <w:pStyle w:val="NormalWeb"/>
                    <w:spacing w:before="0" w:beforeAutospacing="0" w:after="120" w:afterAutospacing="0"/>
                    <w:ind w:left="540"/>
                  </w:pPr>
                </w:p>
                <w:p w:rsidR="00FF407D" w:rsidRDefault="00FF407D" w:rsidP="00FF407D">
                  <w:pPr>
                    <w:pStyle w:val="NormalWeb"/>
                    <w:numPr>
                      <w:ilvl w:val="2"/>
                      <w:numId w:val="9"/>
                    </w:numPr>
                    <w:tabs>
                      <w:tab w:val="clear" w:pos="3060"/>
                      <w:tab w:val="left" w:pos="360"/>
                    </w:tabs>
                    <w:ind w:left="360"/>
                    <w:rPr>
                      <w:b/>
                    </w:rPr>
                  </w:pPr>
                  <w:r>
                    <w:rPr>
                      <w:b/>
                    </w:rPr>
                    <w:t>Roles and Responsibilities</w:t>
                  </w:r>
                </w:p>
                <w:p w:rsidR="00FF407D" w:rsidRDefault="00FF407D" w:rsidP="00FF407D">
                  <w:pPr>
                    <w:pStyle w:val="NormalWeb"/>
                    <w:tabs>
                      <w:tab w:val="left" w:pos="360"/>
                    </w:tabs>
                    <w:rPr>
                      <w:b/>
                    </w:rPr>
                  </w:pPr>
                </w:p>
                <w:p w:rsidR="00FF407D" w:rsidRDefault="00FF407D" w:rsidP="00FF407D">
                  <w:pPr>
                    <w:pStyle w:val="NormalWeb"/>
                    <w:tabs>
                      <w:tab w:val="left" w:pos="360"/>
                    </w:tabs>
                    <w:rPr>
                      <w:b/>
                    </w:rPr>
                  </w:pPr>
                </w:p>
                <w:p w:rsidR="00FF407D" w:rsidRPr="00872C30" w:rsidRDefault="00FF407D" w:rsidP="00FF407D">
                  <w:pPr>
                    <w:pStyle w:val="NormalWeb"/>
                    <w:tabs>
                      <w:tab w:val="left" w:pos="360"/>
                    </w:tabs>
                    <w:rPr>
                      <w:b/>
                    </w:rPr>
                  </w:pPr>
                </w:p>
                <w:p w:rsidR="00FF407D" w:rsidRDefault="00FF407D" w:rsidP="00FF407D">
                  <w:pPr>
                    <w:pStyle w:val="NormalWeb"/>
                    <w:numPr>
                      <w:ilvl w:val="2"/>
                      <w:numId w:val="9"/>
                    </w:numPr>
                    <w:tabs>
                      <w:tab w:val="clear" w:pos="3060"/>
                      <w:tab w:val="left" w:pos="360"/>
                    </w:tabs>
                    <w:ind w:left="360"/>
                    <w:rPr>
                      <w:b/>
                    </w:rPr>
                  </w:pPr>
                  <w:r>
                    <w:rPr>
                      <w:b/>
                    </w:rPr>
                    <w:t>Distribution List</w:t>
                  </w:r>
                </w:p>
                <w:tbl>
                  <w:tblPr>
                    <w:tblW w:w="0" w:type="auto"/>
                    <w:jc w:val="center"/>
                    <w:tblLook w:val="01E0" w:firstRow="1" w:lastRow="1" w:firstColumn="1" w:lastColumn="1" w:noHBand="0" w:noVBand="0"/>
                  </w:tblPr>
                  <w:tblGrid>
                    <w:gridCol w:w="2160"/>
                    <w:gridCol w:w="720"/>
                    <w:gridCol w:w="2160"/>
                    <w:gridCol w:w="720"/>
                  </w:tblGrid>
                  <w:tr w:rsidR="00FF407D" w:rsidRPr="00C826A3" w:rsidTr="005F08E4">
                    <w:trPr>
                      <w:jc w:val="center"/>
                    </w:trPr>
                    <w:tc>
                      <w:tcPr>
                        <w:tcW w:w="2160" w:type="dxa"/>
                      </w:tcPr>
                      <w:p w:rsidR="00FF407D" w:rsidRPr="00C826A3" w:rsidRDefault="00FF407D" w:rsidP="00FF407D">
                        <w:pPr>
                          <w:pStyle w:val="NormalWeb"/>
                          <w:tabs>
                            <w:tab w:val="left" w:pos="360"/>
                          </w:tabs>
                          <w:spacing w:before="0" w:beforeAutospacing="0" w:after="120" w:afterAutospacing="0"/>
                        </w:pPr>
                        <w:r>
                          <w:t>CEO</w:t>
                        </w:r>
                      </w:p>
                    </w:tc>
                    <w:tc>
                      <w:tcPr>
                        <w:tcW w:w="720" w:type="dxa"/>
                      </w:tcPr>
                      <w:p w:rsidR="00FF407D" w:rsidRPr="00C826A3" w:rsidRDefault="00FF407D" w:rsidP="00FF407D">
                        <w:pPr>
                          <w:pStyle w:val="NormalWeb"/>
                          <w:tabs>
                            <w:tab w:val="left" w:pos="360"/>
                          </w:tabs>
                          <w:spacing w:before="0" w:beforeAutospacing="0" w:after="120" w:afterAutospacing="0"/>
                        </w:pPr>
                        <w:r w:rsidRPr="005E34C0">
                          <w:sym w:font="Wingdings" w:char="F06F"/>
                        </w:r>
                      </w:p>
                    </w:tc>
                    <w:tc>
                      <w:tcPr>
                        <w:tcW w:w="2160" w:type="dxa"/>
                      </w:tcPr>
                      <w:p w:rsidR="00FF407D" w:rsidRPr="00C826A3" w:rsidRDefault="00FF407D" w:rsidP="00FF407D">
                        <w:pPr>
                          <w:pStyle w:val="NormalWeb"/>
                          <w:tabs>
                            <w:tab w:val="left" w:pos="360"/>
                          </w:tabs>
                          <w:spacing w:before="0" w:beforeAutospacing="0" w:after="120" w:afterAutospacing="0"/>
                        </w:pPr>
                        <w:r>
                          <w:t>Board of Directors</w:t>
                        </w:r>
                      </w:p>
                    </w:tc>
                    <w:tc>
                      <w:tcPr>
                        <w:tcW w:w="720" w:type="dxa"/>
                      </w:tcPr>
                      <w:p w:rsidR="00FF407D" w:rsidRPr="00C826A3" w:rsidRDefault="00FF407D" w:rsidP="00FF407D">
                        <w:pPr>
                          <w:pStyle w:val="NormalWeb"/>
                          <w:tabs>
                            <w:tab w:val="left" w:pos="360"/>
                          </w:tabs>
                          <w:spacing w:before="0" w:beforeAutospacing="0" w:after="120" w:afterAutospacing="0"/>
                        </w:pPr>
                        <w:r w:rsidRPr="005E34C0">
                          <w:sym w:font="Wingdings" w:char="F06F"/>
                        </w:r>
                      </w:p>
                    </w:tc>
                  </w:tr>
                  <w:tr w:rsidR="00FF407D" w:rsidRPr="00C826A3" w:rsidTr="005F08E4">
                    <w:trPr>
                      <w:jc w:val="center"/>
                    </w:trPr>
                    <w:tc>
                      <w:tcPr>
                        <w:tcW w:w="2160" w:type="dxa"/>
                      </w:tcPr>
                      <w:p w:rsidR="00FF407D" w:rsidRPr="00C826A3" w:rsidRDefault="00FF407D" w:rsidP="00FF407D">
                        <w:pPr>
                          <w:pStyle w:val="NormalWeb"/>
                          <w:tabs>
                            <w:tab w:val="left" w:pos="360"/>
                          </w:tabs>
                          <w:spacing w:before="0" w:beforeAutospacing="0" w:after="120" w:afterAutospacing="0"/>
                        </w:pPr>
                        <w:r>
                          <w:t>CFO</w:t>
                        </w:r>
                      </w:p>
                    </w:tc>
                    <w:tc>
                      <w:tcPr>
                        <w:tcW w:w="720" w:type="dxa"/>
                      </w:tcPr>
                      <w:p w:rsidR="00FF407D" w:rsidRPr="00C826A3" w:rsidRDefault="00FF407D" w:rsidP="00FF407D">
                        <w:pPr>
                          <w:pStyle w:val="NormalWeb"/>
                          <w:tabs>
                            <w:tab w:val="left" w:pos="360"/>
                          </w:tabs>
                          <w:spacing w:before="0" w:beforeAutospacing="0" w:after="120" w:afterAutospacing="0"/>
                        </w:pPr>
                        <w:r w:rsidRPr="005E34C0">
                          <w:sym w:font="Wingdings" w:char="F06F"/>
                        </w:r>
                      </w:p>
                    </w:tc>
                    <w:tc>
                      <w:tcPr>
                        <w:tcW w:w="2160" w:type="dxa"/>
                      </w:tcPr>
                      <w:p w:rsidR="00FF407D" w:rsidRPr="00C826A3" w:rsidRDefault="00FF407D" w:rsidP="00FF407D">
                        <w:pPr>
                          <w:pStyle w:val="NormalWeb"/>
                          <w:tabs>
                            <w:tab w:val="left" w:pos="360"/>
                          </w:tabs>
                          <w:spacing w:before="0" w:beforeAutospacing="0" w:after="120" w:afterAutospacing="0"/>
                        </w:pPr>
                        <w:r>
                          <w:t>Other</w:t>
                        </w:r>
                      </w:p>
                    </w:tc>
                    <w:tc>
                      <w:tcPr>
                        <w:tcW w:w="720" w:type="dxa"/>
                      </w:tcPr>
                      <w:p w:rsidR="00FF407D" w:rsidRPr="00C826A3" w:rsidRDefault="00FF407D" w:rsidP="00FF407D">
                        <w:pPr>
                          <w:pStyle w:val="NormalWeb"/>
                          <w:tabs>
                            <w:tab w:val="left" w:pos="360"/>
                          </w:tabs>
                          <w:spacing w:before="0" w:beforeAutospacing="0" w:after="120" w:afterAutospacing="0"/>
                        </w:pPr>
                        <w:r w:rsidRPr="005E34C0">
                          <w:sym w:font="Wingdings" w:char="F06F"/>
                        </w:r>
                      </w:p>
                    </w:tc>
                  </w:tr>
                  <w:tr w:rsidR="00FF407D" w:rsidRPr="00C826A3" w:rsidTr="005F08E4">
                    <w:trPr>
                      <w:jc w:val="center"/>
                    </w:trPr>
                    <w:tc>
                      <w:tcPr>
                        <w:tcW w:w="2160" w:type="dxa"/>
                      </w:tcPr>
                      <w:p w:rsidR="00FF407D" w:rsidRPr="00C826A3" w:rsidRDefault="00FF407D" w:rsidP="00FF407D">
                        <w:pPr>
                          <w:pStyle w:val="NormalWeb"/>
                          <w:tabs>
                            <w:tab w:val="left" w:pos="360"/>
                          </w:tabs>
                          <w:spacing w:before="0" w:beforeAutospacing="0" w:after="120" w:afterAutospacing="0"/>
                        </w:pPr>
                        <w:r>
                          <w:t>Information Technology Managers</w:t>
                        </w:r>
                      </w:p>
                    </w:tc>
                    <w:tc>
                      <w:tcPr>
                        <w:tcW w:w="720" w:type="dxa"/>
                      </w:tcPr>
                      <w:p w:rsidR="00FF407D" w:rsidRPr="00C826A3" w:rsidRDefault="00FF407D" w:rsidP="00FF407D">
                        <w:pPr>
                          <w:pStyle w:val="NormalWeb"/>
                          <w:tabs>
                            <w:tab w:val="left" w:pos="360"/>
                          </w:tabs>
                          <w:spacing w:before="0" w:beforeAutospacing="0" w:after="120" w:afterAutospacing="0"/>
                        </w:pPr>
                        <w:r w:rsidRPr="005E34C0">
                          <w:sym w:font="Wingdings" w:char="F06F"/>
                        </w:r>
                      </w:p>
                    </w:tc>
                    <w:tc>
                      <w:tcPr>
                        <w:tcW w:w="2160" w:type="dxa"/>
                      </w:tcPr>
                      <w:p w:rsidR="00FF407D" w:rsidRPr="00C826A3" w:rsidRDefault="00FF407D" w:rsidP="00FF407D">
                        <w:pPr>
                          <w:pStyle w:val="NormalWeb"/>
                          <w:tabs>
                            <w:tab w:val="left" w:pos="360"/>
                          </w:tabs>
                          <w:spacing w:before="0" w:beforeAutospacing="0" w:after="120" w:afterAutospacing="0"/>
                        </w:pPr>
                        <w:r>
                          <w:t>Other</w:t>
                        </w:r>
                      </w:p>
                    </w:tc>
                    <w:tc>
                      <w:tcPr>
                        <w:tcW w:w="720" w:type="dxa"/>
                      </w:tcPr>
                      <w:p w:rsidR="00FF407D" w:rsidRPr="00C826A3" w:rsidRDefault="00FF407D" w:rsidP="00FF407D">
                        <w:pPr>
                          <w:pStyle w:val="NormalWeb"/>
                          <w:tabs>
                            <w:tab w:val="left" w:pos="360"/>
                          </w:tabs>
                          <w:spacing w:before="0" w:beforeAutospacing="0" w:after="120" w:afterAutospacing="0"/>
                        </w:pPr>
                        <w:r w:rsidRPr="005E34C0">
                          <w:sym w:font="Wingdings" w:char="F06F"/>
                        </w:r>
                      </w:p>
                    </w:tc>
                  </w:tr>
                </w:tbl>
                <w:p w:rsidR="00FF407D" w:rsidRDefault="00FF407D"/>
              </w:txbxContent>
            </v:textbox>
            <w10:wrap type="square"/>
          </v:shape>
        </w:pict>
      </w:r>
    </w:p>
    <w:p w:rsidR="00FF407D" w:rsidRDefault="00FF407D">
      <w:pPr>
        <w:overflowPunct/>
        <w:autoSpaceDE/>
        <w:autoSpaceDN/>
        <w:adjustRightInd/>
        <w:textAlignment w:val="auto"/>
        <w:rPr>
          <w:rFonts w:ascii="Times New Roman" w:hAnsi="Times New Roman"/>
          <w:sz w:val="24"/>
          <w:szCs w:val="24"/>
        </w:rPr>
      </w:pPr>
      <w:r>
        <w:rPr>
          <w:noProof/>
        </w:rPr>
        <w:lastRenderedPageBreak/>
        <w:pict>
          <v:shape id="_x0000_s1029" type="#_x0000_t202" style="position:absolute;margin-left:0;margin-top:3pt;width:451.9pt;height:639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w:txbxContent>
                <w:p w:rsidR="00FF407D" w:rsidRPr="00FF407D" w:rsidRDefault="00FF407D" w:rsidP="00FF407D">
                  <w:pPr>
                    <w:overflowPunct/>
                    <w:autoSpaceDE/>
                    <w:autoSpaceDN/>
                    <w:adjustRightInd/>
                    <w:textAlignment w:val="auto"/>
                    <w:rPr>
                      <w:rFonts w:ascii="Times New Roman" w:hAnsi="Times New Roman"/>
                      <w:b/>
                      <w:sz w:val="24"/>
                      <w:szCs w:val="24"/>
                    </w:rPr>
                  </w:pPr>
                  <w:r w:rsidRPr="00FF407D">
                    <w:rPr>
                      <w:rFonts w:ascii="Times New Roman" w:hAnsi="Times New Roman"/>
                      <w:b/>
                      <w:sz w:val="24"/>
                      <w:szCs w:val="24"/>
                    </w:rPr>
                    <w:t>Approved:</w:t>
                  </w:r>
                </w:p>
                <w:p w:rsidR="00FF407D" w:rsidRDefault="00FF407D" w:rsidP="00FF407D">
                  <w:pPr>
                    <w:pStyle w:val="NormalWeb"/>
                    <w:tabs>
                      <w:tab w:val="left" w:pos="6300"/>
                      <w:tab w:val="right" w:pos="8640"/>
                    </w:tabs>
                    <w:spacing w:before="0" w:beforeAutospacing="0" w:after="120" w:afterAutospacing="0"/>
                    <w:rPr>
                      <w:u w:val="single"/>
                    </w:rPr>
                  </w:pPr>
                </w:p>
                <w:p w:rsidR="00FF407D" w:rsidRPr="00FC44F8" w:rsidRDefault="00FF407D" w:rsidP="00FF407D">
                  <w:pPr>
                    <w:pStyle w:val="NormalWeb"/>
                    <w:tabs>
                      <w:tab w:val="left" w:pos="6300"/>
                      <w:tab w:val="right" w:pos="8640"/>
                    </w:tabs>
                    <w:spacing w:before="0" w:beforeAutospacing="0" w:after="120" w:afterAutospacing="0"/>
                  </w:pPr>
                  <w:r>
                    <w:rPr>
                      <w:u w:val="single"/>
                    </w:rPr>
                    <w:tab/>
                  </w:r>
                  <w:r w:rsidRPr="00FC44F8">
                    <w:t xml:space="preserve"> Date: </w:t>
                  </w:r>
                  <w:r w:rsidRPr="00FC44F8">
                    <w:rPr>
                      <w:u w:val="single"/>
                    </w:rPr>
                    <w:tab/>
                  </w:r>
                </w:p>
                <w:p w:rsidR="00FF407D" w:rsidRDefault="00FF407D" w:rsidP="00FF407D">
                  <w:pPr>
                    <w:pStyle w:val="NormalWeb"/>
                    <w:spacing w:before="0" w:beforeAutospacing="0" w:after="120" w:afterAutospacing="0"/>
                    <w:ind w:right="2340"/>
                    <w:jc w:val="center"/>
                  </w:pPr>
                  <w:r>
                    <w:t>Chief Executive Officer</w:t>
                  </w:r>
                </w:p>
                <w:p w:rsidR="00FF407D" w:rsidRDefault="00FF407D" w:rsidP="00FF407D">
                  <w:pPr>
                    <w:pStyle w:val="NormalWeb"/>
                    <w:tabs>
                      <w:tab w:val="left" w:pos="6300"/>
                      <w:tab w:val="left" w:pos="8640"/>
                    </w:tabs>
                    <w:rPr>
                      <w:u w:val="single"/>
                    </w:rPr>
                  </w:pPr>
                </w:p>
                <w:p w:rsidR="00FF407D" w:rsidRPr="00FC44F8" w:rsidRDefault="00FF407D" w:rsidP="00FF407D">
                  <w:pPr>
                    <w:pStyle w:val="NormalWeb"/>
                    <w:tabs>
                      <w:tab w:val="left" w:pos="6300"/>
                      <w:tab w:val="left" w:pos="8640"/>
                    </w:tabs>
                  </w:pPr>
                  <w:r w:rsidRPr="00FC44F8">
                    <w:rPr>
                      <w:u w:val="single"/>
                    </w:rPr>
                    <w:tab/>
                  </w:r>
                  <w:r w:rsidRPr="00FC44F8">
                    <w:t xml:space="preserve"> Date: </w:t>
                  </w:r>
                  <w:r w:rsidRPr="00FC44F8">
                    <w:rPr>
                      <w:u w:val="single"/>
                    </w:rPr>
                    <w:tab/>
                  </w:r>
                </w:p>
                <w:p w:rsidR="00FF407D" w:rsidRDefault="00FF407D" w:rsidP="00FF407D">
                  <w:pPr>
                    <w:pStyle w:val="NormalWeb"/>
                    <w:spacing w:before="0" w:beforeAutospacing="0" w:after="120" w:afterAutospacing="0"/>
                    <w:ind w:right="2340"/>
                    <w:jc w:val="center"/>
                  </w:pPr>
                  <w:r>
                    <w:t>Chief Financial Officer</w:t>
                  </w:r>
                </w:p>
                <w:p w:rsidR="00FF407D" w:rsidRDefault="00FF407D" w:rsidP="00FF407D">
                  <w:pPr>
                    <w:pStyle w:val="NormalWeb"/>
                    <w:tabs>
                      <w:tab w:val="left" w:pos="6300"/>
                      <w:tab w:val="left" w:pos="8640"/>
                    </w:tabs>
                    <w:rPr>
                      <w:u w:val="single"/>
                    </w:rPr>
                  </w:pPr>
                </w:p>
                <w:p w:rsidR="00FF407D" w:rsidRPr="00FC44F8" w:rsidRDefault="00FF407D" w:rsidP="00FF407D">
                  <w:pPr>
                    <w:pStyle w:val="NormalWeb"/>
                    <w:tabs>
                      <w:tab w:val="left" w:pos="6300"/>
                      <w:tab w:val="left" w:pos="8640"/>
                    </w:tabs>
                  </w:pPr>
                  <w:r w:rsidRPr="00FC44F8">
                    <w:rPr>
                      <w:u w:val="single"/>
                    </w:rPr>
                    <w:tab/>
                  </w:r>
                  <w:r w:rsidRPr="00FC44F8">
                    <w:t xml:space="preserve"> Date: </w:t>
                  </w:r>
                  <w:r w:rsidRPr="00FC44F8">
                    <w:rPr>
                      <w:u w:val="single"/>
                    </w:rPr>
                    <w:tab/>
                  </w:r>
                </w:p>
                <w:p w:rsidR="00FF407D" w:rsidRDefault="00FF407D" w:rsidP="00FF407D">
                  <w:pPr>
                    <w:pStyle w:val="NormalWeb"/>
                    <w:spacing w:before="0" w:beforeAutospacing="0" w:after="120" w:afterAutospacing="0"/>
                    <w:ind w:right="2340"/>
                    <w:jc w:val="center"/>
                  </w:pPr>
                  <w:r>
                    <w:t>Chief Technology Officer</w:t>
                  </w:r>
                </w:p>
                <w:p w:rsidR="00FF407D" w:rsidRDefault="00FF407D" w:rsidP="00FF407D">
                  <w:pPr>
                    <w:overflowPunct/>
                    <w:autoSpaceDE/>
                    <w:autoSpaceDN/>
                    <w:adjustRightInd/>
                    <w:jc w:val="center"/>
                    <w:textAlignment w:val="auto"/>
                    <w:rPr>
                      <w:rFonts w:ascii="Times New Roman" w:hAnsi="Times New Roman"/>
                      <w:sz w:val="24"/>
                      <w:szCs w:val="24"/>
                    </w:rPr>
                  </w:pPr>
                  <w:r>
                    <w:rPr>
                      <w:rFonts w:ascii="Times New Roman" w:hAnsi="Times New Roman"/>
                      <w:sz w:val="24"/>
                      <w:szCs w:val="24"/>
                    </w:rPr>
                    <w:br w:type="page"/>
                  </w:r>
                </w:p>
                <w:p w:rsidR="00FF407D" w:rsidRDefault="00FF407D"/>
              </w:txbxContent>
            </v:textbox>
            <w10:wrap type="square"/>
          </v:shape>
        </w:pict>
      </w:r>
      <w:r>
        <w:rPr>
          <w:rFonts w:ascii="Times New Roman" w:hAnsi="Times New Roman"/>
          <w:sz w:val="24"/>
          <w:szCs w:val="24"/>
        </w:rPr>
        <w:br w:type="page"/>
      </w:r>
      <w:bookmarkStart w:id="9" w:name="_GoBack"/>
      <w:bookmarkEnd w:id="9"/>
    </w:p>
    <w:p w:rsidR="00B16E41" w:rsidRDefault="00B16E41" w:rsidP="00B16E41">
      <w:pPr>
        <w:overflowPunct/>
        <w:autoSpaceDE/>
        <w:autoSpaceDN/>
        <w:adjustRightInd/>
        <w:jc w:val="center"/>
        <w:textAlignment w:val="auto"/>
        <w:rPr>
          <w:rFonts w:ascii="Times New Roman" w:hAnsi="Times New Roman"/>
          <w:sz w:val="24"/>
          <w:szCs w:val="24"/>
        </w:rPr>
      </w:pPr>
    </w:p>
    <w:p w:rsidR="00B16E41" w:rsidRDefault="00B16E41" w:rsidP="00B16E41">
      <w:pPr>
        <w:overflowPunct/>
        <w:autoSpaceDE/>
        <w:autoSpaceDN/>
        <w:adjustRightInd/>
        <w:jc w:val="center"/>
        <w:textAlignment w:val="auto"/>
        <w:rPr>
          <w:rFonts w:ascii="Times New Roman" w:hAnsi="Times New Roman"/>
          <w:sz w:val="24"/>
          <w:szCs w:val="24"/>
        </w:rPr>
      </w:pPr>
    </w:p>
    <w:p w:rsidR="00B16E41" w:rsidRDefault="00B16E41" w:rsidP="00B16E41">
      <w:pPr>
        <w:overflowPunct/>
        <w:autoSpaceDE/>
        <w:autoSpaceDN/>
        <w:adjustRightInd/>
        <w:jc w:val="center"/>
        <w:textAlignment w:val="auto"/>
        <w:rPr>
          <w:rFonts w:ascii="Times New Roman" w:hAnsi="Times New Roman"/>
          <w:sz w:val="24"/>
          <w:szCs w:val="24"/>
        </w:rPr>
      </w:pPr>
    </w:p>
    <w:p w:rsidR="00B16E41" w:rsidRDefault="00B16E41" w:rsidP="00B16E41">
      <w:pPr>
        <w:overflowPunct/>
        <w:autoSpaceDE/>
        <w:autoSpaceDN/>
        <w:adjustRightInd/>
        <w:jc w:val="center"/>
        <w:textAlignment w:val="auto"/>
        <w:rPr>
          <w:rFonts w:ascii="Times New Roman" w:hAnsi="Times New Roman"/>
          <w:sz w:val="24"/>
          <w:szCs w:val="24"/>
        </w:rPr>
      </w:pPr>
    </w:p>
    <w:p w:rsidR="00B16E41" w:rsidRDefault="00B16E41" w:rsidP="00B16E41">
      <w:pPr>
        <w:overflowPunct/>
        <w:autoSpaceDE/>
        <w:autoSpaceDN/>
        <w:adjustRightInd/>
        <w:jc w:val="center"/>
        <w:textAlignment w:val="auto"/>
        <w:rPr>
          <w:rFonts w:ascii="Times New Roman" w:hAnsi="Times New Roman"/>
          <w:sz w:val="24"/>
          <w:szCs w:val="24"/>
        </w:rPr>
      </w:pPr>
    </w:p>
    <w:p w:rsidR="00B16E41" w:rsidRDefault="00B16E41" w:rsidP="00B16E41">
      <w:pPr>
        <w:overflowPunct/>
        <w:autoSpaceDE/>
        <w:autoSpaceDN/>
        <w:adjustRightInd/>
        <w:jc w:val="center"/>
        <w:textAlignment w:val="auto"/>
        <w:rPr>
          <w:rFonts w:ascii="Times New Roman" w:hAnsi="Times New Roman"/>
          <w:sz w:val="24"/>
          <w:szCs w:val="24"/>
        </w:rPr>
      </w:pPr>
    </w:p>
    <w:p w:rsidR="00B16E41" w:rsidRDefault="00B16E41" w:rsidP="00B16E41">
      <w:pPr>
        <w:overflowPunct/>
        <w:autoSpaceDE/>
        <w:autoSpaceDN/>
        <w:adjustRightInd/>
        <w:jc w:val="center"/>
        <w:textAlignment w:val="auto"/>
        <w:rPr>
          <w:rFonts w:ascii="Times New Roman" w:hAnsi="Times New Roman"/>
          <w:sz w:val="24"/>
          <w:szCs w:val="24"/>
        </w:rPr>
      </w:pPr>
    </w:p>
    <w:p w:rsidR="00B16E41" w:rsidRDefault="00B16E41" w:rsidP="00B16E41">
      <w:pPr>
        <w:overflowPunct/>
        <w:autoSpaceDE/>
        <w:autoSpaceDN/>
        <w:adjustRightInd/>
        <w:jc w:val="center"/>
        <w:textAlignment w:val="auto"/>
        <w:rPr>
          <w:rFonts w:ascii="Times New Roman" w:hAnsi="Times New Roman"/>
          <w:sz w:val="24"/>
          <w:szCs w:val="24"/>
        </w:rPr>
      </w:pPr>
    </w:p>
    <w:p w:rsidR="00B16E41" w:rsidRDefault="00B16E41" w:rsidP="00B16E41">
      <w:pPr>
        <w:overflowPunct/>
        <w:autoSpaceDE/>
        <w:autoSpaceDN/>
        <w:adjustRightInd/>
        <w:jc w:val="center"/>
        <w:textAlignment w:val="auto"/>
        <w:rPr>
          <w:rFonts w:ascii="Times New Roman" w:hAnsi="Times New Roman"/>
          <w:sz w:val="24"/>
          <w:szCs w:val="24"/>
        </w:rPr>
      </w:pPr>
    </w:p>
    <w:p w:rsidR="00B16E41" w:rsidRDefault="00B16E41" w:rsidP="00B16E41">
      <w:pPr>
        <w:overflowPunct/>
        <w:autoSpaceDE/>
        <w:autoSpaceDN/>
        <w:adjustRightInd/>
        <w:jc w:val="center"/>
        <w:textAlignment w:val="auto"/>
        <w:rPr>
          <w:rFonts w:ascii="Times New Roman" w:hAnsi="Times New Roman"/>
          <w:sz w:val="24"/>
          <w:szCs w:val="24"/>
        </w:rPr>
      </w:pPr>
    </w:p>
    <w:p w:rsidR="00B16E41" w:rsidRDefault="00B16E41" w:rsidP="00B16E41">
      <w:pPr>
        <w:overflowPunct/>
        <w:autoSpaceDE/>
        <w:autoSpaceDN/>
        <w:adjustRightInd/>
        <w:jc w:val="center"/>
        <w:textAlignment w:val="auto"/>
        <w:rPr>
          <w:rFonts w:ascii="Times New Roman" w:hAnsi="Times New Roman"/>
          <w:sz w:val="24"/>
          <w:szCs w:val="24"/>
        </w:rPr>
      </w:pPr>
    </w:p>
    <w:p w:rsidR="00B16E41" w:rsidRDefault="00B16E41" w:rsidP="00B16E41">
      <w:pPr>
        <w:overflowPunct/>
        <w:autoSpaceDE/>
        <w:autoSpaceDN/>
        <w:adjustRightInd/>
        <w:jc w:val="center"/>
        <w:textAlignment w:val="auto"/>
        <w:rPr>
          <w:rFonts w:ascii="Times New Roman" w:hAnsi="Times New Roman"/>
          <w:sz w:val="24"/>
          <w:szCs w:val="24"/>
        </w:rPr>
      </w:pPr>
    </w:p>
    <w:p w:rsidR="00B16E41" w:rsidRDefault="00B16E41" w:rsidP="00B16E41">
      <w:pPr>
        <w:overflowPunct/>
        <w:autoSpaceDE/>
        <w:autoSpaceDN/>
        <w:adjustRightInd/>
        <w:jc w:val="center"/>
        <w:textAlignment w:val="auto"/>
        <w:rPr>
          <w:rFonts w:ascii="Times New Roman" w:hAnsi="Times New Roman"/>
          <w:sz w:val="24"/>
          <w:szCs w:val="24"/>
        </w:rPr>
      </w:pPr>
    </w:p>
    <w:p w:rsidR="00B16E41" w:rsidRDefault="00B16E41" w:rsidP="00B16E41">
      <w:pPr>
        <w:overflowPunct/>
        <w:autoSpaceDE/>
        <w:autoSpaceDN/>
        <w:adjustRightInd/>
        <w:jc w:val="center"/>
        <w:textAlignment w:val="auto"/>
        <w:rPr>
          <w:rFonts w:ascii="Times New Roman" w:hAnsi="Times New Roman"/>
          <w:sz w:val="24"/>
          <w:szCs w:val="24"/>
        </w:rPr>
      </w:pPr>
    </w:p>
    <w:p w:rsidR="00B16E41" w:rsidRDefault="00B16E41" w:rsidP="00B16E41">
      <w:pPr>
        <w:overflowPunct/>
        <w:autoSpaceDE/>
        <w:autoSpaceDN/>
        <w:adjustRightInd/>
        <w:jc w:val="center"/>
        <w:textAlignment w:val="auto"/>
        <w:rPr>
          <w:rFonts w:ascii="Times New Roman" w:hAnsi="Times New Roman"/>
          <w:sz w:val="24"/>
          <w:szCs w:val="24"/>
        </w:rPr>
      </w:pPr>
    </w:p>
    <w:p w:rsidR="00B16E41" w:rsidRDefault="00B16E41" w:rsidP="00B16E41">
      <w:pPr>
        <w:overflowPunct/>
        <w:autoSpaceDE/>
        <w:autoSpaceDN/>
        <w:adjustRightInd/>
        <w:jc w:val="center"/>
        <w:textAlignment w:val="auto"/>
        <w:rPr>
          <w:rFonts w:ascii="Times New Roman" w:hAnsi="Times New Roman"/>
          <w:sz w:val="24"/>
          <w:szCs w:val="24"/>
        </w:rPr>
      </w:pPr>
    </w:p>
    <w:p w:rsidR="00B16E41" w:rsidRDefault="00B16E41" w:rsidP="00B16E41">
      <w:pPr>
        <w:overflowPunct/>
        <w:autoSpaceDE/>
        <w:autoSpaceDN/>
        <w:adjustRightInd/>
        <w:jc w:val="center"/>
        <w:textAlignment w:val="auto"/>
        <w:rPr>
          <w:rFonts w:ascii="Times New Roman" w:hAnsi="Times New Roman"/>
          <w:sz w:val="24"/>
          <w:szCs w:val="24"/>
        </w:rPr>
      </w:pPr>
    </w:p>
    <w:p w:rsidR="00B16E41" w:rsidRDefault="00B16E41" w:rsidP="00B16E41">
      <w:pPr>
        <w:overflowPunct/>
        <w:autoSpaceDE/>
        <w:autoSpaceDN/>
        <w:adjustRightInd/>
        <w:jc w:val="center"/>
        <w:textAlignment w:val="auto"/>
        <w:rPr>
          <w:rFonts w:ascii="Times New Roman" w:hAnsi="Times New Roman"/>
          <w:sz w:val="24"/>
          <w:szCs w:val="24"/>
        </w:rPr>
      </w:pPr>
    </w:p>
    <w:p w:rsidR="00B16E41" w:rsidRDefault="00B16E41" w:rsidP="00B16E41">
      <w:pPr>
        <w:overflowPunct/>
        <w:autoSpaceDE/>
        <w:autoSpaceDN/>
        <w:adjustRightInd/>
        <w:jc w:val="center"/>
        <w:textAlignment w:val="auto"/>
        <w:rPr>
          <w:rFonts w:ascii="Times New Roman" w:hAnsi="Times New Roman"/>
          <w:sz w:val="24"/>
          <w:szCs w:val="24"/>
        </w:rPr>
      </w:pPr>
      <w:r>
        <w:rPr>
          <w:rFonts w:ascii="Times New Roman" w:hAnsi="Times New Roman"/>
          <w:sz w:val="24"/>
          <w:szCs w:val="24"/>
        </w:rPr>
        <w:t>[This page intentionally left blank]</w:t>
      </w:r>
    </w:p>
    <w:p w:rsidR="00B16E41" w:rsidRDefault="00B16E41" w:rsidP="00B16E41">
      <w:pPr>
        <w:overflowPunct/>
        <w:autoSpaceDE/>
        <w:autoSpaceDN/>
        <w:adjustRightInd/>
        <w:jc w:val="center"/>
        <w:textAlignment w:val="auto"/>
        <w:rPr>
          <w:rFonts w:ascii="Times New Roman" w:hAnsi="Times New Roman"/>
          <w:sz w:val="24"/>
          <w:szCs w:val="24"/>
        </w:rPr>
      </w:pPr>
      <w:r>
        <w:rPr>
          <w:rFonts w:ascii="Times New Roman" w:hAnsi="Times New Roman"/>
          <w:sz w:val="24"/>
          <w:szCs w:val="24"/>
        </w:rPr>
        <w:br w:type="page"/>
      </w:r>
    </w:p>
    <w:p w:rsidR="00484E39" w:rsidRPr="0015086D" w:rsidRDefault="00484E39" w:rsidP="00084F9F">
      <w:pPr>
        <w:tabs>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4"/>
          <w:szCs w:val="24"/>
        </w:rPr>
      </w:pPr>
      <w:r>
        <w:rPr>
          <w:rFonts w:ascii="Arial" w:hAnsi="Arial" w:cs="Arial"/>
          <w:b/>
          <w:sz w:val="24"/>
          <w:szCs w:val="24"/>
        </w:rPr>
        <w:lastRenderedPageBreak/>
        <w:t>ITAD101-2 IT PLAN REVIEW CHECKLIST</w:t>
      </w:r>
    </w:p>
    <w:p w:rsidR="00B961C0" w:rsidRDefault="00B961C0" w:rsidP="007B6861">
      <w:pPr>
        <w:pStyle w:val="NormalWeb"/>
        <w:tabs>
          <w:tab w:val="left" w:pos="540"/>
        </w:tabs>
        <w:spacing w:before="0" w:beforeAutospacing="0" w:after="0" w:afterAutospacing="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08"/>
        <w:gridCol w:w="2448"/>
      </w:tblGrid>
      <w:tr w:rsidR="00B961C0" w:rsidRPr="005E34C0" w:rsidTr="005E34C0">
        <w:tc>
          <w:tcPr>
            <w:tcW w:w="6408" w:type="dxa"/>
            <w:shd w:val="clear" w:color="auto" w:fill="000000"/>
          </w:tcPr>
          <w:p w:rsidR="00B961C0" w:rsidRPr="005E34C0" w:rsidRDefault="00B961C0" w:rsidP="005E34C0">
            <w:pPr>
              <w:pStyle w:val="NormalWeb"/>
              <w:tabs>
                <w:tab w:val="left" w:pos="540"/>
              </w:tabs>
              <w:jc w:val="center"/>
              <w:rPr>
                <w:rFonts w:ascii="Verdana" w:hAnsi="Verdana"/>
                <w:b/>
                <w:color w:val="FFFFFF"/>
              </w:rPr>
            </w:pPr>
            <w:r w:rsidRPr="005E34C0">
              <w:rPr>
                <w:rFonts w:ascii="Verdana" w:hAnsi="Verdana"/>
                <w:b/>
                <w:color w:val="FFFFFF"/>
              </w:rPr>
              <w:t>Review Questions</w:t>
            </w:r>
          </w:p>
        </w:tc>
        <w:tc>
          <w:tcPr>
            <w:tcW w:w="2448" w:type="dxa"/>
            <w:shd w:val="clear" w:color="auto" w:fill="000000"/>
          </w:tcPr>
          <w:p w:rsidR="00B961C0" w:rsidRPr="005E34C0" w:rsidRDefault="00B961C0" w:rsidP="005E34C0">
            <w:pPr>
              <w:pStyle w:val="NormalWeb"/>
              <w:tabs>
                <w:tab w:val="left" w:pos="540"/>
              </w:tabs>
              <w:jc w:val="center"/>
              <w:rPr>
                <w:rFonts w:ascii="Verdana" w:hAnsi="Verdana"/>
                <w:b/>
                <w:color w:val="FFFFFF"/>
              </w:rPr>
            </w:pPr>
            <w:r w:rsidRPr="005E34C0">
              <w:rPr>
                <w:rFonts w:ascii="Verdana" w:hAnsi="Verdana"/>
                <w:b/>
                <w:color w:val="FFFFFF"/>
              </w:rPr>
              <w:t>Notes:</w:t>
            </w:r>
          </w:p>
        </w:tc>
      </w:tr>
      <w:tr w:rsidR="00B961C0" w:rsidRPr="005E34C0" w:rsidTr="005E34C0">
        <w:tc>
          <w:tcPr>
            <w:tcW w:w="6408" w:type="dxa"/>
          </w:tcPr>
          <w:p w:rsidR="00B961C0" w:rsidRPr="005E34C0" w:rsidRDefault="00B961C0" w:rsidP="005E34C0">
            <w:pPr>
              <w:pStyle w:val="NormalWeb"/>
              <w:tabs>
                <w:tab w:val="left" w:pos="540"/>
              </w:tabs>
              <w:rPr>
                <w:b/>
              </w:rPr>
            </w:pPr>
            <w:r w:rsidRPr="005E34C0">
              <w:rPr>
                <w:b/>
              </w:rPr>
              <w:t>1.0</w:t>
            </w:r>
            <w:r w:rsidRPr="005E34C0">
              <w:rPr>
                <w:b/>
              </w:rPr>
              <w:tab/>
              <w:t>Business Goals, Objectives, and Measures Review</w:t>
            </w:r>
          </w:p>
        </w:tc>
        <w:tc>
          <w:tcPr>
            <w:tcW w:w="2448" w:type="dxa"/>
          </w:tcPr>
          <w:p w:rsidR="00B961C0" w:rsidRPr="005E34C0" w:rsidRDefault="00B961C0" w:rsidP="005E34C0">
            <w:pPr>
              <w:pStyle w:val="NormalWeb"/>
              <w:tabs>
                <w:tab w:val="left" w:pos="540"/>
              </w:tabs>
              <w:rPr>
                <w:b/>
              </w:rPr>
            </w:pPr>
          </w:p>
        </w:tc>
      </w:tr>
      <w:tr w:rsidR="00B961C0" w:rsidRPr="005E34C0" w:rsidTr="005E34C0">
        <w:tc>
          <w:tcPr>
            <w:tcW w:w="6408" w:type="dxa"/>
          </w:tcPr>
          <w:p w:rsidR="00B961C0" w:rsidRPr="005E34C0" w:rsidRDefault="00B961C0" w:rsidP="005E34C0">
            <w:pPr>
              <w:numPr>
                <w:ilvl w:val="0"/>
                <w:numId w:val="10"/>
              </w:numPr>
              <w:spacing w:after="120"/>
              <w:rPr>
                <w:rFonts w:ascii="Times New Roman" w:hAnsi="Times New Roman"/>
                <w:sz w:val="24"/>
                <w:szCs w:val="24"/>
              </w:rPr>
            </w:pPr>
            <w:r w:rsidRPr="005E34C0">
              <w:rPr>
                <w:rFonts w:ascii="Times New Roman" w:hAnsi="Times New Roman"/>
                <w:sz w:val="24"/>
                <w:szCs w:val="24"/>
              </w:rPr>
              <w:t xml:space="preserve">Do </w:t>
            </w:r>
            <w:r w:rsidR="00B033D0">
              <w:rPr>
                <w:rFonts w:ascii="Times New Roman" w:hAnsi="Times New Roman"/>
                <w:sz w:val="24"/>
                <w:szCs w:val="24"/>
              </w:rPr>
              <w:t>Information Technology</w:t>
            </w:r>
            <w:r w:rsidRPr="005E34C0">
              <w:rPr>
                <w:rFonts w:ascii="Times New Roman" w:hAnsi="Times New Roman"/>
                <w:sz w:val="24"/>
                <w:szCs w:val="24"/>
              </w:rPr>
              <w:t xml:space="preserve"> projects deliver expected results?</w:t>
            </w:r>
          </w:p>
        </w:tc>
        <w:tc>
          <w:tcPr>
            <w:tcW w:w="2448" w:type="dxa"/>
          </w:tcPr>
          <w:p w:rsidR="00B961C0" w:rsidRPr="005E34C0" w:rsidRDefault="00B961C0" w:rsidP="005E34C0">
            <w:pPr>
              <w:spacing w:after="120"/>
              <w:rPr>
                <w:rFonts w:ascii="Times New Roman" w:hAnsi="Times New Roman"/>
                <w:sz w:val="24"/>
                <w:szCs w:val="24"/>
              </w:rPr>
            </w:pPr>
          </w:p>
        </w:tc>
      </w:tr>
      <w:tr w:rsidR="00B961C0" w:rsidRPr="005E34C0" w:rsidTr="005E34C0">
        <w:tc>
          <w:tcPr>
            <w:tcW w:w="6408" w:type="dxa"/>
          </w:tcPr>
          <w:p w:rsidR="00B961C0" w:rsidRPr="005E34C0" w:rsidRDefault="00B961C0" w:rsidP="005E34C0">
            <w:pPr>
              <w:numPr>
                <w:ilvl w:val="0"/>
                <w:numId w:val="10"/>
              </w:numPr>
              <w:spacing w:after="120"/>
              <w:rPr>
                <w:rFonts w:ascii="Times New Roman" w:hAnsi="Times New Roman"/>
                <w:sz w:val="24"/>
                <w:szCs w:val="24"/>
              </w:rPr>
            </w:pPr>
            <w:r w:rsidRPr="005E34C0">
              <w:rPr>
                <w:rFonts w:ascii="Times New Roman" w:hAnsi="Times New Roman"/>
                <w:sz w:val="24"/>
                <w:szCs w:val="24"/>
              </w:rPr>
              <w:t>What do end user surveys suggest about</w:t>
            </w:r>
            <w:r w:rsidR="00657EA1" w:rsidRPr="005E34C0">
              <w:rPr>
                <w:rFonts w:ascii="Times New Roman" w:hAnsi="Times New Roman"/>
                <w:sz w:val="24"/>
                <w:szCs w:val="24"/>
              </w:rPr>
              <w:t>:</w:t>
            </w:r>
          </w:p>
        </w:tc>
        <w:tc>
          <w:tcPr>
            <w:tcW w:w="2448" w:type="dxa"/>
          </w:tcPr>
          <w:p w:rsidR="00B961C0" w:rsidRPr="005E34C0" w:rsidRDefault="00B961C0" w:rsidP="005E34C0">
            <w:pPr>
              <w:spacing w:after="120"/>
              <w:rPr>
                <w:rFonts w:ascii="Times New Roman" w:hAnsi="Times New Roman"/>
                <w:sz w:val="24"/>
                <w:szCs w:val="24"/>
              </w:rPr>
            </w:pPr>
          </w:p>
        </w:tc>
      </w:tr>
      <w:tr w:rsidR="00B961C0" w:rsidRPr="005E34C0" w:rsidTr="005E34C0">
        <w:tc>
          <w:tcPr>
            <w:tcW w:w="6408" w:type="dxa"/>
          </w:tcPr>
          <w:p w:rsidR="00B961C0" w:rsidRPr="005E34C0" w:rsidRDefault="00B961C0" w:rsidP="005E34C0">
            <w:pPr>
              <w:numPr>
                <w:ilvl w:val="1"/>
                <w:numId w:val="10"/>
              </w:numPr>
              <w:spacing w:after="120"/>
              <w:rPr>
                <w:rFonts w:ascii="Times New Roman" w:hAnsi="Times New Roman"/>
                <w:sz w:val="24"/>
                <w:szCs w:val="24"/>
              </w:rPr>
            </w:pPr>
            <w:r w:rsidRPr="005E34C0">
              <w:rPr>
                <w:rFonts w:ascii="Times New Roman" w:hAnsi="Times New Roman"/>
                <w:sz w:val="24"/>
                <w:szCs w:val="24"/>
              </w:rPr>
              <w:t xml:space="preserve">the quality of </w:t>
            </w:r>
            <w:r w:rsidR="00B033D0">
              <w:rPr>
                <w:rFonts w:ascii="Times New Roman" w:hAnsi="Times New Roman"/>
                <w:sz w:val="24"/>
                <w:szCs w:val="24"/>
              </w:rPr>
              <w:t>Information Technology</w:t>
            </w:r>
            <w:r w:rsidRPr="005E34C0">
              <w:rPr>
                <w:rFonts w:ascii="Times New Roman" w:hAnsi="Times New Roman"/>
                <w:sz w:val="24"/>
                <w:szCs w:val="24"/>
              </w:rPr>
              <w:t xml:space="preserve"> service?</w:t>
            </w:r>
          </w:p>
        </w:tc>
        <w:tc>
          <w:tcPr>
            <w:tcW w:w="2448" w:type="dxa"/>
          </w:tcPr>
          <w:p w:rsidR="00B961C0" w:rsidRPr="005E34C0" w:rsidRDefault="00B961C0" w:rsidP="005E34C0">
            <w:pPr>
              <w:spacing w:after="120"/>
              <w:ind w:left="360"/>
              <w:rPr>
                <w:rFonts w:ascii="Times New Roman" w:hAnsi="Times New Roman"/>
                <w:sz w:val="24"/>
                <w:szCs w:val="24"/>
              </w:rPr>
            </w:pPr>
          </w:p>
        </w:tc>
      </w:tr>
      <w:tr w:rsidR="00B961C0" w:rsidRPr="005E34C0" w:rsidTr="005E34C0">
        <w:tc>
          <w:tcPr>
            <w:tcW w:w="6408" w:type="dxa"/>
          </w:tcPr>
          <w:p w:rsidR="00B961C0" w:rsidRPr="005E34C0" w:rsidRDefault="00B961C0" w:rsidP="005E34C0">
            <w:pPr>
              <w:numPr>
                <w:ilvl w:val="1"/>
                <w:numId w:val="10"/>
              </w:numPr>
              <w:spacing w:after="120"/>
              <w:rPr>
                <w:rFonts w:ascii="Times New Roman" w:hAnsi="Times New Roman"/>
                <w:sz w:val="24"/>
                <w:szCs w:val="24"/>
              </w:rPr>
            </w:pPr>
            <w:r w:rsidRPr="005E34C0">
              <w:rPr>
                <w:rFonts w:ascii="Times New Roman" w:hAnsi="Times New Roman"/>
                <w:sz w:val="24"/>
                <w:szCs w:val="24"/>
              </w:rPr>
              <w:t xml:space="preserve">whether </w:t>
            </w:r>
            <w:r w:rsidR="00B033D0">
              <w:rPr>
                <w:rFonts w:ascii="Times New Roman" w:hAnsi="Times New Roman"/>
                <w:sz w:val="24"/>
                <w:szCs w:val="24"/>
              </w:rPr>
              <w:t>Information Technology</w:t>
            </w:r>
            <w:r w:rsidRPr="005E34C0">
              <w:rPr>
                <w:rFonts w:ascii="Times New Roman" w:hAnsi="Times New Roman"/>
                <w:sz w:val="24"/>
                <w:szCs w:val="24"/>
              </w:rPr>
              <w:t xml:space="preserve"> is regarded as an enabler or as an inhibitor of change?</w:t>
            </w:r>
          </w:p>
        </w:tc>
        <w:tc>
          <w:tcPr>
            <w:tcW w:w="2448" w:type="dxa"/>
          </w:tcPr>
          <w:p w:rsidR="00B961C0" w:rsidRPr="005E34C0" w:rsidRDefault="00B961C0" w:rsidP="005E34C0">
            <w:pPr>
              <w:spacing w:after="120"/>
              <w:ind w:left="360"/>
              <w:rPr>
                <w:rFonts w:ascii="Times New Roman" w:hAnsi="Times New Roman"/>
                <w:sz w:val="24"/>
                <w:szCs w:val="24"/>
              </w:rPr>
            </w:pPr>
          </w:p>
        </w:tc>
      </w:tr>
      <w:tr w:rsidR="00B961C0" w:rsidRPr="005E34C0" w:rsidTr="005E34C0">
        <w:tc>
          <w:tcPr>
            <w:tcW w:w="6408" w:type="dxa"/>
          </w:tcPr>
          <w:p w:rsidR="00B961C0" w:rsidRPr="005E34C0" w:rsidRDefault="00B961C0" w:rsidP="005E34C0">
            <w:pPr>
              <w:numPr>
                <w:ilvl w:val="0"/>
                <w:numId w:val="10"/>
              </w:numPr>
              <w:spacing w:after="120"/>
              <w:rPr>
                <w:rFonts w:ascii="Times New Roman" w:hAnsi="Times New Roman"/>
                <w:sz w:val="24"/>
                <w:szCs w:val="24"/>
              </w:rPr>
            </w:pPr>
            <w:r w:rsidRPr="005E34C0">
              <w:rPr>
                <w:rFonts w:ascii="Times New Roman" w:hAnsi="Times New Roman"/>
                <w:sz w:val="24"/>
                <w:szCs w:val="24"/>
              </w:rPr>
              <w:t xml:space="preserve">Are sufficient </w:t>
            </w:r>
            <w:r w:rsidR="00B033D0">
              <w:rPr>
                <w:rFonts w:ascii="Times New Roman" w:hAnsi="Times New Roman"/>
                <w:sz w:val="24"/>
                <w:szCs w:val="24"/>
              </w:rPr>
              <w:t>Information Technology</w:t>
            </w:r>
            <w:r w:rsidRPr="005E34C0">
              <w:rPr>
                <w:rFonts w:ascii="Times New Roman" w:hAnsi="Times New Roman"/>
                <w:sz w:val="24"/>
                <w:szCs w:val="24"/>
              </w:rPr>
              <w:t xml:space="preserve"> resources, infrastructure and competencies available to meet strategic objectives?</w:t>
            </w:r>
          </w:p>
        </w:tc>
        <w:tc>
          <w:tcPr>
            <w:tcW w:w="2448" w:type="dxa"/>
          </w:tcPr>
          <w:p w:rsidR="00B961C0" w:rsidRPr="005E34C0" w:rsidRDefault="00B961C0" w:rsidP="005E34C0">
            <w:pPr>
              <w:spacing w:after="120"/>
              <w:rPr>
                <w:rFonts w:ascii="Times New Roman" w:hAnsi="Times New Roman"/>
                <w:sz w:val="24"/>
                <w:szCs w:val="24"/>
              </w:rPr>
            </w:pPr>
          </w:p>
        </w:tc>
      </w:tr>
      <w:tr w:rsidR="00B961C0" w:rsidRPr="005E34C0" w:rsidTr="005E34C0">
        <w:tc>
          <w:tcPr>
            <w:tcW w:w="6408" w:type="dxa"/>
          </w:tcPr>
          <w:p w:rsidR="00B961C0" w:rsidRPr="005E34C0" w:rsidRDefault="00B961C0" w:rsidP="005E34C0">
            <w:pPr>
              <w:numPr>
                <w:ilvl w:val="0"/>
                <w:numId w:val="10"/>
              </w:numPr>
              <w:spacing w:after="120"/>
              <w:rPr>
                <w:rFonts w:ascii="Times New Roman" w:hAnsi="Times New Roman"/>
                <w:sz w:val="24"/>
                <w:szCs w:val="24"/>
              </w:rPr>
            </w:pPr>
            <w:r w:rsidRPr="005E34C0">
              <w:rPr>
                <w:rFonts w:ascii="Times New Roman" w:hAnsi="Times New Roman"/>
                <w:sz w:val="24"/>
                <w:szCs w:val="24"/>
              </w:rPr>
              <w:t xml:space="preserve">What has been the average overrun of </w:t>
            </w:r>
            <w:r w:rsidR="00B033D0">
              <w:rPr>
                <w:rFonts w:ascii="Times New Roman" w:hAnsi="Times New Roman"/>
                <w:sz w:val="24"/>
                <w:szCs w:val="24"/>
              </w:rPr>
              <w:t>Information Technology</w:t>
            </w:r>
            <w:r w:rsidRPr="005E34C0">
              <w:rPr>
                <w:rFonts w:ascii="Times New Roman" w:hAnsi="Times New Roman"/>
                <w:sz w:val="24"/>
                <w:szCs w:val="24"/>
              </w:rPr>
              <w:t xml:space="preserve"> operational budgets? </w:t>
            </w:r>
          </w:p>
        </w:tc>
        <w:tc>
          <w:tcPr>
            <w:tcW w:w="2448" w:type="dxa"/>
          </w:tcPr>
          <w:p w:rsidR="00B961C0" w:rsidRPr="005E34C0" w:rsidRDefault="00B961C0" w:rsidP="005E34C0">
            <w:pPr>
              <w:spacing w:after="120"/>
              <w:rPr>
                <w:rFonts w:ascii="Times New Roman" w:hAnsi="Times New Roman"/>
                <w:sz w:val="24"/>
                <w:szCs w:val="24"/>
              </w:rPr>
            </w:pPr>
          </w:p>
        </w:tc>
      </w:tr>
      <w:tr w:rsidR="00B961C0" w:rsidRPr="005E34C0" w:rsidTr="005E34C0">
        <w:tc>
          <w:tcPr>
            <w:tcW w:w="6408" w:type="dxa"/>
          </w:tcPr>
          <w:p w:rsidR="00B961C0" w:rsidRPr="005E34C0" w:rsidRDefault="00B961C0" w:rsidP="005E34C0">
            <w:pPr>
              <w:numPr>
                <w:ilvl w:val="1"/>
                <w:numId w:val="10"/>
              </w:numPr>
              <w:spacing w:after="120"/>
              <w:rPr>
                <w:rFonts w:ascii="Times New Roman" w:hAnsi="Times New Roman"/>
                <w:sz w:val="24"/>
                <w:szCs w:val="24"/>
              </w:rPr>
            </w:pPr>
            <w:r w:rsidRPr="005E34C0">
              <w:rPr>
                <w:rFonts w:ascii="Times New Roman" w:hAnsi="Times New Roman"/>
                <w:sz w:val="24"/>
                <w:szCs w:val="24"/>
              </w:rPr>
              <w:t xml:space="preserve">How often and by how much do </w:t>
            </w:r>
            <w:r w:rsidR="00B033D0">
              <w:rPr>
                <w:rFonts w:ascii="Times New Roman" w:hAnsi="Times New Roman"/>
                <w:sz w:val="24"/>
                <w:szCs w:val="24"/>
              </w:rPr>
              <w:t>Information Technology</w:t>
            </w:r>
            <w:r w:rsidRPr="005E34C0">
              <w:rPr>
                <w:rFonts w:ascii="Times New Roman" w:hAnsi="Times New Roman"/>
                <w:sz w:val="24"/>
                <w:szCs w:val="24"/>
              </w:rPr>
              <w:t xml:space="preserve"> projects go over budget?  </w:t>
            </w:r>
          </w:p>
        </w:tc>
        <w:tc>
          <w:tcPr>
            <w:tcW w:w="2448" w:type="dxa"/>
          </w:tcPr>
          <w:p w:rsidR="00B961C0" w:rsidRPr="005E34C0" w:rsidRDefault="00B961C0" w:rsidP="005E34C0">
            <w:pPr>
              <w:spacing w:after="120"/>
              <w:ind w:left="360"/>
              <w:rPr>
                <w:rFonts w:ascii="Times New Roman" w:hAnsi="Times New Roman"/>
                <w:sz w:val="24"/>
                <w:szCs w:val="24"/>
              </w:rPr>
            </w:pPr>
          </w:p>
        </w:tc>
      </w:tr>
      <w:tr w:rsidR="00B961C0" w:rsidRPr="005E34C0" w:rsidTr="005E34C0">
        <w:tc>
          <w:tcPr>
            <w:tcW w:w="6408" w:type="dxa"/>
          </w:tcPr>
          <w:p w:rsidR="00B961C0" w:rsidRPr="005E34C0" w:rsidRDefault="00B961C0" w:rsidP="005E34C0">
            <w:pPr>
              <w:numPr>
                <w:ilvl w:val="1"/>
                <w:numId w:val="10"/>
              </w:numPr>
              <w:spacing w:after="120"/>
              <w:rPr>
                <w:rFonts w:ascii="Times New Roman" w:hAnsi="Times New Roman"/>
                <w:sz w:val="24"/>
                <w:szCs w:val="24"/>
              </w:rPr>
            </w:pPr>
            <w:r w:rsidRPr="005E34C0">
              <w:rPr>
                <w:rFonts w:ascii="Times New Roman" w:hAnsi="Times New Roman"/>
                <w:sz w:val="24"/>
                <w:szCs w:val="24"/>
              </w:rPr>
              <w:t>How does this influence the achieved vs. expected ROI?</w:t>
            </w:r>
          </w:p>
        </w:tc>
        <w:tc>
          <w:tcPr>
            <w:tcW w:w="2448" w:type="dxa"/>
          </w:tcPr>
          <w:p w:rsidR="00B961C0" w:rsidRPr="005E34C0" w:rsidRDefault="00B961C0" w:rsidP="005E34C0">
            <w:pPr>
              <w:spacing w:after="120"/>
              <w:ind w:left="360"/>
              <w:rPr>
                <w:rFonts w:ascii="Times New Roman" w:hAnsi="Times New Roman"/>
                <w:sz w:val="24"/>
                <w:szCs w:val="24"/>
              </w:rPr>
            </w:pPr>
          </w:p>
        </w:tc>
      </w:tr>
      <w:tr w:rsidR="00B961C0" w:rsidRPr="005E34C0" w:rsidTr="005E34C0">
        <w:tc>
          <w:tcPr>
            <w:tcW w:w="6408" w:type="dxa"/>
          </w:tcPr>
          <w:p w:rsidR="00B961C0" w:rsidRPr="005E34C0" w:rsidRDefault="00B961C0" w:rsidP="005E34C0">
            <w:pPr>
              <w:numPr>
                <w:ilvl w:val="0"/>
                <w:numId w:val="10"/>
              </w:numPr>
              <w:spacing w:after="120"/>
              <w:rPr>
                <w:rFonts w:ascii="Times New Roman" w:hAnsi="Times New Roman"/>
                <w:sz w:val="24"/>
                <w:szCs w:val="24"/>
              </w:rPr>
            </w:pPr>
            <w:r w:rsidRPr="005E34C0">
              <w:rPr>
                <w:rFonts w:ascii="Times New Roman" w:hAnsi="Times New Roman"/>
                <w:sz w:val="24"/>
                <w:szCs w:val="24"/>
              </w:rPr>
              <w:t xml:space="preserve">Do </w:t>
            </w:r>
            <w:r w:rsidR="00B033D0">
              <w:rPr>
                <w:rFonts w:ascii="Times New Roman" w:hAnsi="Times New Roman"/>
                <w:sz w:val="24"/>
                <w:szCs w:val="24"/>
              </w:rPr>
              <w:t>Information Technology</w:t>
            </w:r>
            <w:r w:rsidRPr="005E34C0">
              <w:rPr>
                <w:rFonts w:ascii="Times New Roman" w:hAnsi="Times New Roman"/>
                <w:sz w:val="24"/>
                <w:szCs w:val="24"/>
              </w:rPr>
              <w:t>-related investments meet the ROI criteria of the enterprise?</w:t>
            </w:r>
          </w:p>
        </w:tc>
        <w:tc>
          <w:tcPr>
            <w:tcW w:w="2448" w:type="dxa"/>
          </w:tcPr>
          <w:p w:rsidR="00B961C0" w:rsidRPr="005E34C0" w:rsidRDefault="00B961C0" w:rsidP="005E34C0">
            <w:pPr>
              <w:spacing w:after="120"/>
              <w:rPr>
                <w:rFonts w:ascii="Times New Roman" w:hAnsi="Times New Roman"/>
                <w:sz w:val="24"/>
                <w:szCs w:val="24"/>
              </w:rPr>
            </w:pPr>
          </w:p>
        </w:tc>
      </w:tr>
      <w:tr w:rsidR="00B961C0" w:rsidRPr="005E34C0" w:rsidTr="005E34C0">
        <w:tc>
          <w:tcPr>
            <w:tcW w:w="6408" w:type="dxa"/>
          </w:tcPr>
          <w:p w:rsidR="00B961C0" w:rsidRPr="005E34C0" w:rsidRDefault="00B961C0" w:rsidP="005E34C0">
            <w:pPr>
              <w:numPr>
                <w:ilvl w:val="0"/>
                <w:numId w:val="10"/>
              </w:numPr>
              <w:spacing w:after="120"/>
              <w:rPr>
                <w:rFonts w:ascii="Times New Roman" w:hAnsi="Times New Roman"/>
                <w:sz w:val="24"/>
                <w:szCs w:val="24"/>
              </w:rPr>
            </w:pPr>
            <w:r w:rsidRPr="005E34C0">
              <w:rPr>
                <w:rFonts w:ascii="Times New Roman" w:hAnsi="Times New Roman"/>
                <w:sz w:val="24"/>
                <w:szCs w:val="24"/>
              </w:rPr>
              <w:t xml:space="preserve">How much of the </w:t>
            </w:r>
            <w:r w:rsidR="00B033D0">
              <w:rPr>
                <w:rFonts w:ascii="Times New Roman" w:hAnsi="Times New Roman"/>
                <w:sz w:val="24"/>
                <w:szCs w:val="24"/>
              </w:rPr>
              <w:t>Information Technology</w:t>
            </w:r>
            <w:r w:rsidRPr="005E34C0">
              <w:rPr>
                <w:rFonts w:ascii="Times New Roman" w:hAnsi="Times New Roman"/>
                <w:sz w:val="24"/>
                <w:szCs w:val="24"/>
              </w:rPr>
              <w:t xml:space="preserve"> effort goes towards systems maintenance, patches or bug fixes versus enabling business improvements?  </w:t>
            </w:r>
          </w:p>
        </w:tc>
        <w:tc>
          <w:tcPr>
            <w:tcW w:w="2448" w:type="dxa"/>
          </w:tcPr>
          <w:p w:rsidR="00B961C0" w:rsidRPr="005E34C0" w:rsidRDefault="00B961C0" w:rsidP="005E34C0">
            <w:pPr>
              <w:spacing w:after="120"/>
              <w:rPr>
                <w:rFonts w:ascii="Times New Roman" w:hAnsi="Times New Roman"/>
                <w:sz w:val="24"/>
                <w:szCs w:val="24"/>
              </w:rPr>
            </w:pPr>
          </w:p>
        </w:tc>
      </w:tr>
      <w:tr w:rsidR="00B961C0" w:rsidRPr="005E34C0" w:rsidTr="005E34C0">
        <w:tc>
          <w:tcPr>
            <w:tcW w:w="6408" w:type="dxa"/>
          </w:tcPr>
          <w:p w:rsidR="00B961C0" w:rsidRPr="005E34C0" w:rsidRDefault="00B961C0" w:rsidP="005E34C0">
            <w:pPr>
              <w:numPr>
                <w:ilvl w:val="1"/>
                <w:numId w:val="10"/>
              </w:numPr>
              <w:tabs>
                <w:tab w:val="left" w:pos="720"/>
              </w:tabs>
              <w:spacing w:after="120"/>
              <w:rPr>
                <w:rFonts w:ascii="Times New Roman" w:hAnsi="Times New Roman"/>
                <w:sz w:val="24"/>
                <w:szCs w:val="24"/>
              </w:rPr>
            </w:pPr>
            <w:r w:rsidRPr="005E34C0">
              <w:rPr>
                <w:rFonts w:ascii="Times New Roman" w:hAnsi="Times New Roman"/>
                <w:sz w:val="24"/>
                <w:szCs w:val="24"/>
              </w:rPr>
              <w:t xml:space="preserve">Is the ratio acceptable and representative for </w:t>
            </w:r>
            <w:r w:rsidR="0003671B" w:rsidRPr="005E34C0">
              <w:rPr>
                <w:rFonts w:ascii="Times New Roman" w:hAnsi="Times New Roman"/>
                <w:sz w:val="24"/>
                <w:szCs w:val="24"/>
              </w:rPr>
              <w:t xml:space="preserve">the Company’s specific </w:t>
            </w:r>
            <w:r w:rsidRPr="005E34C0">
              <w:rPr>
                <w:rFonts w:ascii="Times New Roman" w:hAnsi="Times New Roman"/>
                <w:sz w:val="24"/>
                <w:szCs w:val="24"/>
              </w:rPr>
              <w:t>industry?</w:t>
            </w:r>
          </w:p>
        </w:tc>
        <w:tc>
          <w:tcPr>
            <w:tcW w:w="2448" w:type="dxa"/>
          </w:tcPr>
          <w:p w:rsidR="00B961C0" w:rsidRPr="005E34C0" w:rsidRDefault="00B961C0" w:rsidP="005E34C0">
            <w:pPr>
              <w:tabs>
                <w:tab w:val="left" w:pos="720"/>
              </w:tabs>
              <w:spacing w:after="120"/>
              <w:ind w:left="360"/>
              <w:rPr>
                <w:rFonts w:ascii="Times New Roman" w:hAnsi="Times New Roman"/>
                <w:sz w:val="24"/>
                <w:szCs w:val="24"/>
              </w:rPr>
            </w:pPr>
          </w:p>
        </w:tc>
      </w:tr>
      <w:tr w:rsidR="00B961C0" w:rsidRPr="005E34C0" w:rsidTr="005E34C0">
        <w:tc>
          <w:tcPr>
            <w:tcW w:w="6408" w:type="dxa"/>
          </w:tcPr>
          <w:p w:rsidR="00B961C0" w:rsidRPr="005E34C0" w:rsidRDefault="00B961C0" w:rsidP="005E34C0">
            <w:pPr>
              <w:numPr>
                <w:ilvl w:val="0"/>
                <w:numId w:val="10"/>
              </w:numPr>
              <w:spacing w:after="120"/>
              <w:rPr>
                <w:rFonts w:ascii="Times New Roman" w:hAnsi="Times New Roman"/>
                <w:sz w:val="24"/>
                <w:szCs w:val="24"/>
              </w:rPr>
            </w:pPr>
            <w:r w:rsidRPr="005E34C0">
              <w:rPr>
                <w:rFonts w:ascii="Times New Roman" w:hAnsi="Times New Roman"/>
                <w:sz w:val="24"/>
                <w:szCs w:val="24"/>
              </w:rPr>
              <w:t xml:space="preserve">Are enterprise and </w:t>
            </w:r>
            <w:r w:rsidR="00B033D0">
              <w:rPr>
                <w:rFonts w:ascii="Times New Roman" w:hAnsi="Times New Roman"/>
                <w:sz w:val="24"/>
                <w:szCs w:val="24"/>
              </w:rPr>
              <w:t>Information Technology</w:t>
            </w:r>
            <w:r w:rsidRPr="005E34C0">
              <w:rPr>
                <w:rFonts w:ascii="Times New Roman" w:hAnsi="Times New Roman"/>
                <w:sz w:val="24"/>
                <w:szCs w:val="24"/>
              </w:rPr>
              <w:t xml:space="preserve"> objectives maintaining alignment with each other?</w:t>
            </w:r>
          </w:p>
        </w:tc>
        <w:tc>
          <w:tcPr>
            <w:tcW w:w="2448" w:type="dxa"/>
          </w:tcPr>
          <w:p w:rsidR="00B961C0" w:rsidRPr="005E34C0" w:rsidRDefault="00B961C0" w:rsidP="005E34C0">
            <w:pPr>
              <w:spacing w:after="120"/>
              <w:rPr>
                <w:rFonts w:ascii="Times New Roman" w:hAnsi="Times New Roman"/>
                <w:sz w:val="24"/>
                <w:szCs w:val="24"/>
              </w:rPr>
            </w:pPr>
          </w:p>
        </w:tc>
      </w:tr>
      <w:tr w:rsidR="00B961C0" w:rsidRPr="005E34C0" w:rsidTr="005E34C0">
        <w:tc>
          <w:tcPr>
            <w:tcW w:w="6408" w:type="dxa"/>
          </w:tcPr>
          <w:p w:rsidR="00B961C0" w:rsidRPr="005E34C0" w:rsidRDefault="0003671B" w:rsidP="005E34C0">
            <w:pPr>
              <w:numPr>
                <w:ilvl w:val="0"/>
                <w:numId w:val="10"/>
              </w:numPr>
              <w:spacing w:after="120"/>
              <w:rPr>
                <w:rFonts w:ascii="Times New Roman" w:hAnsi="Times New Roman"/>
                <w:sz w:val="24"/>
                <w:szCs w:val="24"/>
              </w:rPr>
            </w:pPr>
            <w:r w:rsidRPr="005E34C0">
              <w:rPr>
                <w:rFonts w:ascii="Times New Roman" w:hAnsi="Times New Roman"/>
                <w:sz w:val="24"/>
                <w:szCs w:val="24"/>
              </w:rPr>
              <w:t>Is the Company accurately</w:t>
            </w:r>
            <w:r w:rsidR="00B961C0" w:rsidRPr="005E34C0">
              <w:rPr>
                <w:rFonts w:ascii="Times New Roman" w:hAnsi="Times New Roman"/>
                <w:sz w:val="24"/>
                <w:szCs w:val="24"/>
              </w:rPr>
              <w:t xml:space="preserve"> measuring the </w:t>
            </w:r>
            <w:r w:rsidR="00B033D0">
              <w:rPr>
                <w:rFonts w:ascii="Times New Roman" w:hAnsi="Times New Roman"/>
                <w:sz w:val="24"/>
                <w:szCs w:val="24"/>
              </w:rPr>
              <w:t>Information Technology</w:t>
            </w:r>
            <w:r w:rsidR="00B961C0" w:rsidRPr="005E34C0">
              <w:rPr>
                <w:rFonts w:ascii="Times New Roman" w:hAnsi="Times New Roman"/>
                <w:sz w:val="24"/>
                <w:szCs w:val="24"/>
              </w:rPr>
              <w:t xml:space="preserve"> value delivered? </w:t>
            </w:r>
          </w:p>
        </w:tc>
        <w:tc>
          <w:tcPr>
            <w:tcW w:w="2448" w:type="dxa"/>
          </w:tcPr>
          <w:p w:rsidR="00B961C0" w:rsidRPr="005E34C0" w:rsidRDefault="00B961C0" w:rsidP="005E34C0">
            <w:pPr>
              <w:spacing w:after="120"/>
              <w:rPr>
                <w:rFonts w:ascii="Times New Roman" w:hAnsi="Times New Roman"/>
                <w:sz w:val="24"/>
                <w:szCs w:val="24"/>
              </w:rPr>
            </w:pPr>
          </w:p>
        </w:tc>
      </w:tr>
      <w:tr w:rsidR="00B961C0" w:rsidRPr="005E34C0" w:rsidTr="005E34C0">
        <w:tc>
          <w:tcPr>
            <w:tcW w:w="6408" w:type="dxa"/>
          </w:tcPr>
          <w:p w:rsidR="00B961C0" w:rsidRPr="005E34C0" w:rsidRDefault="00657EA1" w:rsidP="005E34C0">
            <w:pPr>
              <w:numPr>
                <w:ilvl w:val="1"/>
                <w:numId w:val="10"/>
              </w:numPr>
              <w:spacing w:after="120"/>
              <w:rPr>
                <w:rFonts w:ascii="Times New Roman" w:hAnsi="Times New Roman"/>
                <w:sz w:val="24"/>
                <w:szCs w:val="24"/>
              </w:rPr>
            </w:pPr>
            <w:r w:rsidRPr="005E34C0">
              <w:rPr>
                <w:rFonts w:ascii="Times New Roman" w:hAnsi="Times New Roman"/>
                <w:sz w:val="24"/>
                <w:szCs w:val="24"/>
              </w:rPr>
              <w:t>Are</w:t>
            </w:r>
            <w:r w:rsidR="00B961C0" w:rsidRPr="005E34C0">
              <w:rPr>
                <w:rFonts w:ascii="Times New Roman" w:hAnsi="Times New Roman"/>
                <w:sz w:val="24"/>
                <w:szCs w:val="24"/>
              </w:rPr>
              <w:t xml:space="preserve"> the assumptions reasonable?</w:t>
            </w:r>
          </w:p>
        </w:tc>
        <w:tc>
          <w:tcPr>
            <w:tcW w:w="2448" w:type="dxa"/>
          </w:tcPr>
          <w:p w:rsidR="00B961C0" w:rsidRPr="005E34C0" w:rsidRDefault="00B961C0" w:rsidP="005E34C0">
            <w:pPr>
              <w:spacing w:after="120"/>
              <w:ind w:left="360"/>
              <w:rPr>
                <w:rFonts w:ascii="Times New Roman" w:hAnsi="Times New Roman"/>
                <w:sz w:val="24"/>
                <w:szCs w:val="24"/>
              </w:rPr>
            </w:pPr>
          </w:p>
        </w:tc>
      </w:tr>
      <w:tr w:rsidR="00B961C0" w:rsidRPr="005E34C0" w:rsidTr="005E34C0">
        <w:tc>
          <w:tcPr>
            <w:tcW w:w="6408" w:type="dxa"/>
          </w:tcPr>
          <w:p w:rsidR="00B961C0" w:rsidRPr="005E34C0" w:rsidRDefault="00B961C0" w:rsidP="005E34C0">
            <w:pPr>
              <w:numPr>
                <w:ilvl w:val="1"/>
                <w:numId w:val="10"/>
              </w:numPr>
              <w:spacing w:after="120"/>
              <w:rPr>
                <w:rFonts w:ascii="Times New Roman" w:hAnsi="Times New Roman"/>
                <w:sz w:val="24"/>
                <w:szCs w:val="24"/>
              </w:rPr>
            </w:pPr>
            <w:r w:rsidRPr="005E34C0">
              <w:rPr>
                <w:rFonts w:ascii="Times New Roman" w:hAnsi="Times New Roman"/>
                <w:sz w:val="24"/>
                <w:szCs w:val="24"/>
              </w:rPr>
              <w:t>How are intangible benefits verified?</w:t>
            </w:r>
          </w:p>
        </w:tc>
        <w:tc>
          <w:tcPr>
            <w:tcW w:w="2448" w:type="dxa"/>
          </w:tcPr>
          <w:p w:rsidR="00B961C0" w:rsidRPr="005E34C0" w:rsidRDefault="00B961C0" w:rsidP="005E34C0">
            <w:pPr>
              <w:spacing w:after="120"/>
              <w:ind w:left="360"/>
              <w:rPr>
                <w:rFonts w:ascii="Times New Roman" w:hAnsi="Times New Roman"/>
                <w:sz w:val="24"/>
                <w:szCs w:val="24"/>
              </w:rPr>
            </w:pPr>
          </w:p>
        </w:tc>
      </w:tr>
      <w:tr w:rsidR="00B961C0" w:rsidRPr="005E34C0" w:rsidTr="005E34C0">
        <w:tc>
          <w:tcPr>
            <w:tcW w:w="6408" w:type="dxa"/>
          </w:tcPr>
          <w:p w:rsidR="00B961C0" w:rsidRPr="005E34C0" w:rsidRDefault="00657EA1" w:rsidP="005E34C0">
            <w:pPr>
              <w:numPr>
                <w:ilvl w:val="0"/>
                <w:numId w:val="10"/>
              </w:numPr>
              <w:spacing w:after="120"/>
              <w:rPr>
                <w:rFonts w:ascii="Times New Roman" w:hAnsi="Times New Roman"/>
                <w:sz w:val="24"/>
                <w:szCs w:val="24"/>
              </w:rPr>
            </w:pPr>
            <w:r w:rsidRPr="005E34C0">
              <w:rPr>
                <w:rFonts w:ascii="Times New Roman" w:hAnsi="Times New Roman"/>
                <w:sz w:val="24"/>
                <w:szCs w:val="24"/>
              </w:rPr>
              <w:t>Have the</w:t>
            </w:r>
            <w:r w:rsidR="00B961C0" w:rsidRPr="005E34C0">
              <w:rPr>
                <w:rFonts w:ascii="Times New Roman" w:hAnsi="Times New Roman"/>
                <w:sz w:val="24"/>
                <w:szCs w:val="24"/>
              </w:rPr>
              <w:t xml:space="preserve"> strategic initiatives </w:t>
            </w:r>
            <w:r w:rsidRPr="005E34C0">
              <w:rPr>
                <w:rFonts w:ascii="Times New Roman" w:hAnsi="Times New Roman"/>
                <w:sz w:val="24"/>
                <w:szCs w:val="24"/>
              </w:rPr>
              <w:t>requested by</w:t>
            </w:r>
            <w:r w:rsidR="00B961C0" w:rsidRPr="005E34C0">
              <w:rPr>
                <w:rFonts w:ascii="Times New Roman" w:hAnsi="Times New Roman"/>
                <w:sz w:val="24"/>
                <w:szCs w:val="24"/>
              </w:rPr>
              <w:t xml:space="preserve"> executive management</w:t>
            </w:r>
            <w:r w:rsidRPr="005E34C0">
              <w:rPr>
                <w:rFonts w:ascii="Times New Roman" w:hAnsi="Times New Roman"/>
                <w:sz w:val="24"/>
                <w:szCs w:val="24"/>
              </w:rPr>
              <w:t xml:space="preserve"> affected</w:t>
            </w:r>
            <w:r w:rsidR="00B961C0" w:rsidRPr="005E34C0">
              <w:rPr>
                <w:rFonts w:ascii="Times New Roman" w:hAnsi="Times New Roman"/>
                <w:sz w:val="24"/>
                <w:szCs w:val="24"/>
              </w:rPr>
              <w:t xml:space="preserve"> </w:t>
            </w:r>
            <w:r w:rsidR="00B033D0">
              <w:rPr>
                <w:rFonts w:ascii="Times New Roman" w:hAnsi="Times New Roman"/>
                <w:sz w:val="24"/>
                <w:szCs w:val="24"/>
              </w:rPr>
              <w:t>Information Technology</w:t>
            </w:r>
            <w:r w:rsidR="00B961C0" w:rsidRPr="005E34C0">
              <w:rPr>
                <w:rFonts w:ascii="Times New Roman" w:hAnsi="Times New Roman"/>
                <w:sz w:val="24"/>
                <w:szCs w:val="24"/>
              </w:rPr>
              <w:t>’s criticality relative to maintenance and growth of the enterprise?</w:t>
            </w:r>
          </w:p>
        </w:tc>
        <w:tc>
          <w:tcPr>
            <w:tcW w:w="2448" w:type="dxa"/>
          </w:tcPr>
          <w:p w:rsidR="00B961C0" w:rsidRPr="005E34C0" w:rsidRDefault="00B961C0" w:rsidP="005E34C0">
            <w:pPr>
              <w:spacing w:after="120"/>
              <w:rPr>
                <w:rFonts w:ascii="Times New Roman" w:hAnsi="Times New Roman"/>
                <w:sz w:val="24"/>
                <w:szCs w:val="24"/>
              </w:rPr>
            </w:pPr>
          </w:p>
        </w:tc>
      </w:tr>
      <w:tr w:rsidR="00B961C0" w:rsidRPr="00B961C0" w:rsidTr="005E34C0">
        <w:tc>
          <w:tcPr>
            <w:tcW w:w="6408" w:type="dxa"/>
          </w:tcPr>
          <w:p w:rsidR="00B961C0" w:rsidRPr="005E34C0" w:rsidRDefault="00657EA1" w:rsidP="005E34C0">
            <w:pPr>
              <w:numPr>
                <w:ilvl w:val="1"/>
                <w:numId w:val="10"/>
              </w:numPr>
              <w:spacing w:after="120"/>
              <w:rPr>
                <w:rFonts w:ascii="Times New Roman" w:hAnsi="Times New Roman"/>
                <w:sz w:val="24"/>
                <w:szCs w:val="24"/>
              </w:rPr>
            </w:pPr>
            <w:r w:rsidRPr="005E34C0">
              <w:rPr>
                <w:rFonts w:ascii="Times New Roman" w:hAnsi="Times New Roman"/>
                <w:sz w:val="24"/>
                <w:szCs w:val="24"/>
              </w:rPr>
              <w:t>Are</w:t>
            </w:r>
            <w:r w:rsidR="00B961C0" w:rsidRPr="005E34C0">
              <w:rPr>
                <w:rFonts w:ascii="Times New Roman" w:hAnsi="Times New Roman"/>
                <w:sz w:val="24"/>
                <w:szCs w:val="24"/>
              </w:rPr>
              <w:t xml:space="preserve"> they appropriate?</w:t>
            </w:r>
          </w:p>
        </w:tc>
        <w:tc>
          <w:tcPr>
            <w:tcW w:w="2448" w:type="dxa"/>
          </w:tcPr>
          <w:p w:rsidR="00B961C0" w:rsidRPr="005E34C0" w:rsidRDefault="00B961C0" w:rsidP="005E34C0">
            <w:pPr>
              <w:spacing w:after="120"/>
              <w:ind w:left="360"/>
              <w:rPr>
                <w:rFonts w:ascii="Times New Roman" w:hAnsi="Times New Roman"/>
                <w:sz w:val="24"/>
                <w:szCs w:val="24"/>
              </w:rPr>
            </w:pPr>
          </w:p>
        </w:tc>
      </w:tr>
    </w:tbl>
    <w:p w:rsidR="007B6861" w:rsidRDefault="007B686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08"/>
        <w:gridCol w:w="2448"/>
      </w:tblGrid>
      <w:tr w:rsidR="00B961C0" w:rsidRPr="005E34C0" w:rsidTr="005E34C0">
        <w:tc>
          <w:tcPr>
            <w:tcW w:w="6408" w:type="dxa"/>
          </w:tcPr>
          <w:p w:rsidR="00B961C0" w:rsidRPr="005E34C0" w:rsidRDefault="00B961C0" w:rsidP="005E34C0">
            <w:pPr>
              <w:pStyle w:val="NormalWeb"/>
              <w:tabs>
                <w:tab w:val="left" w:pos="540"/>
              </w:tabs>
              <w:rPr>
                <w:b/>
              </w:rPr>
            </w:pPr>
            <w:r w:rsidRPr="005E34C0">
              <w:rPr>
                <w:b/>
              </w:rPr>
              <w:lastRenderedPageBreak/>
              <w:t>3.0</w:t>
            </w:r>
            <w:r w:rsidRPr="005E34C0">
              <w:rPr>
                <w:b/>
              </w:rPr>
              <w:tab/>
              <w:t>IT Risk Review</w:t>
            </w:r>
          </w:p>
        </w:tc>
        <w:tc>
          <w:tcPr>
            <w:tcW w:w="2448" w:type="dxa"/>
          </w:tcPr>
          <w:p w:rsidR="00B961C0" w:rsidRPr="005E34C0" w:rsidRDefault="00B961C0" w:rsidP="005E34C0">
            <w:pPr>
              <w:pStyle w:val="NormalWeb"/>
              <w:tabs>
                <w:tab w:val="left" w:pos="540"/>
              </w:tabs>
              <w:rPr>
                <w:b/>
              </w:rPr>
            </w:pPr>
          </w:p>
        </w:tc>
      </w:tr>
      <w:tr w:rsidR="00B961C0" w:rsidRPr="005E34C0" w:rsidTr="005E34C0">
        <w:tc>
          <w:tcPr>
            <w:tcW w:w="6408" w:type="dxa"/>
          </w:tcPr>
          <w:p w:rsidR="00B961C0" w:rsidRPr="005E34C0" w:rsidRDefault="00B961C0" w:rsidP="005E34C0">
            <w:pPr>
              <w:numPr>
                <w:ilvl w:val="0"/>
                <w:numId w:val="10"/>
              </w:numPr>
              <w:spacing w:after="120"/>
              <w:rPr>
                <w:rFonts w:ascii="Times New Roman" w:hAnsi="Times New Roman"/>
                <w:sz w:val="24"/>
                <w:szCs w:val="24"/>
              </w:rPr>
            </w:pPr>
            <w:r w:rsidRPr="005E34C0">
              <w:rPr>
                <w:rFonts w:ascii="Times New Roman" w:hAnsi="Times New Roman"/>
                <w:sz w:val="24"/>
                <w:szCs w:val="24"/>
              </w:rPr>
              <w:t xml:space="preserve">Is the enterprise clear on its </w:t>
            </w:r>
            <w:r w:rsidR="00657EA1" w:rsidRPr="005E34C0">
              <w:rPr>
                <w:rFonts w:ascii="Times New Roman" w:hAnsi="Times New Roman"/>
                <w:sz w:val="24"/>
                <w:szCs w:val="24"/>
              </w:rPr>
              <w:t xml:space="preserve">technology </w:t>
            </w:r>
            <w:r w:rsidRPr="005E34C0">
              <w:rPr>
                <w:rFonts w:ascii="Times New Roman" w:hAnsi="Times New Roman"/>
                <w:sz w:val="24"/>
                <w:szCs w:val="24"/>
              </w:rPr>
              <w:t>risk position?</w:t>
            </w:r>
            <w:r w:rsidR="00657EA1" w:rsidRPr="005E34C0">
              <w:rPr>
                <w:rFonts w:ascii="Times New Roman" w:hAnsi="Times New Roman"/>
                <w:sz w:val="24"/>
                <w:szCs w:val="24"/>
              </w:rPr>
              <w:t xml:space="preserve">  (i.e</w:t>
            </w:r>
            <w:r w:rsidR="00062BAF" w:rsidRPr="005E34C0">
              <w:rPr>
                <w:rFonts w:ascii="Times New Roman" w:hAnsi="Times New Roman"/>
                <w:sz w:val="24"/>
                <w:szCs w:val="24"/>
              </w:rPr>
              <w:t>.,</w:t>
            </w:r>
            <w:r w:rsidR="00657EA1" w:rsidRPr="005E34C0">
              <w:rPr>
                <w:rFonts w:ascii="Times New Roman" w:hAnsi="Times New Roman"/>
                <w:sz w:val="24"/>
                <w:szCs w:val="24"/>
              </w:rPr>
              <w:t xml:space="preserve"> pioneer, early adopter, follower</w:t>
            </w:r>
            <w:r w:rsidR="00062BAF" w:rsidRPr="005E34C0">
              <w:rPr>
                <w:rFonts w:ascii="Times New Roman" w:hAnsi="Times New Roman"/>
                <w:sz w:val="24"/>
                <w:szCs w:val="24"/>
              </w:rPr>
              <w:t>,</w:t>
            </w:r>
            <w:r w:rsidR="00657EA1" w:rsidRPr="005E34C0">
              <w:rPr>
                <w:rFonts w:ascii="Times New Roman" w:hAnsi="Times New Roman"/>
                <w:sz w:val="24"/>
                <w:szCs w:val="24"/>
              </w:rPr>
              <w:t xml:space="preserve"> or laggard).</w:t>
            </w:r>
          </w:p>
        </w:tc>
        <w:tc>
          <w:tcPr>
            <w:tcW w:w="2448" w:type="dxa"/>
          </w:tcPr>
          <w:p w:rsidR="00B961C0" w:rsidRPr="005E34C0" w:rsidRDefault="00B961C0" w:rsidP="005E34C0">
            <w:pPr>
              <w:spacing w:after="120"/>
              <w:rPr>
                <w:rFonts w:ascii="Times New Roman" w:hAnsi="Times New Roman"/>
                <w:sz w:val="24"/>
                <w:szCs w:val="24"/>
              </w:rPr>
            </w:pPr>
          </w:p>
        </w:tc>
      </w:tr>
      <w:tr w:rsidR="00B961C0" w:rsidRPr="005E34C0" w:rsidTr="005E34C0">
        <w:tc>
          <w:tcPr>
            <w:tcW w:w="6408" w:type="dxa"/>
          </w:tcPr>
          <w:p w:rsidR="00B961C0" w:rsidRPr="005E34C0" w:rsidRDefault="00657EA1" w:rsidP="005E34C0">
            <w:pPr>
              <w:numPr>
                <w:ilvl w:val="1"/>
                <w:numId w:val="10"/>
              </w:numPr>
              <w:spacing w:after="120"/>
              <w:rPr>
                <w:rFonts w:ascii="Times New Roman" w:hAnsi="Times New Roman"/>
                <w:sz w:val="24"/>
                <w:szCs w:val="24"/>
              </w:rPr>
            </w:pPr>
            <w:r w:rsidRPr="005E34C0">
              <w:rPr>
                <w:rFonts w:ascii="Times New Roman" w:hAnsi="Times New Roman"/>
                <w:sz w:val="24"/>
                <w:szCs w:val="24"/>
              </w:rPr>
              <w:t xml:space="preserve">Is </w:t>
            </w:r>
            <w:r w:rsidR="00062BAF" w:rsidRPr="005E34C0">
              <w:rPr>
                <w:rFonts w:ascii="Times New Roman" w:hAnsi="Times New Roman"/>
                <w:sz w:val="24"/>
                <w:szCs w:val="24"/>
              </w:rPr>
              <w:t>the Company</w:t>
            </w:r>
            <w:r w:rsidRPr="005E34C0">
              <w:rPr>
                <w:rFonts w:ascii="Times New Roman" w:hAnsi="Times New Roman"/>
                <w:sz w:val="24"/>
                <w:szCs w:val="24"/>
              </w:rPr>
              <w:t xml:space="preserve"> clear on </w:t>
            </w:r>
            <w:r w:rsidR="00062BAF" w:rsidRPr="005E34C0">
              <w:rPr>
                <w:rFonts w:ascii="Times New Roman" w:hAnsi="Times New Roman"/>
                <w:sz w:val="24"/>
                <w:szCs w:val="24"/>
              </w:rPr>
              <w:t>its</w:t>
            </w:r>
            <w:r w:rsidRPr="005E34C0">
              <w:rPr>
                <w:rFonts w:ascii="Times New Roman" w:hAnsi="Times New Roman"/>
                <w:sz w:val="24"/>
                <w:szCs w:val="24"/>
              </w:rPr>
              <w:t xml:space="preserve"> position of: risk avoidance versus risk taking?</w:t>
            </w:r>
          </w:p>
        </w:tc>
        <w:tc>
          <w:tcPr>
            <w:tcW w:w="2448" w:type="dxa"/>
          </w:tcPr>
          <w:p w:rsidR="00B961C0" w:rsidRPr="005E34C0" w:rsidRDefault="00B961C0" w:rsidP="005E34C0">
            <w:pPr>
              <w:spacing w:after="120"/>
              <w:ind w:left="360"/>
              <w:rPr>
                <w:rFonts w:ascii="Times New Roman" w:hAnsi="Times New Roman"/>
                <w:sz w:val="24"/>
                <w:szCs w:val="24"/>
              </w:rPr>
            </w:pPr>
          </w:p>
        </w:tc>
      </w:tr>
      <w:tr w:rsidR="00B961C0" w:rsidRPr="005E34C0" w:rsidTr="005E34C0">
        <w:tc>
          <w:tcPr>
            <w:tcW w:w="6408" w:type="dxa"/>
          </w:tcPr>
          <w:p w:rsidR="00B961C0" w:rsidRPr="005E34C0" w:rsidRDefault="00657EA1" w:rsidP="005E34C0">
            <w:pPr>
              <w:numPr>
                <w:ilvl w:val="1"/>
                <w:numId w:val="10"/>
              </w:numPr>
              <w:spacing w:after="120"/>
              <w:rPr>
                <w:rFonts w:ascii="Times New Roman" w:hAnsi="Times New Roman"/>
                <w:sz w:val="24"/>
                <w:szCs w:val="24"/>
              </w:rPr>
            </w:pPr>
            <w:r w:rsidRPr="005E34C0">
              <w:rPr>
                <w:rFonts w:ascii="Times New Roman" w:hAnsi="Times New Roman"/>
                <w:sz w:val="24"/>
                <w:szCs w:val="24"/>
              </w:rPr>
              <w:t xml:space="preserve">Is </w:t>
            </w:r>
            <w:r w:rsidR="00062BAF" w:rsidRPr="005E34C0">
              <w:rPr>
                <w:rFonts w:ascii="Times New Roman" w:hAnsi="Times New Roman"/>
                <w:sz w:val="24"/>
                <w:szCs w:val="24"/>
              </w:rPr>
              <w:t>the Company’s</w:t>
            </w:r>
            <w:r w:rsidRPr="005E34C0">
              <w:rPr>
                <w:rFonts w:ascii="Times New Roman" w:hAnsi="Times New Roman"/>
                <w:sz w:val="24"/>
                <w:szCs w:val="24"/>
              </w:rPr>
              <w:t xml:space="preserve"> risk position</w:t>
            </w:r>
            <w:r w:rsidR="00B961C0" w:rsidRPr="005E34C0">
              <w:rPr>
                <w:rFonts w:ascii="Times New Roman" w:hAnsi="Times New Roman"/>
                <w:sz w:val="24"/>
                <w:szCs w:val="24"/>
              </w:rPr>
              <w:t xml:space="preserve"> </w:t>
            </w:r>
            <w:r w:rsidR="00062BAF" w:rsidRPr="005E34C0">
              <w:rPr>
                <w:rFonts w:ascii="Times New Roman" w:hAnsi="Times New Roman"/>
                <w:sz w:val="24"/>
                <w:szCs w:val="24"/>
              </w:rPr>
              <w:t>helping or holding back the C</w:t>
            </w:r>
            <w:r w:rsidRPr="005E34C0">
              <w:rPr>
                <w:rFonts w:ascii="Times New Roman" w:hAnsi="Times New Roman"/>
                <w:sz w:val="24"/>
                <w:szCs w:val="24"/>
              </w:rPr>
              <w:t>ompany from achieving its objectives</w:t>
            </w:r>
            <w:r w:rsidR="00B961C0" w:rsidRPr="005E34C0">
              <w:rPr>
                <w:rFonts w:ascii="Times New Roman" w:hAnsi="Times New Roman"/>
                <w:sz w:val="24"/>
                <w:szCs w:val="24"/>
              </w:rPr>
              <w:t>?</w:t>
            </w:r>
          </w:p>
        </w:tc>
        <w:tc>
          <w:tcPr>
            <w:tcW w:w="2448" w:type="dxa"/>
          </w:tcPr>
          <w:p w:rsidR="00B961C0" w:rsidRPr="005E34C0" w:rsidRDefault="00B961C0" w:rsidP="005E34C0">
            <w:pPr>
              <w:spacing w:after="120"/>
              <w:ind w:left="360"/>
              <w:rPr>
                <w:rFonts w:ascii="Times New Roman" w:hAnsi="Times New Roman"/>
                <w:sz w:val="24"/>
                <w:szCs w:val="24"/>
              </w:rPr>
            </w:pPr>
          </w:p>
        </w:tc>
      </w:tr>
      <w:tr w:rsidR="00B961C0" w:rsidRPr="005E34C0" w:rsidTr="005E34C0">
        <w:tc>
          <w:tcPr>
            <w:tcW w:w="6408" w:type="dxa"/>
          </w:tcPr>
          <w:p w:rsidR="00B961C0" w:rsidRPr="005E34C0" w:rsidRDefault="00B961C0" w:rsidP="005E34C0">
            <w:pPr>
              <w:numPr>
                <w:ilvl w:val="0"/>
                <w:numId w:val="10"/>
              </w:numPr>
              <w:spacing w:after="120"/>
              <w:rPr>
                <w:rFonts w:ascii="Times New Roman" w:hAnsi="Times New Roman"/>
                <w:sz w:val="24"/>
                <w:szCs w:val="24"/>
              </w:rPr>
            </w:pPr>
            <w:r w:rsidRPr="005E34C0">
              <w:rPr>
                <w:rFonts w:ascii="Times New Roman" w:hAnsi="Times New Roman"/>
                <w:sz w:val="24"/>
                <w:szCs w:val="24"/>
              </w:rPr>
              <w:t xml:space="preserve">Is there an up-to-date </w:t>
            </w:r>
            <w:r w:rsidR="00B033D0">
              <w:rPr>
                <w:rFonts w:ascii="Times New Roman" w:hAnsi="Times New Roman"/>
                <w:sz w:val="24"/>
                <w:szCs w:val="24"/>
              </w:rPr>
              <w:t>Information Technology</w:t>
            </w:r>
            <w:r w:rsidRPr="005E34C0">
              <w:rPr>
                <w:rFonts w:ascii="Times New Roman" w:hAnsi="Times New Roman"/>
                <w:sz w:val="24"/>
                <w:szCs w:val="24"/>
              </w:rPr>
              <w:t xml:space="preserve"> risk register relevant to the enterprise? </w:t>
            </w:r>
          </w:p>
        </w:tc>
        <w:tc>
          <w:tcPr>
            <w:tcW w:w="2448" w:type="dxa"/>
          </w:tcPr>
          <w:p w:rsidR="00B961C0" w:rsidRPr="005E34C0" w:rsidRDefault="00B961C0" w:rsidP="005E34C0">
            <w:pPr>
              <w:spacing w:after="120"/>
              <w:rPr>
                <w:rFonts w:ascii="Times New Roman" w:hAnsi="Times New Roman"/>
                <w:sz w:val="24"/>
                <w:szCs w:val="24"/>
              </w:rPr>
            </w:pPr>
          </w:p>
        </w:tc>
      </w:tr>
      <w:tr w:rsidR="00B961C0" w:rsidRPr="00B961C0" w:rsidTr="005E34C0">
        <w:tc>
          <w:tcPr>
            <w:tcW w:w="6408" w:type="dxa"/>
          </w:tcPr>
          <w:p w:rsidR="00B961C0" w:rsidRPr="005E34C0" w:rsidRDefault="00B961C0" w:rsidP="005E34C0">
            <w:pPr>
              <w:numPr>
                <w:ilvl w:val="1"/>
                <w:numId w:val="10"/>
              </w:numPr>
              <w:spacing w:after="120"/>
              <w:rPr>
                <w:rFonts w:ascii="Times New Roman" w:hAnsi="Times New Roman"/>
                <w:sz w:val="24"/>
                <w:szCs w:val="24"/>
              </w:rPr>
            </w:pPr>
            <w:r w:rsidRPr="005E34C0">
              <w:rPr>
                <w:rFonts w:ascii="Times New Roman" w:hAnsi="Times New Roman"/>
                <w:sz w:val="24"/>
                <w:szCs w:val="24"/>
              </w:rPr>
              <w:t xml:space="preserve">What </w:t>
            </w:r>
            <w:r w:rsidR="00657EA1" w:rsidRPr="005E34C0">
              <w:rPr>
                <w:rFonts w:ascii="Times New Roman" w:hAnsi="Times New Roman"/>
                <w:sz w:val="24"/>
                <w:szCs w:val="24"/>
              </w:rPr>
              <w:t xml:space="preserve">are the results of </w:t>
            </w:r>
            <w:r w:rsidRPr="005E34C0">
              <w:rPr>
                <w:rFonts w:ascii="Times New Roman" w:hAnsi="Times New Roman"/>
                <w:sz w:val="24"/>
                <w:szCs w:val="24"/>
              </w:rPr>
              <w:t>address</w:t>
            </w:r>
            <w:r w:rsidR="00657EA1" w:rsidRPr="005E34C0">
              <w:rPr>
                <w:rFonts w:ascii="Times New Roman" w:hAnsi="Times New Roman"/>
                <w:sz w:val="24"/>
                <w:szCs w:val="24"/>
              </w:rPr>
              <w:t>ing</w:t>
            </w:r>
            <w:r w:rsidRPr="005E34C0">
              <w:rPr>
                <w:rFonts w:ascii="Times New Roman" w:hAnsi="Times New Roman"/>
                <w:sz w:val="24"/>
                <w:szCs w:val="24"/>
              </w:rPr>
              <w:t xml:space="preserve"> those risks?</w:t>
            </w:r>
          </w:p>
        </w:tc>
        <w:tc>
          <w:tcPr>
            <w:tcW w:w="2448" w:type="dxa"/>
          </w:tcPr>
          <w:p w:rsidR="00B961C0" w:rsidRPr="005E34C0" w:rsidRDefault="00B961C0" w:rsidP="005E34C0">
            <w:pPr>
              <w:spacing w:after="120"/>
              <w:ind w:left="360"/>
              <w:rPr>
                <w:rFonts w:ascii="Times New Roman" w:hAnsi="Times New Roman"/>
                <w:sz w:val="24"/>
                <w:szCs w:val="24"/>
              </w:rPr>
            </w:pPr>
          </w:p>
        </w:tc>
      </w:tr>
      <w:tr w:rsidR="00B961C0" w:rsidRPr="005E34C0" w:rsidTr="005E34C0">
        <w:tc>
          <w:tcPr>
            <w:tcW w:w="6408" w:type="dxa"/>
          </w:tcPr>
          <w:p w:rsidR="00B961C0" w:rsidRPr="005E34C0" w:rsidRDefault="00B961C0" w:rsidP="005E34C0">
            <w:pPr>
              <w:pStyle w:val="NormalWeb"/>
              <w:tabs>
                <w:tab w:val="left" w:pos="540"/>
              </w:tabs>
              <w:rPr>
                <w:b/>
              </w:rPr>
            </w:pPr>
            <w:r w:rsidRPr="005E34C0">
              <w:rPr>
                <w:b/>
              </w:rPr>
              <w:t>2.0</w:t>
            </w:r>
            <w:r w:rsidRPr="005E34C0">
              <w:rPr>
                <w:b/>
              </w:rPr>
              <w:tab/>
              <w:t>Board of Directors Reviews</w:t>
            </w:r>
          </w:p>
        </w:tc>
        <w:tc>
          <w:tcPr>
            <w:tcW w:w="2448" w:type="dxa"/>
          </w:tcPr>
          <w:p w:rsidR="00B961C0" w:rsidRPr="005E34C0" w:rsidRDefault="00B961C0" w:rsidP="005E34C0">
            <w:pPr>
              <w:pStyle w:val="NormalWeb"/>
              <w:tabs>
                <w:tab w:val="left" w:pos="540"/>
              </w:tabs>
              <w:rPr>
                <w:b/>
              </w:rPr>
            </w:pPr>
          </w:p>
        </w:tc>
      </w:tr>
      <w:tr w:rsidR="00B961C0" w:rsidRPr="005E34C0" w:rsidTr="005E34C0">
        <w:tc>
          <w:tcPr>
            <w:tcW w:w="6408" w:type="dxa"/>
          </w:tcPr>
          <w:p w:rsidR="00B961C0" w:rsidRPr="005E34C0" w:rsidRDefault="00B961C0" w:rsidP="005E34C0">
            <w:pPr>
              <w:numPr>
                <w:ilvl w:val="0"/>
                <w:numId w:val="10"/>
              </w:numPr>
              <w:spacing w:after="120"/>
              <w:rPr>
                <w:rFonts w:ascii="Times New Roman" w:hAnsi="Times New Roman"/>
                <w:sz w:val="24"/>
                <w:szCs w:val="24"/>
              </w:rPr>
            </w:pPr>
            <w:r w:rsidRPr="005E34C0">
              <w:rPr>
                <w:rFonts w:ascii="Times New Roman" w:hAnsi="Times New Roman"/>
                <w:sz w:val="24"/>
                <w:szCs w:val="24"/>
              </w:rPr>
              <w:t xml:space="preserve">Is </w:t>
            </w:r>
            <w:r w:rsidR="00B033D0">
              <w:rPr>
                <w:rFonts w:ascii="Times New Roman" w:hAnsi="Times New Roman"/>
                <w:sz w:val="24"/>
                <w:szCs w:val="24"/>
              </w:rPr>
              <w:t>Information Technology</w:t>
            </w:r>
            <w:r w:rsidRPr="005E34C0">
              <w:rPr>
                <w:rFonts w:ascii="Times New Roman" w:hAnsi="Times New Roman"/>
                <w:sz w:val="24"/>
                <w:szCs w:val="24"/>
              </w:rPr>
              <w:t xml:space="preserve"> a regular item on the board’s agenda and, if so, is it addressed in a structured manner?</w:t>
            </w:r>
          </w:p>
        </w:tc>
        <w:tc>
          <w:tcPr>
            <w:tcW w:w="2448" w:type="dxa"/>
          </w:tcPr>
          <w:p w:rsidR="00B961C0" w:rsidRPr="005E34C0" w:rsidRDefault="00B961C0" w:rsidP="005E34C0">
            <w:pPr>
              <w:spacing w:after="120"/>
              <w:rPr>
                <w:b/>
                <w:noProof/>
              </w:rPr>
            </w:pPr>
          </w:p>
        </w:tc>
      </w:tr>
      <w:tr w:rsidR="00B961C0" w:rsidRPr="005E34C0" w:rsidTr="005E34C0">
        <w:tc>
          <w:tcPr>
            <w:tcW w:w="6408" w:type="dxa"/>
          </w:tcPr>
          <w:p w:rsidR="00B961C0" w:rsidRPr="005E34C0" w:rsidRDefault="00B961C0" w:rsidP="005E34C0">
            <w:pPr>
              <w:numPr>
                <w:ilvl w:val="0"/>
                <w:numId w:val="10"/>
              </w:numPr>
              <w:spacing w:after="120"/>
              <w:rPr>
                <w:rFonts w:ascii="Times New Roman" w:hAnsi="Times New Roman"/>
                <w:sz w:val="24"/>
                <w:szCs w:val="24"/>
              </w:rPr>
            </w:pPr>
            <w:r w:rsidRPr="005E34C0">
              <w:rPr>
                <w:rFonts w:ascii="Times New Roman" w:hAnsi="Times New Roman"/>
                <w:sz w:val="24"/>
                <w:szCs w:val="24"/>
              </w:rPr>
              <w:t xml:space="preserve">Does the board articulate and communicate the business objectives for </w:t>
            </w:r>
            <w:r w:rsidR="00B033D0">
              <w:rPr>
                <w:rFonts w:ascii="Times New Roman" w:hAnsi="Times New Roman"/>
                <w:sz w:val="24"/>
                <w:szCs w:val="24"/>
              </w:rPr>
              <w:t>Information Technology</w:t>
            </w:r>
            <w:r w:rsidRPr="005E34C0">
              <w:rPr>
                <w:rFonts w:ascii="Times New Roman" w:hAnsi="Times New Roman"/>
                <w:sz w:val="24"/>
                <w:szCs w:val="24"/>
              </w:rPr>
              <w:t xml:space="preserve"> alignment?</w:t>
            </w:r>
          </w:p>
        </w:tc>
        <w:tc>
          <w:tcPr>
            <w:tcW w:w="2448" w:type="dxa"/>
          </w:tcPr>
          <w:p w:rsidR="00B961C0" w:rsidRPr="005E34C0" w:rsidRDefault="00B961C0" w:rsidP="005E34C0">
            <w:pPr>
              <w:spacing w:after="120"/>
              <w:rPr>
                <w:rFonts w:ascii="Times New Roman" w:hAnsi="Times New Roman"/>
                <w:sz w:val="24"/>
                <w:szCs w:val="24"/>
              </w:rPr>
            </w:pPr>
          </w:p>
        </w:tc>
      </w:tr>
      <w:tr w:rsidR="00B961C0" w:rsidRPr="005E34C0" w:rsidTr="005E34C0">
        <w:tc>
          <w:tcPr>
            <w:tcW w:w="6408" w:type="dxa"/>
          </w:tcPr>
          <w:p w:rsidR="00B961C0" w:rsidRPr="005E34C0" w:rsidRDefault="00B961C0" w:rsidP="005E34C0">
            <w:pPr>
              <w:numPr>
                <w:ilvl w:val="0"/>
                <w:numId w:val="10"/>
              </w:numPr>
              <w:spacing w:after="120"/>
              <w:rPr>
                <w:rFonts w:ascii="Times New Roman" w:hAnsi="Times New Roman"/>
                <w:sz w:val="24"/>
                <w:szCs w:val="24"/>
              </w:rPr>
            </w:pPr>
            <w:r w:rsidRPr="005E34C0">
              <w:rPr>
                <w:rFonts w:ascii="Times New Roman" w:hAnsi="Times New Roman"/>
                <w:sz w:val="24"/>
                <w:szCs w:val="24"/>
              </w:rPr>
              <w:t xml:space="preserve">Does the board review, and possibly approve, the </w:t>
            </w:r>
            <w:r w:rsidR="00B033D0">
              <w:rPr>
                <w:rFonts w:ascii="Times New Roman" w:hAnsi="Times New Roman"/>
                <w:sz w:val="24"/>
                <w:szCs w:val="24"/>
              </w:rPr>
              <w:t>Information Technology</w:t>
            </w:r>
            <w:r w:rsidRPr="005E34C0">
              <w:rPr>
                <w:rFonts w:ascii="Times New Roman" w:hAnsi="Times New Roman"/>
                <w:sz w:val="24"/>
                <w:szCs w:val="24"/>
              </w:rPr>
              <w:t xml:space="preserve"> strategy?</w:t>
            </w:r>
          </w:p>
        </w:tc>
        <w:tc>
          <w:tcPr>
            <w:tcW w:w="2448" w:type="dxa"/>
          </w:tcPr>
          <w:p w:rsidR="00B961C0" w:rsidRPr="005E34C0" w:rsidRDefault="00B961C0" w:rsidP="005E34C0">
            <w:pPr>
              <w:spacing w:after="120"/>
              <w:rPr>
                <w:rFonts w:ascii="Times New Roman" w:hAnsi="Times New Roman"/>
                <w:sz w:val="24"/>
                <w:szCs w:val="24"/>
              </w:rPr>
            </w:pPr>
          </w:p>
        </w:tc>
      </w:tr>
      <w:tr w:rsidR="00B961C0" w:rsidRPr="005E34C0" w:rsidTr="005E34C0">
        <w:tc>
          <w:tcPr>
            <w:tcW w:w="6408" w:type="dxa"/>
          </w:tcPr>
          <w:p w:rsidR="00B961C0" w:rsidRPr="005E34C0" w:rsidRDefault="00B961C0" w:rsidP="005E34C0">
            <w:pPr>
              <w:numPr>
                <w:ilvl w:val="0"/>
                <w:numId w:val="10"/>
              </w:numPr>
              <w:spacing w:after="120"/>
              <w:rPr>
                <w:rFonts w:ascii="Times New Roman" w:hAnsi="Times New Roman"/>
                <w:sz w:val="24"/>
                <w:szCs w:val="24"/>
              </w:rPr>
            </w:pPr>
            <w:r w:rsidRPr="005E34C0">
              <w:rPr>
                <w:rFonts w:ascii="Times New Roman" w:hAnsi="Times New Roman"/>
                <w:sz w:val="24"/>
                <w:szCs w:val="24"/>
              </w:rPr>
              <w:t xml:space="preserve">Does the board have a clear view on the total </w:t>
            </w:r>
            <w:r w:rsidR="00B033D0">
              <w:rPr>
                <w:rFonts w:ascii="Times New Roman" w:hAnsi="Times New Roman"/>
                <w:sz w:val="24"/>
                <w:szCs w:val="24"/>
              </w:rPr>
              <w:t>Information Technology</w:t>
            </w:r>
            <w:r w:rsidRPr="005E34C0">
              <w:rPr>
                <w:rFonts w:ascii="Times New Roman" w:hAnsi="Times New Roman"/>
                <w:sz w:val="24"/>
                <w:szCs w:val="24"/>
              </w:rPr>
              <w:t xml:space="preserve"> investment portfolio from a risk and return perspective?</w:t>
            </w:r>
          </w:p>
        </w:tc>
        <w:tc>
          <w:tcPr>
            <w:tcW w:w="2448" w:type="dxa"/>
          </w:tcPr>
          <w:p w:rsidR="00B961C0" w:rsidRPr="005E34C0" w:rsidRDefault="00B961C0" w:rsidP="005E34C0">
            <w:pPr>
              <w:spacing w:after="120"/>
              <w:rPr>
                <w:rFonts w:ascii="Times New Roman" w:hAnsi="Times New Roman"/>
                <w:sz w:val="24"/>
                <w:szCs w:val="24"/>
              </w:rPr>
            </w:pPr>
          </w:p>
        </w:tc>
      </w:tr>
      <w:tr w:rsidR="00B961C0" w:rsidRPr="005E34C0" w:rsidTr="005E34C0">
        <w:tc>
          <w:tcPr>
            <w:tcW w:w="6408" w:type="dxa"/>
          </w:tcPr>
          <w:p w:rsidR="00B961C0" w:rsidRPr="005E34C0" w:rsidRDefault="00B961C0" w:rsidP="005E34C0">
            <w:pPr>
              <w:numPr>
                <w:ilvl w:val="0"/>
                <w:numId w:val="10"/>
              </w:numPr>
              <w:spacing w:after="120"/>
              <w:rPr>
                <w:rFonts w:ascii="Times New Roman" w:hAnsi="Times New Roman"/>
                <w:sz w:val="24"/>
                <w:szCs w:val="24"/>
              </w:rPr>
            </w:pPr>
            <w:r w:rsidRPr="005E34C0">
              <w:rPr>
                <w:rFonts w:ascii="Times New Roman" w:hAnsi="Times New Roman"/>
                <w:sz w:val="24"/>
                <w:szCs w:val="24"/>
              </w:rPr>
              <w:t xml:space="preserve">Does the board receive regular progress reports on major </w:t>
            </w:r>
            <w:r w:rsidR="00B033D0">
              <w:rPr>
                <w:rFonts w:ascii="Times New Roman" w:hAnsi="Times New Roman"/>
                <w:sz w:val="24"/>
                <w:szCs w:val="24"/>
              </w:rPr>
              <w:t>Information Technology</w:t>
            </w:r>
            <w:r w:rsidRPr="005E34C0">
              <w:rPr>
                <w:rFonts w:ascii="Times New Roman" w:hAnsi="Times New Roman"/>
                <w:sz w:val="24"/>
                <w:szCs w:val="24"/>
              </w:rPr>
              <w:t xml:space="preserve"> projects?</w:t>
            </w:r>
          </w:p>
        </w:tc>
        <w:tc>
          <w:tcPr>
            <w:tcW w:w="2448" w:type="dxa"/>
          </w:tcPr>
          <w:p w:rsidR="00B961C0" w:rsidRPr="005E34C0" w:rsidRDefault="00B961C0" w:rsidP="005E34C0">
            <w:pPr>
              <w:spacing w:after="120"/>
              <w:rPr>
                <w:rFonts w:ascii="Times New Roman" w:hAnsi="Times New Roman"/>
                <w:sz w:val="24"/>
                <w:szCs w:val="24"/>
              </w:rPr>
            </w:pPr>
          </w:p>
        </w:tc>
      </w:tr>
      <w:tr w:rsidR="00B961C0" w:rsidRPr="005E34C0" w:rsidTr="005E34C0">
        <w:tc>
          <w:tcPr>
            <w:tcW w:w="6408" w:type="dxa"/>
          </w:tcPr>
          <w:p w:rsidR="00B961C0" w:rsidRPr="005E34C0" w:rsidRDefault="00B961C0" w:rsidP="005E34C0">
            <w:pPr>
              <w:numPr>
                <w:ilvl w:val="0"/>
                <w:numId w:val="10"/>
              </w:numPr>
              <w:spacing w:after="120"/>
              <w:rPr>
                <w:rFonts w:ascii="Times New Roman" w:hAnsi="Times New Roman"/>
                <w:sz w:val="24"/>
                <w:szCs w:val="24"/>
              </w:rPr>
            </w:pPr>
            <w:r w:rsidRPr="005E34C0">
              <w:rPr>
                <w:rFonts w:ascii="Times New Roman" w:hAnsi="Times New Roman"/>
                <w:sz w:val="24"/>
                <w:szCs w:val="24"/>
              </w:rPr>
              <w:t xml:space="preserve">Is the board regularly briefed on those </w:t>
            </w:r>
            <w:r w:rsidR="00B033D0">
              <w:rPr>
                <w:rFonts w:ascii="Times New Roman" w:hAnsi="Times New Roman"/>
                <w:sz w:val="24"/>
                <w:szCs w:val="24"/>
              </w:rPr>
              <w:t>Information Technology</w:t>
            </w:r>
            <w:r w:rsidRPr="005E34C0">
              <w:rPr>
                <w:rFonts w:ascii="Times New Roman" w:hAnsi="Times New Roman"/>
                <w:sz w:val="24"/>
                <w:szCs w:val="24"/>
              </w:rPr>
              <w:t xml:space="preserve"> risks to which the enterprise is exposed?</w:t>
            </w:r>
          </w:p>
        </w:tc>
        <w:tc>
          <w:tcPr>
            <w:tcW w:w="2448" w:type="dxa"/>
          </w:tcPr>
          <w:p w:rsidR="00B961C0" w:rsidRPr="005E34C0" w:rsidRDefault="00B961C0" w:rsidP="005E34C0">
            <w:pPr>
              <w:spacing w:after="120"/>
              <w:rPr>
                <w:rFonts w:ascii="Times New Roman" w:hAnsi="Times New Roman"/>
                <w:sz w:val="24"/>
                <w:szCs w:val="24"/>
              </w:rPr>
            </w:pPr>
          </w:p>
        </w:tc>
      </w:tr>
      <w:tr w:rsidR="00B961C0" w:rsidRPr="005E34C0" w:rsidTr="005E34C0">
        <w:tc>
          <w:tcPr>
            <w:tcW w:w="6408" w:type="dxa"/>
          </w:tcPr>
          <w:p w:rsidR="00B961C0" w:rsidRPr="005E34C0" w:rsidRDefault="00B961C0" w:rsidP="005E34C0">
            <w:pPr>
              <w:numPr>
                <w:ilvl w:val="0"/>
                <w:numId w:val="10"/>
              </w:numPr>
              <w:spacing w:after="120"/>
              <w:rPr>
                <w:rFonts w:ascii="Times New Roman" w:hAnsi="Times New Roman"/>
                <w:sz w:val="24"/>
                <w:szCs w:val="24"/>
              </w:rPr>
            </w:pPr>
            <w:r w:rsidRPr="005E34C0">
              <w:rPr>
                <w:rFonts w:ascii="Times New Roman" w:hAnsi="Times New Roman"/>
                <w:sz w:val="24"/>
                <w:szCs w:val="24"/>
              </w:rPr>
              <w:t xml:space="preserve">Is the board getting independent assurance on the achievement of </w:t>
            </w:r>
            <w:r w:rsidR="00B033D0">
              <w:rPr>
                <w:rFonts w:ascii="Times New Roman" w:hAnsi="Times New Roman"/>
                <w:sz w:val="24"/>
                <w:szCs w:val="24"/>
              </w:rPr>
              <w:t>Information Technology</w:t>
            </w:r>
            <w:r w:rsidRPr="005E34C0">
              <w:rPr>
                <w:rFonts w:ascii="Times New Roman" w:hAnsi="Times New Roman"/>
                <w:sz w:val="24"/>
                <w:szCs w:val="24"/>
              </w:rPr>
              <w:t xml:space="preserve"> objectives and the containment of </w:t>
            </w:r>
            <w:r w:rsidR="00B033D0">
              <w:rPr>
                <w:rFonts w:ascii="Times New Roman" w:hAnsi="Times New Roman"/>
                <w:sz w:val="24"/>
                <w:szCs w:val="24"/>
              </w:rPr>
              <w:t>Information Technology</w:t>
            </w:r>
            <w:r w:rsidRPr="005E34C0">
              <w:rPr>
                <w:rFonts w:ascii="Times New Roman" w:hAnsi="Times New Roman"/>
                <w:sz w:val="24"/>
                <w:szCs w:val="24"/>
              </w:rPr>
              <w:t xml:space="preserve"> risks?</w:t>
            </w:r>
          </w:p>
        </w:tc>
        <w:tc>
          <w:tcPr>
            <w:tcW w:w="2448" w:type="dxa"/>
          </w:tcPr>
          <w:p w:rsidR="00B961C0" w:rsidRPr="005E34C0" w:rsidRDefault="00B961C0" w:rsidP="005E34C0">
            <w:pPr>
              <w:spacing w:after="120"/>
              <w:rPr>
                <w:rFonts w:ascii="Times New Roman" w:hAnsi="Times New Roman"/>
                <w:sz w:val="24"/>
                <w:szCs w:val="24"/>
              </w:rPr>
            </w:pPr>
          </w:p>
        </w:tc>
      </w:tr>
    </w:tbl>
    <w:p w:rsidR="0015086D" w:rsidRPr="0015086D" w:rsidRDefault="0015086D" w:rsidP="0015086D">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Times New Roman" w:hAnsi="Times New Roman"/>
          <w:sz w:val="24"/>
          <w:szCs w:val="24"/>
        </w:rPr>
      </w:pPr>
    </w:p>
    <w:sectPr w:rsidR="0015086D" w:rsidRPr="0015086D" w:rsidSect="00681977">
      <w:headerReference w:type="default" r:id="rId13"/>
      <w:footerReference w:type="default" r:id="rId14"/>
      <w:headerReference w:type="first" r:id="rId15"/>
      <w:footerReference w:type="first" r:id="rId16"/>
      <w:type w:val="continuous"/>
      <w:pgSz w:w="12240" w:h="15840" w:code="1"/>
      <w:pgMar w:top="1440" w:right="1440" w:bottom="1440" w:left="1440" w:header="720" w:footer="720" w:gutter="72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071" w:rsidRDefault="00B36071">
      <w:r>
        <w:separator/>
      </w:r>
    </w:p>
  </w:endnote>
  <w:endnote w:type="continuationSeparator" w:id="0">
    <w:p w:rsidR="00B36071" w:rsidRDefault="00B36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1)">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071" w:rsidRDefault="00B36071">
    <w:pPr>
      <w:pStyle w:val="Footer"/>
    </w:pPr>
    <w:r>
      <w:t>ITA</w:t>
    </w:r>
    <w:r w:rsidR="006F7969">
      <w:t>D101 Information Technology Management</w:t>
    </w:r>
    <w:r>
      <w:t xml:space="preserve"> </w:t>
    </w:r>
    <w:r>
      <w:tab/>
    </w:r>
    <w:r>
      <w:tab/>
      <w:t xml:space="preserve">Page </w:t>
    </w:r>
    <w:r w:rsidR="004A3CB6">
      <w:fldChar w:fldCharType="begin"/>
    </w:r>
    <w:r w:rsidR="00EB2648">
      <w:instrText xml:space="preserve"> PAGE </w:instrText>
    </w:r>
    <w:r w:rsidR="004A3CB6">
      <w:fldChar w:fldCharType="separate"/>
    </w:r>
    <w:r w:rsidR="00FF407D">
      <w:rPr>
        <w:noProof/>
      </w:rPr>
      <w:t>9</w:t>
    </w:r>
    <w:r w:rsidR="004A3CB6">
      <w:rPr>
        <w:noProof/>
      </w:rPr>
      <w:fldChar w:fldCharType="end"/>
    </w:r>
    <w:r>
      <w:t xml:space="preserve"> of </w:t>
    </w:r>
    <w:r w:rsidR="00FF407D">
      <w:fldChar w:fldCharType="begin"/>
    </w:r>
    <w:r w:rsidR="00FF407D">
      <w:instrText xml:space="preserve"> NUMPAGES </w:instrText>
    </w:r>
    <w:r w:rsidR="00FF407D">
      <w:fldChar w:fldCharType="separate"/>
    </w:r>
    <w:r w:rsidR="00FF407D">
      <w:rPr>
        <w:noProof/>
      </w:rPr>
      <w:t>14</w:t>
    </w:r>
    <w:r w:rsidR="00FF407D">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071" w:rsidRDefault="00FF407D">
    <w:pPr>
      <w:pStyle w:val="Footer"/>
      <w:jc w:val="center"/>
    </w:pPr>
    <w:r>
      <w:rPr>
        <w:noProof/>
      </w:rPr>
      <w:pict>
        <v:line id="_x0000_s2049" style="position:absolute;left:0;text-align:left;z-index:251657728" from="-4.95pt,-3.05pt" to="433.05pt,-3.05pt"/>
      </w:pict>
    </w:r>
    <w:r w:rsidR="00B36071">
      <w:t xml:space="preserve">INVENTORY CONTROL - </w:t>
    </w:r>
    <w:r w:rsidR="004A3CB6">
      <w:rPr>
        <w:rStyle w:val="PageNumber"/>
      </w:rPr>
      <w:fldChar w:fldCharType="begin"/>
    </w:r>
    <w:r w:rsidR="00B36071">
      <w:rPr>
        <w:rStyle w:val="PageNumber"/>
      </w:rPr>
      <w:instrText xml:space="preserve"> PAGE </w:instrText>
    </w:r>
    <w:r w:rsidR="004A3CB6">
      <w:rPr>
        <w:rStyle w:val="PageNumber"/>
      </w:rPr>
      <w:fldChar w:fldCharType="separate"/>
    </w:r>
    <w:r w:rsidR="00B36071">
      <w:rPr>
        <w:rStyle w:val="PageNumber"/>
        <w:noProof/>
      </w:rPr>
      <w:t>1</w:t>
    </w:r>
    <w:r w:rsidR="004A3CB6">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071" w:rsidRDefault="00B36071">
      <w:r>
        <w:separator/>
      </w:r>
    </w:p>
  </w:footnote>
  <w:footnote w:type="continuationSeparator" w:id="0">
    <w:p w:rsidR="00B36071" w:rsidRDefault="00B360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071" w:rsidRDefault="007F020B" w:rsidP="00FD0820">
    <w:pPr>
      <w:pStyle w:val="Header"/>
      <w:tabs>
        <w:tab w:val="clear" w:pos="4320"/>
      </w:tabs>
    </w:pPr>
    <w:r>
      <w:t>Computer &amp; IT Policies and Procedures Manual</w:t>
    </w:r>
    <w:r w:rsidR="00B36071">
      <w:tab/>
      <w:t>Bizmanualz.com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071" w:rsidRDefault="00B36071">
    <w:pPr>
      <w:pStyle w:val="Header"/>
    </w:pPr>
    <w:r>
      <w:t>PHYSICAL INVENTORY</w:t>
    </w:r>
    <w:r>
      <w:tab/>
    </w:r>
    <w:r>
      <w:tab/>
    </w:r>
    <w:r>
      <w:rPr>
        <w:snapToGrid w:val="0"/>
      </w:rPr>
      <w:t xml:space="preserve">Page </w:t>
    </w:r>
    <w:r w:rsidR="004A3CB6">
      <w:rPr>
        <w:snapToGrid w:val="0"/>
      </w:rPr>
      <w:fldChar w:fldCharType="begin"/>
    </w:r>
    <w:r>
      <w:rPr>
        <w:snapToGrid w:val="0"/>
      </w:rPr>
      <w:instrText xml:space="preserve"> PAGE </w:instrText>
    </w:r>
    <w:r w:rsidR="004A3CB6">
      <w:rPr>
        <w:snapToGrid w:val="0"/>
      </w:rPr>
      <w:fldChar w:fldCharType="separate"/>
    </w:r>
    <w:r>
      <w:rPr>
        <w:noProof/>
        <w:snapToGrid w:val="0"/>
      </w:rPr>
      <w:t>1</w:t>
    </w:r>
    <w:r w:rsidR="004A3CB6">
      <w:rPr>
        <w:snapToGrid w:val="0"/>
      </w:rPr>
      <w:fldChar w:fldCharType="end"/>
    </w:r>
    <w:r>
      <w:rPr>
        <w:snapToGrid w:val="0"/>
      </w:rPr>
      <w:t xml:space="preserve"> of </w:t>
    </w:r>
    <w:r w:rsidR="004A3CB6">
      <w:rPr>
        <w:rStyle w:val="PageNumber"/>
      </w:rPr>
      <w:fldChar w:fldCharType="begin"/>
    </w:r>
    <w:r>
      <w:rPr>
        <w:rStyle w:val="PageNumber"/>
      </w:rPr>
      <w:instrText xml:space="preserve"> NUMPAGES </w:instrText>
    </w:r>
    <w:r w:rsidR="004A3CB6">
      <w:rPr>
        <w:rStyle w:val="PageNumber"/>
      </w:rPr>
      <w:fldChar w:fldCharType="separate"/>
    </w:r>
    <w:r w:rsidR="00922262">
      <w:rPr>
        <w:rStyle w:val="PageNumber"/>
        <w:noProof/>
      </w:rPr>
      <w:t>14</w:t>
    </w:r>
    <w:r w:rsidR="004A3CB6">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932883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961C8A"/>
    <w:multiLevelType w:val="multilevel"/>
    <w:tmpl w:val="6BFAF3F6"/>
    <w:lvl w:ilvl="0">
      <w:start w:val="1"/>
      <w:numFmt w:val="decimal"/>
      <w:pStyle w:val="Heading3"/>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
    <w:nsid w:val="01D45994"/>
    <w:multiLevelType w:val="hybridMultilevel"/>
    <w:tmpl w:val="4B78CE7C"/>
    <w:lvl w:ilvl="0" w:tplc="F89863B6">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AB61B31"/>
    <w:multiLevelType w:val="hybridMultilevel"/>
    <w:tmpl w:val="1A1045C8"/>
    <w:lvl w:ilvl="0" w:tplc="34EA8516">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0F9A2C8A"/>
    <w:multiLevelType w:val="hybridMultilevel"/>
    <w:tmpl w:val="ADD40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063710"/>
    <w:multiLevelType w:val="hybridMultilevel"/>
    <w:tmpl w:val="45227D42"/>
    <w:lvl w:ilvl="0" w:tplc="7B54EA6C">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6">
    <w:nsid w:val="29BA6F35"/>
    <w:multiLevelType w:val="multilevel"/>
    <w:tmpl w:val="428C4B74"/>
    <w:lvl w:ilvl="0">
      <w:start w:val="1"/>
      <w:numFmt w:val="decimal"/>
      <w:lvlText w:val="%1.0"/>
      <w:lvlJc w:val="left"/>
      <w:pPr>
        <w:tabs>
          <w:tab w:val="num" w:pos="720"/>
        </w:tabs>
        <w:ind w:left="720" w:hanging="72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7">
    <w:nsid w:val="2FDA08AF"/>
    <w:multiLevelType w:val="hybridMultilevel"/>
    <w:tmpl w:val="99781566"/>
    <w:lvl w:ilvl="0" w:tplc="89121BF4">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33F157C4"/>
    <w:multiLevelType w:val="multilevel"/>
    <w:tmpl w:val="8C24C68A"/>
    <w:lvl w:ilvl="0">
      <w:start w:val="1"/>
      <w:numFmt w:val="decimal"/>
      <w:lvlText w:val="%1.0"/>
      <w:lvlJc w:val="left"/>
      <w:pPr>
        <w:tabs>
          <w:tab w:val="num" w:pos="720"/>
        </w:tabs>
        <w:ind w:left="720" w:hanging="72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9">
    <w:nsid w:val="3D22702F"/>
    <w:multiLevelType w:val="hybridMultilevel"/>
    <w:tmpl w:val="186EB094"/>
    <w:lvl w:ilvl="0" w:tplc="89121BF4">
      <w:start w:val="1"/>
      <w:numFmt w:val="lowerLetter"/>
      <w:lvlText w:val="%1."/>
      <w:lvlJc w:val="left"/>
      <w:pPr>
        <w:tabs>
          <w:tab w:val="num" w:pos="2880"/>
        </w:tabs>
        <w:ind w:left="2880" w:hanging="360"/>
      </w:pPr>
      <w:rPr>
        <w:rFonts w:hint="default"/>
      </w:rPr>
    </w:lvl>
    <w:lvl w:ilvl="1" w:tplc="04090019">
      <w:start w:val="1"/>
      <w:numFmt w:val="lowerLetter"/>
      <w:lvlText w:val="%2."/>
      <w:lvlJc w:val="left"/>
      <w:pPr>
        <w:tabs>
          <w:tab w:val="num" w:pos="2160"/>
        </w:tabs>
        <w:ind w:left="2160" w:hanging="360"/>
      </w:pPr>
    </w:lvl>
    <w:lvl w:ilvl="2" w:tplc="CACA322C">
      <w:start w:val="6"/>
      <w:numFmt w:val="upperLetter"/>
      <w:lvlText w:val="%3."/>
      <w:lvlJc w:val="left"/>
      <w:pPr>
        <w:tabs>
          <w:tab w:val="num" w:pos="3060"/>
        </w:tabs>
        <w:ind w:left="306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3E631B4B"/>
    <w:multiLevelType w:val="hybridMultilevel"/>
    <w:tmpl w:val="E82EE110"/>
    <w:lvl w:ilvl="0" w:tplc="C2C0FA6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7C1779C"/>
    <w:multiLevelType w:val="hybridMultilevel"/>
    <w:tmpl w:val="CCC4209E"/>
    <w:lvl w:ilvl="0" w:tplc="CD9ED362">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4D131DCB"/>
    <w:multiLevelType w:val="multilevel"/>
    <w:tmpl w:val="558A143E"/>
    <w:lvl w:ilvl="0">
      <w:start w:val="1"/>
      <w:numFmt w:val="decimal"/>
      <w:lvlText w:val="%1.0"/>
      <w:lvlJc w:val="left"/>
      <w:pPr>
        <w:tabs>
          <w:tab w:val="num" w:pos="720"/>
        </w:tabs>
        <w:ind w:left="720" w:hanging="72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3">
    <w:nsid w:val="524D27DE"/>
    <w:multiLevelType w:val="multilevel"/>
    <w:tmpl w:val="4C885CDA"/>
    <w:lvl w:ilvl="0">
      <w:start w:val="3"/>
      <w:numFmt w:val="decimal"/>
      <w:lvlText w:val="%1.0"/>
      <w:lvlJc w:val="left"/>
      <w:pPr>
        <w:tabs>
          <w:tab w:val="num" w:pos="720"/>
        </w:tabs>
        <w:ind w:left="720" w:hanging="72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4">
    <w:nsid w:val="63FF7D3B"/>
    <w:multiLevelType w:val="multilevel"/>
    <w:tmpl w:val="3DBC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840DC6"/>
    <w:multiLevelType w:val="multilevel"/>
    <w:tmpl w:val="2ABCE998"/>
    <w:lvl w:ilvl="0">
      <w:start w:val="1"/>
      <w:numFmt w:val="decimal"/>
      <w:lvlText w:val="%1.0"/>
      <w:lvlJc w:val="left"/>
      <w:pPr>
        <w:tabs>
          <w:tab w:val="num" w:pos="720"/>
        </w:tabs>
        <w:ind w:left="720" w:hanging="72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6">
    <w:nsid w:val="723E77A3"/>
    <w:multiLevelType w:val="hybridMultilevel"/>
    <w:tmpl w:val="D9B0EC42"/>
    <w:lvl w:ilvl="0" w:tplc="7B54EA6C">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7">
    <w:nsid w:val="745119AF"/>
    <w:multiLevelType w:val="hybridMultilevel"/>
    <w:tmpl w:val="6EFE7578"/>
    <w:lvl w:ilvl="0" w:tplc="C2C0FA6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94C1F1E"/>
    <w:multiLevelType w:val="hybridMultilevel"/>
    <w:tmpl w:val="F4005578"/>
    <w:lvl w:ilvl="0" w:tplc="89121BF4">
      <w:start w:val="1"/>
      <w:numFmt w:val="lowerLetter"/>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 w:numId="3">
    <w:abstractNumId w:val="13"/>
  </w:num>
  <w:num w:numId="4">
    <w:abstractNumId w:val="16"/>
  </w:num>
  <w:num w:numId="5">
    <w:abstractNumId w:val="5"/>
  </w:num>
  <w:num w:numId="6">
    <w:abstractNumId w:val="17"/>
  </w:num>
  <w:num w:numId="7">
    <w:abstractNumId w:val="6"/>
  </w:num>
  <w:num w:numId="8">
    <w:abstractNumId w:val="12"/>
  </w:num>
  <w:num w:numId="9">
    <w:abstractNumId w:val="9"/>
  </w:num>
  <w:num w:numId="10">
    <w:abstractNumId w:val="2"/>
  </w:num>
  <w:num w:numId="11">
    <w:abstractNumId w:val="10"/>
  </w:num>
  <w:num w:numId="12">
    <w:abstractNumId w:val="14"/>
  </w:num>
  <w:num w:numId="13">
    <w:abstractNumId w:val="15"/>
  </w:num>
  <w:num w:numId="14">
    <w:abstractNumId w:val="18"/>
  </w:num>
  <w:num w:numId="15">
    <w:abstractNumId w:val="8"/>
  </w:num>
  <w:num w:numId="16">
    <w:abstractNumId w:val="7"/>
  </w:num>
  <w:num w:numId="17">
    <w:abstractNumId w:val="3"/>
  </w:num>
  <w:num w:numId="18">
    <w:abstractNumId w:val="11"/>
  </w:num>
  <w:num w:numId="19">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intFractionalCharacterWidth/>
  <w:mirrorMargin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10D57"/>
    <w:rsid w:val="000071AD"/>
    <w:rsid w:val="000103D2"/>
    <w:rsid w:val="00016F95"/>
    <w:rsid w:val="00021336"/>
    <w:rsid w:val="00021643"/>
    <w:rsid w:val="0003671B"/>
    <w:rsid w:val="000368BF"/>
    <w:rsid w:val="000413BA"/>
    <w:rsid w:val="00041AF5"/>
    <w:rsid w:val="00043810"/>
    <w:rsid w:val="00052FFE"/>
    <w:rsid w:val="00054610"/>
    <w:rsid w:val="00062BAF"/>
    <w:rsid w:val="0006636E"/>
    <w:rsid w:val="000761DC"/>
    <w:rsid w:val="00084F9F"/>
    <w:rsid w:val="000855FC"/>
    <w:rsid w:val="00087D8A"/>
    <w:rsid w:val="0009055D"/>
    <w:rsid w:val="00092151"/>
    <w:rsid w:val="0009418D"/>
    <w:rsid w:val="00097426"/>
    <w:rsid w:val="000A10CD"/>
    <w:rsid w:val="000B4007"/>
    <w:rsid w:val="000C0A77"/>
    <w:rsid w:val="000C0D56"/>
    <w:rsid w:val="000C6E30"/>
    <w:rsid w:val="000D1310"/>
    <w:rsid w:val="000D1FBF"/>
    <w:rsid w:val="000D30F8"/>
    <w:rsid w:val="000D52CE"/>
    <w:rsid w:val="000D5DC2"/>
    <w:rsid w:val="000D7D0D"/>
    <w:rsid w:val="000E683F"/>
    <w:rsid w:val="000F1FA0"/>
    <w:rsid w:val="000F3D5E"/>
    <w:rsid w:val="001016AF"/>
    <w:rsid w:val="00120140"/>
    <w:rsid w:val="00123FDA"/>
    <w:rsid w:val="001322CB"/>
    <w:rsid w:val="00142E06"/>
    <w:rsid w:val="00144008"/>
    <w:rsid w:val="0015086D"/>
    <w:rsid w:val="00151BE6"/>
    <w:rsid w:val="00155E24"/>
    <w:rsid w:val="001710FF"/>
    <w:rsid w:val="00175D23"/>
    <w:rsid w:val="0018246F"/>
    <w:rsid w:val="00197E57"/>
    <w:rsid w:val="001B22DE"/>
    <w:rsid w:val="001D36DC"/>
    <w:rsid w:val="001E0B8C"/>
    <w:rsid w:val="001E3CEF"/>
    <w:rsid w:val="001F46E6"/>
    <w:rsid w:val="001F56C7"/>
    <w:rsid w:val="0020318D"/>
    <w:rsid w:val="002032B7"/>
    <w:rsid w:val="0020645E"/>
    <w:rsid w:val="00213977"/>
    <w:rsid w:val="00216502"/>
    <w:rsid w:val="00236B00"/>
    <w:rsid w:val="002445A4"/>
    <w:rsid w:val="002529D0"/>
    <w:rsid w:val="00261257"/>
    <w:rsid w:val="00264B81"/>
    <w:rsid w:val="002733D0"/>
    <w:rsid w:val="00274FEF"/>
    <w:rsid w:val="00294448"/>
    <w:rsid w:val="00296EDC"/>
    <w:rsid w:val="002A2D95"/>
    <w:rsid w:val="002B3DC8"/>
    <w:rsid w:val="002C5759"/>
    <w:rsid w:val="002E03AE"/>
    <w:rsid w:val="002E058F"/>
    <w:rsid w:val="002E6F20"/>
    <w:rsid w:val="002F3F9D"/>
    <w:rsid w:val="002F6A00"/>
    <w:rsid w:val="00300426"/>
    <w:rsid w:val="00321F52"/>
    <w:rsid w:val="0032300C"/>
    <w:rsid w:val="00327628"/>
    <w:rsid w:val="0033409C"/>
    <w:rsid w:val="00346FBE"/>
    <w:rsid w:val="0034764B"/>
    <w:rsid w:val="00356D22"/>
    <w:rsid w:val="00357706"/>
    <w:rsid w:val="00363DF1"/>
    <w:rsid w:val="00385ACC"/>
    <w:rsid w:val="00390B2C"/>
    <w:rsid w:val="003914CC"/>
    <w:rsid w:val="0039788E"/>
    <w:rsid w:val="003A62EB"/>
    <w:rsid w:val="003A71CA"/>
    <w:rsid w:val="003D0DD2"/>
    <w:rsid w:val="003D5C70"/>
    <w:rsid w:val="003E01EF"/>
    <w:rsid w:val="003E2917"/>
    <w:rsid w:val="003F7439"/>
    <w:rsid w:val="004114EB"/>
    <w:rsid w:val="004203D7"/>
    <w:rsid w:val="00420521"/>
    <w:rsid w:val="00420539"/>
    <w:rsid w:val="004317D1"/>
    <w:rsid w:val="0043237C"/>
    <w:rsid w:val="0043558B"/>
    <w:rsid w:val="004412C8"/>
    <w:rsid w:val="004443CF"/>
    <w:rsid w:val="004708D5"/>
    <w:rsid w:val="00471A31"/>
    <w:rsid w:val="004757F3"/>
    <w:rsid w:val="004817FE"/>
    <w:rsid w:val="00482BEE"/>
    <w:rsid w:val="00484E39"/>
    <w:rsid w:val="004915FD"/>
    <w:rsid w:val="004955BA"/>
    <w:rsid w:val="00496ED8"/>
    <w:rsid w:val="004A3CB6"/>
    <w:rsid w:val="004C21C0"/>
    <w:rsid w:val="004D047B"/>
    <w:rsid w:val="004D38D8"/>
    <w:rsid w:val="004D43CF"/>
    <w:rsid w:val="004D5942"/>
    <w:rsid w:val="004F0BB0"/>
    <w:rsid w:val="004F4924"/>
    <w:rsid w:val="004F6F2E"/>
    <w:rsid w:val="00510CD2"/>
    <w:rsid w:val="00520549"/>
    <w:rsid w:val="00530BA4"/>
    <w:rsid w:val="005312F3"/>
    <w:rsid w:val="005325EF"/>
    <w:rsid w:val="00543154"/>
    <w:rsid w:val="00545270"/>
    <w:rsid w:val="0054596C"/>
    <w:rsid w:val="00562014"/>
    <w:rsid w:val="00562D28"/>
    <w:rsid w:val="0057247A"/>
    <w:rsid w:val="00582D8A"/>
    <w:rsid w:val="00586530"/>
    <w:rsid w:val="00587D2D"/>
    <w:rsid w:val="00593C45"/>
    <w:rsid w:val="005A6CF3"/>
    <w:rsid w:val="005B03E5"/>
    <w:rsid w:val="005B6BE1"/>
    <w:rsid w:val="005C1BD0"/>
    <w:rsid w:val="005D4BBE"/>
    <w:rsid w:val="005D640B"/>
    <w:rsid w:val="005E0B4C"/>
    <w:rsid w:val="005E34C0"/>
    <w:rsid w:val="005F243A"/>
    <w:rsid w:val="005F4CEE"/>
    <w:rsid w:val="006045BF"/>
    <w:rsid w:val="00610D57"/>
    <w:rsid w:val="00613099"/>
    <w:rsid w:val="0061358A"/>
    <w:rsid w:val="006141AA"/>
    <w:rsid w:val="00616428"/>
    <w:rsid w:val="00621837"/>
    <w:rsid w:val="006241ED"/>
    <w:rsid w:val="00625B2D"/>
    <w:rsid w:val="00631550"/>
    <w:rsid w:val="00657EA1"/>
    <w:rsid w:val="00660B4B"/>
    <w:rsid w:val="00661D53"/>
    <w:rsid w:val="00670BFF"/>
    <w:rsid w:val="0067423A"/>
    <w:rsid w:val="00676567"/>
    <w:rsid w:val="006768BA"/>
    <w:rsid w:val="00681977"/>
    <w:rsid w:val="006931F2"/>
    <w:rsid w:val="006A4428"/>
    <w:rsid w:val="006B079E"/>
    <w:rsid w:val="006B4A59"/>
    <w:rsid w:val="006C21B1"/>
    <w:rsid w:val="006C28AC"/>
    <w:rsid w:val="006D1789"/>
    <w:rsid w:val="006D3E6C"/>
    <w:rsid w:val="006D75DF"/>
    <w:rsid w:val="006E716F"/>
    <w:rsid w:val="006F2DD8"/>
    <w:rsid w:val="006F41BE"/>
    <w:rsid w:val="006F43D7"/>
    <w:rsid w:val="006F7969"/>
    <w:rsid w:val="007028B5"/>
    <w:rsid w:val="00703271"/>
    <w:rsid w:val="00703E60"/>
    <w:rsid w:val="007100AA"/>
    <w:rsid w:val="00715392"/>
    <w:rsid w:val="00734B7D"/>
    <w:rsid w:val="0074753B"/>
    <w:rsid w:val="00753979"/>
    <w:rsid w:val="00784961"/>
    <w:rsid w:val="00790A7B"/>
    <w:rsid w:val="00790E05"/>
    <w:rsid w:val="00790E0A"/>
    <w:rsid w:val="00792821"/>
    <w:rsid w:val="0079762F"/>
    <w:rsid w:val="007B1E19"/>
    <w:rsid w:val="007B6131"/>
    <w:rsid w:val="007B6861"/>
    <w:rsid w:val="007C5ED0"/>
    <w:rsid w:val="007D352F"/>
    <w:rsid w:val="007D4BC9"/>
    <w:rsid w:val="007D6F9A"/>
    <w:rsid w:val="007E0BA0"/>
    <w:rsid w:val="007E2341"/>
    <w:rsid w:val="007F020B"/>
    <w:rsid w:val="007F0662"/>
    <w:rsid w:val="007F0EE8"/>
    <w:rsid w:val="007F3263"/>
    <w:rsid w:val="007F7E45"/>
    <w:rsid w:val="0080081F"/>
    <w:rsid w:val="00804EA0"/>
    <w:rsid w:val="00805394"/>
    <w:rsid w:val="008132FF"/>
    <w:rsid w:val="00813841"/>
    <w:rsid w:val="00815B37"/>
    <w:rsid w:val="00820CAF"/>
    <w:rsid w:val="00832117"/>
    <w:rsid w:val="00840D0D"/>
    <w:rsid w:val="008479F2"/>
    <w:rsid w:val="00853469"/>
    <w:rsid w:val="008549A1"/>
    <w:rsid w:val="0085601E"/>
    <w:rsid w:val="0086256F"/>
    <w:rsid w:val="00872C30"/>
    <w:rsid w:val="00875A74"/>
    <w:rsid w:val="00891D36"/>
    <w:rsid w:val="00892AB0"/>
    <w:rsid w:val="00897A3A"/>
    <w:rsid w:val="00897D12"/>
    <w:rsid w:val="008A4541"/>
    <w:rsid w:val="008B11C8"/>
    <w:rsid w:val="008B3C5A"/>
    <w:rsid w:val="008B4CCB"/>
    <w:rsid w:val="008C17B1"/>
    <w:rsid w:val="008C74D4"/>
    <w:rsid w:val="008C7B70"/>
    <w:rsid w:val="008D1E08"/>
    <w:rsid w:val="008F080C"/>
    <w:rsid w:val="008F3187"/>
    <w:rsid w:val="008F6EDA"/>
    <w:rsid w:val="008F72E6"/>
    <w:rsid w:val="009020A6"/>
    <w:rsid w:val="009024D8"/>
    <w:rsid w:val="0091499D"/>
    <w:rsid w:val="00914A46"/>
    <w:rsid w:val="00920DC9"/>
    <w:rsid w:val="00922262"/>
    <w:rsid w:val="0093096A"/>
    <w:rsid w:val="009330A3"/>
    <w:rsid w:val="009510AC"/>
    <w:rsid w:val="00961B54"/>
    <w:rsid w:val="0097299B"/>
    <w:rsid w:val="00972A07"/>
    <w:rsid w:val="00973BEB"/>
    <w:rsid w:val="009759B1"/>
    <w:rsid w:val="00982D5F"/>
    <w:rsid w:val="009875A1"/>
    <w:rsid w:val="009A3785"/>
    <w:rsid w:val="009A7CED"/>
    <w:rsid w:val="009C1245"/>
    <w:rsid w:val="009C74A5"/>
    <w:rsid w:val="009D2436"/>
    <w:rsid w:val="009D3EB1"/>
    <w:rsid w:val="009D7811"/>
    <w:rsid w:val="009E0476"/>
    <w:rsid w:val="009F2B96"/>
    <w:rsid w:val="00A04C71"/>
    <w:rsid w:val="00A06B61"/>
    <w:rsid w:val="00A12B6A"/>
    <w:rsid w:val="00A174F4"/>
    <w:rsid w:val="00A31D37"/>
    <w:rsid w:val="00A41509"/>
    <w:rsid w:val="00A504EC"/>
    <w:rsid w:val="00A609F5"/>
    <w:rsid w:val="00A648DA"/>
    <w:rsid w:val="00A72991"/>
    <w:rsid w:val="00A911F4"/>
    <w:rsid w:val="00A94CE1"/>
    <w:rsid w:val="00AA70F9"/>
    <w:rsid w:val="00AA7957"/>
    <w:rsid w:val="00AB2BCE"/>
    <w:rsid w:val="00AB79B0"/>
    <w:rsid w:val="00AC40C0"/>
    <w:rsid w:val="00AC7B79"/>
    <w:rsid w:val="00AD0A88"/>
    <w:rsid w:val="00AE06E5"/>
    <w:rsid w:val="00B033D0"/>
    <w:rsid w:val="00B04153"/>
    <w:rsid w:val="00B04C78"/>
    <w:rsid w:val="00B06969"/>
    <w:rsid w:val="00B11C53"/>
    <w:rsid w:val="00B15871"/>
    <w:rsid w:val="00B16E41"/>
    <w:rsid w:val="00B32850"/>
    <w:rsid w:val="00B34E4D"/>
    <w:rsid w:val="00B36071"/>
    <w:rsid w:val="00B427A9"/>
    <w:rsid w:val="00B524EE"/>
    <w:rsid w:val="00B52E2E"/>
    <w:rsid w:val="00B544A8"/>
    <w:rsid w:val="00B5618C"/>
    <w:rsid w:val="00B57565"/>
    <w:rsid w:val="00B6096D"/>
    <w:rsid w:val="00B64858"/>
    <w:rsid w:val="00B75A0E"/>
    <w:rsid w:val="00B8054D"/>
    <w:rsid w:val="00B83AE3"/>
    <w:rsid w:val="00B858A1"/>
    <w:rsid w:val="00B9325A"/>
    <w:rsid w:val="00B961C0"/>
    <w:rsid w:val="00BA3E59"/>
    <w:rsid w:val="00BC0B50"/>
    <w:rsid w:val="00BC1E8D"/>
    <w:rsid w:val="00BC5ADA"/>
    <w:rsid w:val="00BD478A"/>
    <w:rsid w:val="00BD5E69"/>
    <w:rsid w:val="00BE75E2"/>
    <w:rsid w:val="00BF17F7"/>
    <w:rsid w:val="00BF33D0"/>
    <w:rsid w:val="00BF52FC"/>
    <w:rsid w:val="00BF64E2"/>
    <w:rsid w:val="00BF65D7"/>
    <w:rsid w:val="00C06248"/>
    <w:rsid w:val="00C10C1B"/>
    <w:rsid w:val="00C12960"/>
    <w:rsid w:val="00C22179"/>
    <w:rsid w:val="00C2254B"/>
    <w:rsid w:val="00C2331A"/>
    <w:rsid w:val="00C23E61"/>
    <w:rsid w:val="00C25D41"/>
    <w:rsid w:val="00C27339"/>
    <w:rsid w:val="00C36AAD"/>
    <w:rsid w:val="00C36CB3"/>
    <w:rsid w:val="00C40EFF"/>
    <w:rsid w:val="00C4177A"/>
    <w:rsid w:val="00C47736"/>
    <w:rsid w:val="00C479BB"/>
    <w:rsid w:val="00C56D7D"/>
    <w:rsid w:val="00C65A6B"/>
    <w:rsid w:val="00C826A3"/>
    <w:rsid w:val="00C837D8"/>
    <w:rsid w:val="00C85CC1"/>
    <w:rsid w:val="00C86B90"/>
    <w:rsid w:val="00C95F41"/>
    <w:rsid w:val="00C966BB"/>
    <w:rsid w:val="00CA1882"/>
    <w:rsid w:val="00CA69B4"/>
    <w:rsid w:val="00CB2B41"/>
    <w:rsid w:val="00CB2B92"/>
    <w:rsid w:val="00CC2B31"/>
    <w:rsid w:val="00CC3176"/>
    <w:rsid w:val="00CC6850"/>
    <w:rsid w:val="00CC771B"/>
    <w:rsid w:val="00CE1B45"/>
    <w:rsid w:val="00CE5A19"/>
    <w:rsid w:val="00CE7507"/>
    <w:rsid w:val="00D0180B"/>
    <w:rsid w:val="00D0435C"/>
    <w:rsid w:val="00D15163"/>
    <w:rsid w:val="00D345EF"/>
    <w:rsid w:val="00D34FFD"/>
    <w:rsid w:val="00D44ECF"/>
    <w:rsid w:val="00D500DE"/>
    <w:rsid w:val="00D65208"/>
    <w:rsid w:val="00D6683C"/>
    <w:rsid w:val="00D733B9"/>
    <w:rsid w:val="00D93FA9"/>
    <w:rsid w:val="00DA08A8"/>
    <w:rsid w:val="00DA5362"/>
    <w:rsid w:val="00DC46C1"/>
    <w:rsid w:val="00DC7309"/>
    <w:rsid w:val="00DD6E01"/>
    <w:rsid w:val="00DE6901"/>
    <w:rsid w:val="00E24559"/>
    <w:rsid w:val="00E24E33"/>
    <w:rsid w:val="00E326E9"/>
    <w:rsid w:val="00E36B78"/>
    <w:rsid w:val="00E55622"/>
    <w:rsid w:val="00E60368"/>
    <w:rsid w:val="00E65B30"/>
    <w:rsid w:val="00E67DA0"/>
    <w:rsid w:val="00E70656"/>
    <w:rsid w:val="00E71A51"/>
    <w:rsid w:val="00E74298"/>
    <w:rsid w:val="00E744E0"/>
    <w:rsid w:val="00E75DAE"/>
    <w:rsid w:val="00E810DE"/>
    <w:rsid w:val="00E83B25"/>
    <w:rsid w:val="00E84F50"/>
    <w:rsid w:val="00E85518"/>
    <w:rsid w:val="00E85EFE"/>
    <w:rsid w:val="00EA31E2"/>
    <w:rsid w:val="00EA6ADC"/>
    <w:rsid w:val="00EB2648"/>
    <w:rsid w:val="00EC3AE5"/>
    <w:rsid w:val="00EC5B26"/>
    <w:rsid w:val="00EC6031"/>
    <w:rsid w:val="00ED19B1"/>
    <w:rsid w:val="00ED5FFB"/>
    <w:rsid w:val="00ED71CD"/>
    <w:rsid w:val="00EE4141"/>
    <w:rsid w:val="00EE41AC"/>
    <w:rsid w:val="00EE5968"/>
    <w:rsid w:val="00EF5F94"/>
    <w:rsid w:val="00F01004"/>
    <w:rsid w:val="00F04AC6"/>
    <w:rsid w:val="00F06D74"/>
    <w:rsid w:val="00F11361"/>
    <w:rsid w:val="00F15CDD"/>
    <w:rsid w:val="00F33200"/>
    <w:rsid w:val="00F43A3B"/>
    <w:rsid w:val="00F43B38"/>
    <w:rsid w:val="00F45D73"/>
    <w:rsid w:val="00F50FCC"/>
    <w:rsid w:val="00F55870"/>
    <w:rsid w:val="00F57221"/>
    <w:rsid w:val="00F62817"/>
    <w:rsid w:val="00F63DA9"/>
    <w:rsid w:val="00F723AA"/>
    <w:rsid w:val="00F842E1"/>
    <w:rsid w:val="00F921A9"/>
    <w:rsid w:val="00F95E5D"/>
    <w:rsid w:val="00FB4DC6"/>
    <w:rsid w:val="00FC166C"/>
    <w:rsid w:val="00FC25AF"/>
    <w:rsid w:val="00FC3A79"/>
    <w:rsid w:val="00FC44F8"/>
    <w:rsid w:val="00FD0820"/>
    <w:rsid w:val="00FE119F"/>
    <w:rsid w:val="00FF4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1"/>
    </o:shapelayout>
  </w:shapeDefaults>
  <w:decimalSymbol w:val="."/>
  <w:listSeparator w:val=","/>
  <w15:docId w15:val="{409889F0-EAAB-4D6A-908A-4DEEBD32B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9A1"/>
    <w:pPr>
      <w:overflowPunct w:val="0"/>
      <w:autoSpaceDE w:val="0"/>
      <w:autoSpaceDN w:val="0"/>
      <w:adjustRightInd w:val="0"/>
      <w:textAlignment w:val="baseline"/>
    </w:pPr>
    <w:rPr>
      <w:rFonts w:ascii="CG Times (W1)" w:hAnsi="CG Times (W1)"/>
    </w:rPr>
  </w:style>
  <w:style w:type="paragraph" w:styleId="Heading1">
    <w:name w:val="heading 1"/>
    <w:basedOn w:val="Normal"/>
    <w:next w:val="Normal"/>
    <w:qFormat/>
    <w:rsid w:val="008549A1"/>
    <w:pPr>
      <w:keepNext/>
      <w:jc w:val="center"/>
      <w:outlineLvl w:val="0"/>
    </w:pPr>
    <w:rPr>
      <w:rFonts w:ascii="Arial" w:hAnsi="Arial" w:cs="Arial"/>
      <w:b/>
      <w:sz w:val="28"/>
    </w:rPr>
  </w:style>
  <w:style w:type="paragraph" w:styleId="Heading2">
    <w:name w:val="heading 2"/>
    <w:basedOn w:val="Normal"/>
    <w:next w:val="Normal"/>
    <w:qFormat/>
    <w:rsid w:val="008549A1"/>
    <w:pPr>
      <w:keepNext/>
      <w:spacing w:before="240" w:after="60"/>
      <w:outlineLvl w:val="1"/>
    </w:pPr>
    <w:rPr>
      <w:rFonts w:ascii="Arial" w:hAnsi="Arial" w:cs="Arial"/>
      <w:b/>
      <w:bCs/>
      <w:i/>
      <w:iCs/>
      <w:sz w:val="28"/>
      <w:szCs w:val="28"/>
    </w:rPr>
  </w:style>
  <w:style w:type="paragraph" w:styleId="Heading3">
    <w:name w:val="heading 3"/>
    <w:basedOn w:val="Normal"/>
    <w:next w:val="Normal"/>
    <w:autoRedefine/>
    <w:qFormat/>
    <w:rsid w:val="00C479BB"/>
    <w:pPr>
      <w:keepNext/>
      <w:keepLines/>
      <w:numPr>
        <w:numId w:val="2"/>
      </w:numPr>
      <w:spacing w:before="120" w:after="120" w:line="240" w:lineRule="atLeast"/>
      <w:outlineLvl w:val="2"/>
    </w:pPr>
    <w:rPr>
      <w:rFonts w:ascii="Arial" w:hAnsi="Arial" w:cs="Arial"/>
      <w:b/>
      <w:bCs/>
      <w:sz w:val="24"/>
      <w:szCs w:val="24"/>
    </w:rPr>
  </w:style>
  <w:style w:type="paragraph" w:styleId="Heading4">
    <w:name w:val="heading 4"/>
    <w:basedOn w:val="Normal"/>
    <w:next w:val="Normal"/>
    <w:qFormat/>
    <w:rsid w:val="008549A1"/>
    <w:pPr>
      <w:keepNext/>
      <w:spacing w:after="120"/>
      <w:ind w:left="720"/>
      <w:outlineLvl w:val="3"/>
    </w:pPr>
    <w:rPr>
      <w:rFonts w:ascii="Times New Roman" w:hAnsi="Times New Roman"/>
      <w:b/>
      <w:bCs/>
      <w:sz w:val="24"/>
    </w:rPr>
  </w:style>
  <w:style w:type="paragraph" w:styleId="Heading5">
    <w:name w:val="heading 5"/>
    <w:basedOn w:val="Normal"/>
    <w:next w:val="Normal"/>
    <w:qFormat/>
    <w:rsid w:val="000F3D5E"/>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549A1"/>
    <w:pPr>
      <w:pBdr>
        <w:top w:val="single" w:sz="8" w:space="1" w:color="auto"/>
      </w:pBdr>
      <w:tabs>
        <w:tab w:val="center" w:pos="4320"/>
        <w:tab w:val="right" w:pos="8640"/>
      </w:tabs>
      <w:spacing w:before="120" w:after="120"/>
    </w:pPr>
    <w:rPr>
      <w:rFonts w:ascii="Times New Roman" w:hAnsi="Times New Roman"/>
    </w:rPr>
  </w:style>
  <w:style w:type="paragraph" w:styleId="Header">
    <w:name w:val="header"/>
    <w:basedOn w:val="Normal"/>
    <w:rsid w:val="008549A1"/>
    <w:pPr>
      <w:pBdr>
        <w:bottom w:val="single" w:sz="8" w:space="1" w:color="auto"/>
      </w:pBdr>
      <w:tabs>
        <w:tab w:val="center" w:pos="4320"/>
        <w:tab w:val="right" w:pos="8640"/>
      </w:tabs>
      <w:spacing w:before="120" w:after="120"/>
    </w:pPr>
    <w:rPr>
      <w:rFonts w:ascii="Times New Roman" w:hAnsi="Times New Roman"/>
    </w:rPr>
  </w:style>
  <w:style w:type="paragraph" w:styleId="EndnoteText">
    <w:name w:val="endnote text"/>
    <w:basedOn w:val="Normal"/>
    <w:semiHidden/>
    <w:rsid w:val="008549A1"/>
  </w:style>
  <w:style w:type="character" w:styleId="PageNumber">
    <w:name w:val="page number"/>
    <w:basedOn w:val="DefaultParagraphFont"/>
    <w:rsid w:val="008549A1"/>
  </w:style>
  <w:style w:type="paragraph" w:styleId="BodyTextIndent">
    <w:name w:val="Body Text Indent"/>
    <w:basedOn w:val="Normal"/>
    <w:rsid w:val="008549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90" w:hanging="720"/>
    </w:pPr>
    <w:rPr>
      <w:rFonts w:ascii="Times New Roman" w:hAnsi="Times New Roman"/>
      <w:sz w:val="24"/>
    </w:rPr>
  </w:style>
  <w:style w:type="paragraph" w:styleId="BodyTextIndent2">
    <w:name w:val="Body Text Indent 2"/>
    <w:basedOn w:val="Normal"/>
    <w:rsid w:val="008549A1"/>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hanging="1440"/>
    </w:pPr>
    <w:rPr>
      <w:rFonts w:ascii="Times New Roman" w:hAnsi="Times New Roman"/>
      <w:sz w:val="24"/>
    </w:rPr>
  </w:style>
  <w:style w:type="paragraph" w:styleId="BodyTextIndent3">
    <w:name w:val="Body Text Indent 3"/>
    <w:basedOn w:val="Normal"/>
    <w:rsid w:val="008549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hanging="720"/>
    </w:pPr>
    <w:rPr>
      <w:rFonts w:ascii="Times New Roman" w:hAnsi="Times New Roman"/>
      <w:sz w:val="24"/>
    </w:rPr>
  </w:style>
  <w:style w:type="paragraph" w:styleId="BlockText">
    <w:name w:val="Block Text"/>
    <w:basedOn w:val="Normal"/>
    <w:rsid w:val="008549A1"/>
    <w:pPr>
      <w:tabs>
        <w:tab w:val="left" w:pos="3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right="-450" w:hanging="720"/>
    </w:pPr>
    <w:rPr>
      <w:rFonts w:ascii="Times New Roman" w:hAnsi="Times New Roman"/>
      <w:sz w:val="24"/>
    </w:rPr>
  </w:style>
  <w:style w:type="paragraph" w:customStyle="1" w:styleId="article">
    <w:name w:val="article"/>
    <w:basedOn w:val="Normal"/>
    <w:rsid w:val="008549A1"/>
    <w:pPr>
      <w:overflowPunct/>
      <w:autoSpaceDE/>
      <w:autoSpaceDN/>
      <w:adjustRightInd/>
      <w:spacing w:before="100" w:beforeAutospacing="1" w:after="100" w:afterAutospacing="1"/>
      <w:textAlignment w:val="auto"/>
    </w:pPr>
    <w:rPr>
      <w:rFonts w:ascii="Verdana" w:hAnsi="Verdana"/>
    </w:rPr>
  </w:style>
  <w:style w:type="paragraph" w:styleId="Caption">
    <w:name w:val="caption"/>
    <w:basedOn w:val="Normal"/>
    <w:next w:val="Normal"/>
    <w:qFormat/>
    <w:rsid w:val="008549A1"/>
    <w:pPr>
      <w:pBdr>
        <w:top w:val="single" w:sz="4" w:space="0" w:color="auto"/>
        <w:left w:val="single" w:sz="4" w:space="4" w:color="auto"/>
        <w:bottom w:val="single" w:sz="4" w:space="1" w:color="auto"/>
        <w:right w:val="single" w:sz="4" w:space="3" w:color="auto"/>
      </w:pBdr>
      <w:spacing w:before="60" w:after="60"/>
      <w:ind w:right="90"/>
      <w:jc w:val="center"/>
    </w:pPr>
    <w:rPr>
      <w:rFonts w:ascii="Arial" w:hAnsi="Arial" w:cs="Arial"/>
      <w:b/>
      <w:bCs/>
      <w:sz w:val="24"/>
    </w:rPr>
  </w:style>
  <w:style w:type="paragraph" w:styleId="NormalWeb">
    <w:name w:val="Normal (Web)"/>
    <w:basedOn w:val="Normal"/>
    <w:link w:val="NormalWebChar"/>
    <w:rsid w:val="008549A1"/>
    <w:pPr>
      <w:overflowPunct/>
      <w:autoSpaceDE/>
      <w:autoSpaceDN/>
      <w:adjustRightInd/>
      <w:spacing w:before="100" w:beforeAutospacing="1" w:after="100" w:afterAutospacing="1"/>
      <w:textAlignment w:val="auto"/>
    </w:pPr>
    <w:rPr>
      <w:rFonts w:ascii="Times New Roman" w:hAnsi="Times New Roman"/>
      <w:sz w:val="24"/>
      <w:szCs w:val="24"/>
    </w:rPr>
  </w:style>
  <w:style w:type="paragraph" w:styleId="BodyText">
    <w:name w:val="Body Text"/>
    <w:basedOn w:val="Normal"/>
    <w:rsid w:val="008549A1"/>
    <w:pPr>
      <w:spacing w:after="120"/>
    </w:pPr>
    <w:rPr>
      <w:rFonts w:ascii="Times New Roman" w:hAnsi="Times New Roman"/>
      <w:sz w:val="24"/>
    </w:rPr>
  </w:style>
  <w:style w:type="character" w:styleId="Hyperlink">
    <w:name w:val="Hyperlink"/>
    <w:basedOn w:val="DefaultParagraphFont"/>
    <w:rsid w:val="008549A1"/>
    <w:rPr>
      <w:color w:val="0000FF"/>
      <w:u w:val="single"/>
    </w:rPr>
  </w:style>
  <w:style w:type="paragraph" w:styleId="ListBullet">
    <w:name w:val="List Bullet"/>
    <w:basedOn w:val="Normal"/>
    <w:autoRedefine/>
    <w:rsid w:val="008549A1"/>
    <w:pPr>
      <w:numPr>
        <w:numId w:val="1"/>
      </w:numPr>
    </w:pPr>
  </w:style>
  <w:style w:type="character" w:customStyle="1" w:styleId="NormalWebChar">
    <w:name w:val="Normal (Web) Char"/>
    <w:basedOn w:val="DefaultParagraphFont"/>
    <w:link w:val="NormalWeb"/>
    <w:rsid w:val="009C74A5"/>
    <w:rPr>
      <w:sz w:val="24"/>
      <w:szCs w:val="24"/>
      <w:lang w:val="en-US" w:eastAsia="en-US" w:bidi="ar-SA"/>
    </w:rPr>
  </w:style>
  <w:style w:type="character" w:styleId="FollowedHyperlink">
    <w:name w:val="FollowedHyperlink"/>
    <w:basedOn w:val="DefaultParagraphFont"/>
    <w:rsid w:val="0020645E"/>
    <w:rPr>
      <w:color w:val="800080"/>
      <w:u w:val="single"/>
    </w:rPr>
  </w:style>
  <w:style w:type="table" w:styleId="TableGrid">
    <w:name w:val="Table Grid"/>
    <w:basedOn w:val="TableNormal"/>
    <w:rsid w:val="00B961C0"/>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cedureText">
    <w:name w:val="Procedure Text"/>
    <w:basedOn w:val="Normal"/>
    <w:autoRedefine/>
    <w:rsid w:val="00087D8A"/>
    <w:pPr>
      <w:tabs>
        <w:tab w:val="left" w:pos="1440"/>
      </w:tabs>
      <w:overflowPunct/>
      <w:adjustRightInd/>
      <w:spacing w:after="120" w:line="240" w:lineRule="atLeast"/>
      <w:ind w:left="1440" w:hanging="360"/>
      <w:textAlignment w:val="auto"/>
    </w:pPr>
    <w:rPr>
      <w:rFonts w:ascii="Times New Roman" w:hAnsi="Times New Roman"/>
      <w:sz w:val="24"/>
      <w:szCs w:val="24"/>
    </w:rPr>
  </w:style>
  <w:style w:type="character" w:styleId="Emphasis">
    <w:name w:val="Emphasis"/>
    <w:basedOn w:val="DefaultParagraphFont"/>
    <w:qFormat/>
    <w:rsid w:val="009D3EB1"/>
    <w:rPr>
      <w:i/>
      <w:iCs/>
    </w:rPr>
  </w:style>
  <w:style w:type="paragraph" w:customStyle="1" w:styleId="StyleBlockText16pt">
    <w:name w:val="Style Block Text + 16 pt"/>
    <w:basedOn w:val="BodyText"/>
    <w:rsid w:val="004317D1"/>
    <w:pPr>
      <w:overflowPunct/>
      <w:autoSpaceDE/>
      <w:autoSpaceDN/>
      <w:adjustRightInd/>
      <w:textAlignment w:val="auto"/>
    </w:pPr>
    <w:rPr>
      <w:rFonts w:ascii="Arial" w:hAnsi="Arial" w:cs="Times"/>
      <w:sz w:val="32"/>
    </w:rPr>
  </w:style>
  <w:style w:type="character" w:customStyle="1" w:styleId="Head2">
    <w:name w:val="Head 2"/>
    <w:basedOn w:val="DefaultParagraphFont"/>
    <w:rsid w:val="004317D1"/>
    <w:rPr>
      <w:rFonts w:ascii="Arial" w:hAnsi="Arial" w:cs="Arial"/>
      <w:b/>
      <w:bCs/>
      <w:caps/>
      <w:dstrike w:val="0"/>
      <w:noProof w:val="0"/>
      <w:color w:val="auto"/>
      <w:sz w:val="24"/>
      <w:szCs w:val="24"/>
      <w:vertAlign w:val="baseline"/>
      <w:lang w:val="en-US" w:eastAsia="en-US" w:bidi="ar-SA"/>
    </w:rPr>
  </w:style>
  <w:style w:type="paragraph" w:styleId="EnvelopeReturn">
    <w:name w:val="envelope return"/>
    <w:basedOn w:val="Normal"/>
    <w:rsid w:val="00F43A3B"/>
    <w:pPr>
      <w:overflowPunct/>
      <w:autoSpaceDE/>
      <w:autoSpaceDN/>
      <w:adjustRightInd/>
      <w:textAlignment w:val="auto"/>
    </w:pPr>
    <w:rPr>
      <w:rFonts w:ascii="Arial" w:hAnsi="Arial"/>
      <w:sz w:val="24"/>
    </w:rPr>
  </w:style>
  <w:style w:type="paragraph" w:styleId="NoSpacing">
    <w:name w:val="No Spacing"/>
    <w:uiPriority w:val="1"/>
    <w:qFormat/>
    <w:rsid w:val="003A62EB"/>
    <w:pPr>
      <w:overflowPunct w:val="0"/>
      <w:autoSpaceDE w:val="0"/>
      <w:autoSpaceDN w:val="0"/>
      <w:adjustRightInd w:val="0"/>
      <w:textAlignment w:val="baseline"/>
    </w:pPr>
    <w:rPr>
      <w:rFonts w:ascii="CG Times (W1)" w:hAnsi="CG Times (W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83823">
      <w:bodyDiv w:val="1"/>
      <w:marLeft w:val="0"/>
      <w:marRight w:val="0"/>
      <w:marTop w:val="0"/>
      <w:marBottom w:val="0"/>
      <w:divBdr>
        <w:top w:val="none" w:sz="0" w:space="0" w:color="auto"/>
        <w:left w:val="none" w:sz="0" w:space="0" w:color="auto"/>
        <w:bottom w:val="none" w:sz="0" w:space="0" w:color="auto"/>
        <w:right w:val="none" w:sz="0" w:space="0" w:color="auto"/>
      </w:divBdr>
      <w:divsChild>
        <w:div w:id="294062472">
          <w:marLeft w:val="0"/>
          <w:marRight w:val="0"/>
          <w:marTop w:val="0"/>
          <w:marBottom w:val="0"/>
          <w:divBdr>
            <w:top w:val="none" w:sz="0" w:space="0" w:color="auto"/>
            <w:left w:val="none" w:sz="0" w:space="0" w:color="auto"/>
            <w:bottom w:val="none" w:sz="0" w:space="0" w:color="auto"/>
            <w:right w:val="none" w:sz="0" w:space="0" w:color="auto"/>
          </w:divBdr>
        </w:div>
        <w:div w:id="544604690">
          <w:marLeft w:val="0"/>
          <w:marRight w:val="0"/>
          <w:marTop w:val="0"/>
          <w:marBottom w:val="0"/>
          <w:divBdr>
            <w:top w:val="none" w:sz="0" w:space="0" w:color="auto"/>
            <w:left w:val="none" w:sz="0" w:space="0" w:color="auto"/>
            <w:bottom w:val="none" w:sz="0" w:space="0" w:color="auto"/>
            <w:right w:val="none" w:sz="0" w:space="0" w:color="auto"/>
          </w:divBdr>
        </w:div>
        <w:div w:id="613296034">
          <w:marLeft w:val="0"/>
          <w:marRight w:val="0"/>
          <w:marTop w:val="0"/>
          <w:marBottom w:val="0"/>
          <w:divBdr>
            <w:top w:val="none" w:sz="0" w:space="0" w:color="auto"/>
            <w:left w:val="none" w:sz="0" w:space="0" w:color="auto"/>
            <w:bottom w:val="none" w:sz="0" w:space="0" w:color="auto"/>
            <w:right w:val="none" w:sz="0" w:space="0" w:color="auto"/>
          </w:divBdr>
        </w:div>
        <w:div w:id="779254723">
          <w:marLeft w:val="0"/>
          <w:marRight w:val="0"/>
          <w:marTop w:val="0"/>
          <w:marBottom w:val="0"/>
          <w:divBdr>
            <w:top w:val="none" w:sz="0" w:space="0" w:color="auto"/>
            <w:left w:val="none" w:sz="0" w:space="0" w:color="auto"/>
            <w:bottom w:val="none" w:sz="0" w:space="0" w:color="auto"/>
            <w:right w:val="none" w:sz="0" w:space="0" w:color="auto"/>
          </w:divBdr>
        </w:div>
        <w:div w:id="788668733">
          <w:marLeft w:val="0"/>
          <w:marRight w:val="0"/>
          <w:marTop w:val="0"/>
          <w:marBottom w:val="0"/>
          <w:divBdr>
            <w:top w:val="none" w:sz="0" w:space="0" w:color="auto"/>
            <w:left w:val="none" w:sz="0" w:space="0" w:color="auto"/>
            <w:bottom w:val="none" w:sz="0" w:space="0" w:color="auto"/>
            <w:right w:val="none" w:sz="0" w:space="0" w:color="auto"/>
          </w:divBdr>
        </w:div>
        <w:div w:id="1984961362">
          <w:marLeft w:val="0"/>
          <w:marRight w:val="0"/>
          <w:marTop w:val="0"/>
          <w:marBottom w:val="0"/>
          <w:divBdr>
            <w:top w:val="none" w:sz="0" w:space="0" w:color="auto"/>
            <w:left w:val="none" w:sz="0" w:space="0" w:color="auto"/>
            <w:bottom w:val="none" w:sz="0" w:space="0" w:color="auto"/>
            <w:right w:val="none" w:sz="0" w:space="0" w:color="auto"/>
          </w:divBdr>
        </w:div>
      </w:divsChild>
    </w:div>
    <w:div w:id="287009421">
      <w:bodyDiv w:val="1"/>
      <w:marLeft w:val="0"/>
      <w:marRight w:val="0"/>
      <w:marTop w:val="0"/>
      <w:marBottom w:val="0"/>
      <w:divBdr>
        <w:top w:val="none" w:sz="0" w:space="0" w:color="auto"/>
        <w:left w:val="none" w:sz="0" w:space="0" w:color="auto"/>
        <w:bottom w:val="none" w:sz="0" w:space="0" w:color="auto"/>
        <w:right w:val="none" w:sz="0" w:space="0" w:color="auto"/>
      </w:divBdr>
    </w:div>
    <w:div w:id="447286491">
      <w:bodyDiv w:val="1"/>
      <w:marLeft w:val="0"/>
      <w:marRight w:val="0"/>
      <w:marTop w:val="0"/>
      <w:marBottom w:val="0"/>
      <w:divBdr>
        <w:top w:val="none" w:sz="0" w:space="0" w:color="auto"/>
        <w:left w:val="none" w:sz="0" w:space="0" w:color="auto"/>
        <w:bottom w:val="none" w:sz="0" w:space="0" w:color="auto"/>
        <w:right w:val="none" w:sz="0" w:space="0" w:color="auto"/>
      </w:divBdr>
    </w:div>
    <w:div w:id="822088122">
      <w:bodyDiv w:val="1"/>
      <w:marLeft w:val="0"/>
      <w:marRight w:val="0"/>
      <w:marTop w:val="0"/>
      <w:marBottom w:val="0"/>
      <w:divBdr>
        <w:top w:val="none" w:sz="0" w:space="0" w:color="auto"/>
        <w:left w:val="none" w:sz="0" w:space="0" w:color="auto"/>
        <w:bottom w:val="none" w:sz="0" w:space="0" w:color="auto"/>
        <w:right w:val="none" w:sz="0" w:space="0" w:color="auto"/>
      </w:divBdr>
    </w:div>
    <w:div w:id="886333515">
      <w:bodyDiv w:val="1"/>
      <w:marLeft w:val="0"/>
      <w:marRight w:val="0"/>
      <w:marTop w:val="0"/>
      <w:marBottom w:val="0"/>
      <w:divBdr>
        <w:top w:val="none" w:sz="0" w:space="0" w:color="auto"/>
        <w:left w:val="none" w:sz="0" w:space="0" w:color="auto"/>
        <w:bottom w:val="none" w:sz="0" w:space="0" w:color="auto"/>
        <w:right w:val="none" w:sz="0" w:space="0" w:color="auto"/>
      </w:divBdr>
    </w:div>
    <w:div w:id="201110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tgi.org/"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saca.org" TargetMode="External"/><Relationship Id="rId12" Type="http://schemas.openxmlformats.org/officeDocument/2006/relationships/hyperlink" Target="http://www.isaca.org/pages.default.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tgi.org/"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microsoft.com/enable/business/plan.aspx" TargetMode="External"/><Relationship Id="rId4" Type="http://schemas.openxmlformats.org/officeDocument/2006/relationships/webSettings" Target="webSettings.xml"/><Relationship Id="rId9" Type="http://schemas.openxmlformats.org/officeDocument/2006/relationships/hyperlink" Target="http://www.iso.org/iso/home/store/catalogue_ics/catalogue_detail_ics.htm?csnumber=54533"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2743</Words>
  <Characters>15638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ITAD101 Information Technology Management</vt:lpstr>
    </vt:vector>
  </TitlesOfParts>
  <Company>Bizmanualz, Inc.</Company>
  <LinksUpToDate>false</LinksUpToDate>
  <CharactersWithSpaces>18345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ITAD101 Information Technology Management</dc:title>
  <dc:subject>Policies and Procedures</dc:subject>
  <dc:creator>(c) Bizmanualz, Inc.</dc:creator>
  <cp:lastModifiedBy>Bianca Viviano</cp:lastModifiedBy>
  <cp:revision>4</cp:revision>
  <cp:lastPrinted>2014-06-18T18:26:00Z</cp:lastPrinted>
  <dcterms:created xsi:type="dcterms:W3CDTF">2014-08-04T21:43:00Z</dcterms:created>
  <dcterms:modified xsi:type="dcterms:W3CDTF">2014-10-01T20:17:00Z</dcterms:modified>
</cp:coreProperties>
</file>