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1EA" w:rsidRPr="001473BC" w:rsidRDefault="005A46F2" w:rsidP="004641EA">
      <w:pPr>
        <w:jc w:val="center"/>
        <w:rPr>
          <w:b/>
          <w:bCs/>
          <w:sz w:val="36"/>
          <w:szCs w:val="36"/>
          <w:shd w:val="clear" w:color="auto" w:fill="FFFFFF"/>
        </w:rPr>
      </w:pPr>
      <w:r>
        <w:rPr>
          <w:b/>
          <w:bCs/>
          <w:sz w:val="36"/>
          <w:szCs w:val="36"/>
          <w:shd w:val="clear" w:color="auto" w:fill="FFFFFF"/>
        </w:rPr>
        <w:t>Исследование</w:t>
      </w:r>
      <w:r w:rsidR="009D65B1">
        <w:rPr>
          <w:b/>
          <w:bCs/>
          <w:sz w:val="36"/>
          <w:szCs w:val="36"/>
          <w:shd w:val="clear" w:color="auto" w:fill="FFFFFF"/>
        </w:rPr>
        <w:t xml:space="preserve"> </w:t>
      </w:r>
      <w:r>
        <w:rPr>
          <w:b/>
          <w:bCs/>
          <w:sz w:val="36"/>
          <w:szCs w:val="36"/>
          <w:shd w:val="clear" w:color="auto" w:fill="FFFFFF"/>
        </w:rPr>
        <w:t>температурного поля</w:t>
      </w:r>
      <w:r w:rsidRPr="001473BC">
        <w:rPr>
          <w:b/>
          <w:bCs/>
          <w:sz w:val="36"/>
          <w:szCs w:val="36"/>
          <w:shd w:val="clear" w:color="auto" w:fill="FFFFFF"/>
        </w:rPr>
        <w:t xml:space="preserve"> и напр</w:t>
      </w:r>
      <w:r>
        <w:rPr>
          <w:b/>
          <w:bCs/>
          <w:sz w:val="36"/>
          <w:szCs w:val="36"/>
          <w:shd w:val="clear" w:color="auto" w:fill="FFFFFF"/>
        </w:rPr>
        <w:t>яженно-деформированного состояния</w:t>
      </w:r>
      <w:r w:rsidRPr="001473BC">
        <w:rPr>
          <w:b/>
          <w:bCs/>
          <w:sz w:val="36"/>
          <w:szCs w:val="36"/>
          <w:shd w:val="clear" w:color="auto" w:fill="FFFFFF"/>
        </w:rPr>
        <w:t xml:space="preserve"> в зоне нагрева</w:t>
      </w:r>
      <w:r>
        <w:rPr>
          <w:b/>
          <w:bCs/>
          <w:sz w:val="36"/>
          <w:szCs w:val="36"/>
          <w:shd w:val="clear" w:color="auto" w:fill="FFFFFF"/>
        </w:rPr>
        <w:t xml:space="preserve"> при лазерной закалке сталей</w:t>
      </w:r>
    </w:p>
    <w:p w:rsidR="005A46F2" w:rsidRDefault="005A46F2" w:rsidP="00B3000F">
      <w:pPr>
        <w:jc w:val="center"/>
        <w:rPr>
          <w:sz w:val="28"/>
          <w:szCs w:val="28"/>
        </w:rPr>
      </w:pPr>
    </w:p>
    <w:p w:rsidR="00B3000F" w:rsidRDefault="006A118A" w:rsidP="00B3000F">
      <w:pPr>
        <w:jc w:val="center"/>
        <w:rPr>
          <w:sz w:val="28"/>
          <w:szCs w:val="28"/>
        </w:rPr>
      </w:pPr>
      <w:r w:rsidRPr="001473BC">
        <w:rPr>
          <w:sz w:val="28"/>
          <w:szCs w:val="28"/>
        </w:rPr>
        <w:t>Веремейчик</w:t>
      </w:r>
      <w:r w:rsidR="00346DC2" w:rsidRPr="001473BC">
        <w:rPr>
          <w:sz w:val="28"/>
          <w:szCs w:val="28"/>
        </w:rPr>
        <w:t xml:space="preserve"> А.И.</w:t>
      </w:r>
      <w:r w:rsidR="005A46F2">
        <w:rPr>
          <w:sz w:val="28"/>
          <w:szCs w:val="28"/>
        </w:rPr>
        <w:t xml:space="preserve">, </w:t>
      </w:r>
      <w:proofErr w:type="spellStart"/>
      <w:r w:rsidR="005A46F2">
        <w:rPr>
          <w:sz w:val="28"/>
          <w:szCs w:val="28"/>
        </w:rPr>
        <w:t>Парфиевич</w:t>
      </w:r>
      <w:proofErr w:type="spellEnd"/>
      <w:r w:rsidR="005A46F2">
        <w:rPr>
          <w:sz w:val="28"/>
          <w:szCs w:val="28"/>
        </w:rPr>
        <w:t xml:space="preserve"> А.Н., Савчук С.В., Мартынов А.В., Шейко А.А.</w:t>
      </w:r>
    </w:p>
    <w:p w:rsidR="00B3000F" w:rsidRPr="001473BC" w:rsidRDefault="00B3000F" w:rsidP="00B3000F">
      <w:pPr>
        <w:jc w:val="center"/>
        <w:rPr>
          <w:i/>
        </w:rPr>
      </w:pPr>
    </w:p>
    <w:p w:rsidR="00B3000F" w:rsidRPr="001473BC" w:rsidRDefault="00B3000F" w:rsidP="00B3000F">
      <w:pPr>
        <w:jc w:val="center"/>
        <w:rPr>
          <w:szCs w:val="28"/>
        </w:rPr>
      </w:pPr>
      <w:r w:rsidRPr="001473BC">
        <w:rPr>
          <w:szCs w:val="28"/>
        </w:rPr>
        <w:t>Брестский государственный технический университет, г. Брест, Беларусь</w:t>
      </w:r>
    </w:p>
    <w:p w:rsidR="00B3000F" w:rsidRPr="001473BC" w:rsidRDefault="00B3000F" w:rsidP="00B3000F">
      <w:pPr>
        <w:jc w:val="center"/>
        <w:rPr>
          <w:szCs w:val="28"/>
          <w:lang w:val="en-US"/>
        </w:rPr>
      </w:pPr>
      <w:r w:rsidRPr="001473BC">
        <w:rPr>
          <w:lang w:val="en-US"/>
        </w:rPr>
        <w:t>E-mail: vai_mrtm@bstu</w:t>
      </w:r>
      <w:r w:rsidRPr="001473BC">
        <w:rPr>
          <w:szCs w:val="28"/>
          <w:lang w:val="en-US"/>
        </w:rPr>
        <w:t>.by</w:t>
      </w:r>
    </w:p>
    <w:p w:rsidR="00B3000F" w:rsidRPr="001473BC" w:rsidRDefault="00B3000F" w:rsidP="00B3000F">
      <w:pPr>
        <w:jc w:val="both"/>
        <w:rPr>
          <w:i/>
          <w:sz w:val="28"/>
          <w:szCs w:val="28"/>
          <w:lang w:val="en-US"/>
        </w:rPr>
      </w:pPr>
    </w:p>
    <w:p w:rsidR="00356D8B" w:rsidRPr="001473BC" w:rsidRDefault="00490243" w:rsidP="00FA1E0D">
      <w:pPr>
        <w:ind w:firstLine="709"/>
        <w:jc w:val="both"/>
        <w:rPr>
          <w:b/>
          <w:sz w:val="28"/>
          <w:szCs w:val="28"/>
        </w:rPr>
      </w:pPr>
      <w:r w:rsidRPr="001473BC">
        <w:rPr>
          <w:b/>
          <w:sz w:val="28"/>
          <w:szCs w:val="28"/>
        </w:rPr>
        <w:t>Аннотация</w:t>
      </w:r>
    </w:p>
    <w:p w:rsidR="00E93E62" w:rsidRPr="001473BC" w:rsidRDefault="006F6CD1" w:rsidP="00FA1E0D">
      <w:pPr>
        <w:ind w:firstLine="709"/>
        <w:jc w:val="both"/>
        <w:rPr>
          <w:sz w:val="28"/>
          <w:szCs w:val="28"/>
        </w:rPr>
      </w:pPr>
      <w:r w:rsidRPr="001473BC">
        <w:rPr>
          <w:sz w:val="28"/>
          <w:szCs w:val="28"/>
        </w:rPr>
        <w:t>Проведено исследование температурного поля и напряженно-деформированного состояния стальной прямоугольной пластины при</w:t>
      </w:r>
      <w:r w:rsidR="00E93E62" w:rsidRPr="001473BC">
        <w:rPr>
          <w:sz w:val="28"/>
          <w:szCs w:val="28"/>
        </w:rPr>
        <w:t xml:space="preserve"> </w:t>
      </w:r>
      <w:r w:rsidRPr="001473BC">
        <w:rPr>
          <w:sz w:val="28"/>
          <w:szCs w:val="28"/>
        </w:rPr>
        <w:t>локальном нагреве</w:t>
      </w:r>
      <w:r w:rsidR="00E93E62" w:rsidRPr="001473BC">
        <w:rPr>
          <w:sz w:val="28"/>
          <w:szCs w:val="28"/>
        </w:rPr>
        <w:t xml:space="preserve"> движущимся с постоянной скоростью по прямолинейной траектории лазерным лучом. </w:t>
      </w:r>
    </w:p>
    <w:p w:rsidR="00FA1E0D" w:rsidRPr="001473BC" w:rsidRDefault="00FA1E0D" w:rsidP="00FA1E0D">
      <w:pPr>
        <w:ind w:firstLine="709"/>
        <w:jc w:val="both"/>
        <w:rPr>
          <w:i/>
          <w:sz w:val="28"/>
        </w:rPr>
      </w:pPr>
      <w:r w:rsidRPr="001473BC">
        <w:rPr>
          <w:b/>
          <w:i/>
          <w:sz w:val="28"/>
        </w:rPr>
        <w:t>Ключевые слова:</w:t>
      </w:r>
      <w:r w:rsidRPr="001473BC">
        <w:rPr>
          <w:i/>
          <w:sz w:val="28"/>
        </w:rPr>
        <w:t xml:space="preserve"> </w:t>
      </w:r>
      <w:r w:rsidR="00AE7782" w:rsidRPr="001473BC">
        <w:rPr>
          <w:i/>
          <w:sz w:val="28"/>
        </w:rPr>
        <w:t>температурное поле, лазер, напряженно-деформированное состояние, пластина</w:t>
      </w:r>
      <w:r w:rsidR="00490243" w:rsidRPr="001473BC">
        <w:rPr>
          <w:i/>
          <w:sz w:val="28"/>
        </w:rPr>
        <w:t>.</w:t>
      </w:r>
    </w:p>
    <w:p w:rsidR="00FA1E0D" w:rsidRPr="001473BC" w:rsidRDefault="00FA1E0D" w:rsidP="00FA1E0D">
      <w:pPr>
        <w:ind w:firstLine="709"/>
        <w:jc w:val="both"/>
        <w:rPr>
          <w:sz w:val="28"/>
          <w:szCs w:val="28"/>
        </w:rPr>
      </w:pPr>
    </w:p>
    <w:p w:rsidR="00B3000F" w:rsidRPr="00B56453" w:rsidRDefault="00B3000F" w:rsidP="00AD79D7">
      <w:pPr>
        <w:ind w:firstLine="567"/>
        <w:jc w:val="both"/>
        <w:rPr>
          <w:sz w:val="28"/>
          <w:szCs w:val="28"/>
        </w:rPr>
      </w:pPr>
      <w:r w:rsidRPr="00B56453">
        <w:rPr>
          <w:sz w:val="28"/>
          <w:szCs w:val="28"/>
        </w:rPr>
        <w:t xml:space="preserve">В среде </w:t>
      </w:r>
      <w:r w:rsidRPr="00B56453">
        <w:rPr>
          <w:sz w:val="28"/>
          <w:szCs w:val="28"/>
          <w:lang w:val="en-US"/>
        </w:rPr>
        <w:t>ANSYS</w:t>
      </w:r>
      <w:r w:rsidRPr="00B56453">
        <w:rPr>
          <w:sz w:val="28"/>
          <w:szCs w:val="28"/>
        </w:rPr>
        <w:t xml:space="preserve"> </w:t>
      </w:r>
      <w:r w:rsidRPr="00B56453">
        <w:rPr>
          <w:sz w:val="28"/>
          <w:szCs w:val="28"/>
          <w:lang w:val="en-US"/>
        </w:rPr>
        <w:t>Workbench</w:t>
      </w:r>
      <w:r w:rsidRPr="00B56453">
        <w:rPr>
          <w:sz w:val="28"/>
          <w:szCs w:val="28"/>
        </w:rPr>
        <w:t xml:space="preserve"> проведено компьютерное моделирование локального нагрева стал</w:t>
      </w:r>
      <w:r w:rsidR="00B56453">
        <w:rPr>
          <w:sz w:val="28"/>
          <w:szCs w:val="28"/>
        </w:rPr>
        <w:t xml:space="preserve">ьного образца в форме параллелепипеда </w:t>
      </w:r>
      <w:r w:rsidRPr="00B56453">
        <w:rPr>
          <w:sz w:val="28"/>
          <w:szCs w:val="28"/>
        </w:rPr>
        <w:t xml:space="preserve">движущимся лазерным лучом. </w:t>
      </w:r>
      <w:r w:rsidR="004641EA" w:rsidRPr="00B56453">
        <w:rPr>
          <w:sz w:val="28"/>
          <w:szCs w:val="28"/>
        </w:rPr>
        <w:t>В зоне действия высококонцентрированного источника нагрева</w:t>
      </w:r>
      <w:r w:rsidRPr="00B56453">
        <w:rPr>
          <w:sz w:val="28"/>
          <w:szCs w:val="28"/>
        </w:rPr>
        <w:t xml:space="preserve"> для учета распространения тепла вглубь пластины создан макрос для ANSYS</w:t>
      </w:r>
      <w:r w:rsidR="00E93E62" w:rsidRPr="00B56453">
        <w:rPr>
          <w:sz w:val="28"/>
          <w:szCs w:val="28"/>
        </w:rPr>
        <w:t xml:space="preserve"> на языке</w:t>
      </w:r>
      <w:r w:rsidRPr="00B56453">
        <w:rPr>
          <w:sz w:val="28"/>
          <w:szCs w:val="28"/>
        </w:rPr>
        <w:t xml:space="preserve"> APDL</w:t>
      </w:r>
      <w:r w:rsidR="004641EA" w:rsidRPr="00B56453">
        <w:rPr>
          <w:sz w:val="28"/>
          <w:szCs w:val="28"/>
        </w:rPr>
        <w:t>. П</w:t>
      </w:r>
      <w:r w:rsidRPr="00B56453">
        <w:rPr>
          <w:sz w:val="28"/>
          <w:szCs w:val="28"/>
        </w:rPr>
        <w:t xml:space="preserve">лотность мощности в поперечном сечении лазерного пучка распределяется по закону нормального распределения Гаусса. В широком диапазоне параметров (скорость движения лазерного луча, диаметр пятна нагрева, мощность лазера и др.) исследованы температурное поле </w:t>
      </w:r>
      <w:r w:rsidR="004641EA" w:rsidRPr="00B56453">
        <w:rPr>
          <w:sz w:val="28"/>
          <w:szCs w:val="28"/>
        </w:rPr>
        <w:t xml:space="preserve">и НДС </w:t>
      </w:r>
      <w:r w:rsidRPr="00B56453">
        <w:rPr>
          <w:sz w:val="28"/>
          <w:szCs w:val="28"/>
        </w:rPr>
        <w:t xml:space="preserve">при тепловом нагружении движущимся высококонцентрированным источником тепла, моделирующим лазерный луч. Получено распределение температурного поля </w:t>
      </w:r>
      <w:r w:rsidR="00B56453">
        <w:rPr>
          <w:sz w:val="28"/>
          <w:szCs w:val="28"/>
        </w:rPr>
        <w:t>и к</w:t>
      </w:r>
      <w:bookmarkStart w:id="0" w:name="_GoBack"/>
      <w:bookmarkEnd w:id="0"/>
      <w:r w:rsidR="00B56453">
        <w:rPr>
          <w:sz w:val="28"/>
          <w:szCs w:val="28"/>
        </w:rPr>
        <w:t xml:space="preserve">омпонент напряжений и деформаций </w:t>
      </w:r>
      <w:r w:rsidRPr="00B56453">
        <w:rPr>
          <w:sz w:val="28"/>
          <w:szCs w:val="28"/>
        </w:rPr>
        <w:t xml:space="preserve">в </w:t>
      </w:r>
      <w:r w:rsidR="00B56453">
        <w:rPr>
          <w:sz w:val="28"/>
          <w:szCs w:val="28"/>
        </w:rPr>
        <w:t xml:space="preserve">образце </w:t>
      </w:r>
      <w:r w:rsidRPr="00B56453">
        <w:rPr>
          <w:sz w:val="28"/>
          <w:szCs w:val="28"/>
        </w:rPr>
        <w:t xml:space="preserve">в зависимости от координат и времени. </w:t>
      </w:r>
    </w:p>
    <w:p w:rsidR="0006125D" w:rsidRPr="00B56453" w:rsidRDefault="0006125D" w:rsidP="0006125D">
      <w:pPr>
        <w:rPr>
          <w:rStyle w:val="tlid-translation"/>
          <w:sz w:val="20"/>
          <w:szCs w:val="20"/>
        </w:rPr>
      </w:pPr>
    </w:p>
    <w:p w:rsidR="009D65B1" w:rsidRPr="005A46F2" w:rsidRDefault="005A46F2" w:rsidP="006A118A">
      <w:pPr>
        <w:ind w:firstLine="709"/>
        <w:jc w:val="center"/>
        <w:rPr>
          <w:rStyle w:val="tlid-translation"/>
          <w:lang w:val="en-US"/>
        </w:rPr>
      </w:pPr>
      <w:r w:rsidRPr="005A46F2">
        <w:rPr>
          <w:rStyle w:val="tlid-translation"/>
          <w:b/>
          <w:sz w:val="36"/>
          <w:szCs w:val="36"/>
          <w:lang w:val="en-US"/>
        </w:rPr>
        <w:t>Investigation of the temperature field and stress-strain state in the heating zone during laser hardening of steels</w:t>
      </w:r>
    </w:p>
    <w:p w:rsidR="005A46F2" w:rsidRDefault="005A46F2" w:rsidP="005A46F2">
      <w:pPr>
        <w:jc w:val="center"/>
        <w:rPr>
          <w:rStyle w:val="tlid-translation"/>
          <w:sz w:val="28"/>
          <w:szCs w:val="28"/>
          <w:lang w:val="en-US"/>
        </w:rPr>
      </w:pPr>
    </w:p>
    <w:p w:rsidR="006A118A" w:rsidRPr="005A46F2" w:rsidRDefault="006A118A" w:rsidP="005A46F2">
      <w:pPr>
        <w:jc w:val="center"/>
        <w:rPr>
          <w:rStyle w:val="tlid-translation"/>
          <w:sz w:val="28"/>
          <w:szCs w:val="28"/>
          <w:vertAlign w:val="superscript"/>
          <w:lang w:val="en-US"/>
        </w:rPr>
      </w:pPr>
      <w:proofErr w:type="spellStart"/>
      <w:r w:rsidRPr="001473BC">
        <w:rPr>
          <w:rStyle w:val="tlid-translation"/>
          <w:sz w:val="28"/>
          <w:szCs w:val="28"/>
          <w:lang w:val="en-US"/>
        </w:rPr>
        <w:t>Ver</w:t>
      </w:r>
      <w:proofErr w:type="spellEnd"/>
      <w:r w:rsidRPr="001473BC">
        <w:rPr>
          <w:rStyle w:val="tlid-translation"/>
          <w:sz w:val="28"/>
          <w:szCs w:val="28"/>
        </w:rPr>
        <w:t>а</w:t>
      </w:r>
      <w:proofErr w:type="spellStart"/>
      <w:r w:rsidRPr="001473BC">
        <w:rPr>
          <w:rStyle w:val="tlid-translation"/>
          <w:sz w:val="28"/>
          <w:szCs w:val="28"/>
          <w:lang w:val="en-US"/>
        </w:rPr>
        <w:t>meichyk</w:t>
      </w:r>
      <w:proofErr w:type="spellEnd"/>
      <w:r w:rsidR="00346DC2" w:rsidRPr="001473BC">
        <w:rPr>
          <w:rStyle w:val="tlid-translation"/>
          <w:sz w:val="28"/>
          <w:szCs w:val="28"/>
          <w:lang w:val="en-US"/>
        </w:rPr>
        <w:t xml:space="preserve"> A.I.</w:t>
      </w:r>
      <w:r w:rsidR="005A46F2" w:rsidRPr="005A46F2">
        <w:rPr>
          <w:rStyle w:val="tlid-translation"/>
          <w:sz w:val="28"/>
          <w:szCs w:val="28"/>
          <w:lang w:val="en-US"/>
        </w:rPr>
        <w:t xml:space="preserve">, </w:t>
      </w:r>
      <w:proofErr w:type="spellStart"/>
      <w:r w:rsidR="005A46F2">
        <w:rPr>
          <w:rStyle w:val="tlid-translation"/>
          <w:sz w:val="28"/>
          <w:szCs w:val="28"/>
          <w:lang w:val="en-US"/>
        </w:rPr>
        <w:t>Parfievich</w:t>
      </w:r>
      <w:proofErr w:type="spellEnd"/>
      <w:r w:rsidR="005A46F2">
        <w:rPr>
          <w:rStyle w:val="tlid-translation"/>
          <w:sz w:val="28"/>
          <w:szCs w:val="28"/>
          <w:lang w:val="en-US"/>
        </w:rPr>
        <w:t xml:space="preserve"> A.N., </w:t>
      </w:r>
      <w:proofErr w:type="spellStart"/>
      <w:r w:rsidR="005A46F2">
        <w:rPr>
          <w:rStyle w:val="tlid-translation"/>
          <w:sz w:val="28"/>
          <w:szCs w:val="28"/>
          <w:lang w:val="en-US"/>
        </w:rPr>
        <w:t>Savchuk</w:t>
      </w:r>
      <w:proofErr w:type="spellEnd"/>
      <w:r w:rsidR="005A46F2">
        <w:rPr>
          <w:rStyle w:val="tlid-translation"/>
          <w:sz w:val="28"/>
          <w:szCs w:val="28"/>
          <w:lang w:val="en-US"/>
        </w:rPr>
        <w:t xml:space="preserve"> S.V., </w:t>
      </w:r>
      <w:proofErr w:type="spellStart"/>
      <w:r w:rsidR="005A46F2">
        <w:rPr>
          <w:rStyle w:val="tlid-translation"/>
          <w:sz w:val="28"/>
          <w:szCs w:val="28"/>
          <w:lang w:val="en-US"/>
        </w:rPr>
        <w:t>Martynov</w:t>
      </w:r>
      <w:proofErr w:type="spellEnd"/>
      <w:r w:rsidR="005A46F2">
        <w:rPr>
          <w:rStyle w:val="tlid-translation"/>
          <w:sz w:val="28"/>
          <w:szCs w:val="28"/>
          <w:lang w:val="en-US"/>
        </w:rPr>
        <w:t xml:space="preserve"> A.V., </w:t>
      </w:r>
      <w:proofErr w:type="spellStart"/>
      <w:r w:rsidR="005A46F2">
        <w:rPr>
          <w:rStyle w:val="tlid-translation"/>
          <w:sz w:val="28"/>
          <w:szCs w:val="28"/>
          <w:lang w:val="en-US"/>
        </w:rPr>
        <w:t>Sheiko</w:t>
      </w:r>
      <w:proofErr w:type="spellEnd"/>
      <w:r w:rsidR="005A46F2">
        <w:rPr>
          <w:rStyle w:val="tlid-translation"/>
          <w:sz w:val="28"/>
          <w:szCs w:val="28"/>
          <w:lang w:val="en-US"/>
        </w:rPr>
        <w:t xml:space="preserve"> A.A.</w:t>
      </w:r>
    </w:p>
    <w:p w:rsidR="006A118A" w:rsidRPr="001473BC" w:rsidRDefault="006A118A" w:rsidP="006A118A">
      <w:pPr>
        <w:ind w:firstLine="709"/>
        <w:jc w:val="center"/>
        <w:rPr>
          <w:rStyle w:val="tlid-translation"/>
          <w:lang w:val="en-US"/>
        </w:rPr>
      </w:pPr>
    </w:p>
    <w:p w:rsidR="006A118A" w:rsidRPr="001473BC" w:rsidRDefault="006A118A" w:rsidP="006A118A">
      <w:pPr>
        <w:pStyle w:val="a3"/>
        <w:spacing w:before="0" w:beforeAutospacing="0" w:after="0" w:afterAutospacing="0"/>
        <w:jc w:val="center"/>
        <w:rPr>
          <w:lang w:val="en-US"/>
        </w:rPr>
      </w:pPr>
      <w:r w:rsidRPr="001473BC">
        <w:rPr>
          <w:lang w:val="en-US"/>
        </w:rPr>
        <w:t>Brest State Technical University, Brest, Belarus</w:t>
      </w:r>
    </w:p>
    <w:p w:rsidR="006A118A" w:rsidRPr="001473BC" w:rsidRDefault="006A118A" w:rsidP="006A118A">
      <w:pPr>
        <w:jc w:val="center"/>
        <w:rPr>
          <w:lang w:val="de-DE"/>
        </w:rPr>
      </w:pPr>
      <w:proofErr w:type="spellStart"/>
      <w:r w:rsidRPr="001473BC">
        <w:rPr>
          <w:lang w:val="de-DE"/>
        </w:rPr>
        <w:t>E-mail</w:t>
      </w:r>
      <w:proofErr w:type="spellEnd"/>
      <w:r w:rsidRPr="001473BC">
        <w:rPr>
          <w:lang w:val="de-DE"/>
        </w:rPr>
        <w:t>: vai_mrtm@bstu</w:t>
      </w:r>
      <w:r w:rsidRPr="001473BC">
        <w:rPr>
          <w:szCs w:val="28"/>
          <w:lang w:val="de-DE"/>
        </w:rPr>
        <w:t>.by</w:t>
      </w:r>
    </w:p>
    <w:p w:rsidR="006A118A" w:rsidRPr="001473BC" w:rsidRDefault="006A118A" w:rsidP="006A118A">
      <w:pPr>
        <w:jc w:val="center"/>
        <w:rPr>
          <w:rStyle w:val="tlid-translation"/>
          <w:szCs w:val="28"/>
          <w:lang w:val="de-DE"/>
        </w:rPr>
      </w:pPr>
    </w:p>
    <w:p w:rsidR="006A118A" w:rsidRPr="001473BC" w:rsidRDefault="006A118A" w:rsidP="006A118A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1473BC">
        <w:rPr>
          <w:rStyle w:val="tlid-translation"/>
          <w:b/>
          <w:sz w:val="28"/>
          <w:szCs w:val="28"/>
        </w:rPr>
        <w:t>А</w:t>
      </w:r>
      <w:proofErr w:type="spellStart"/>
      <w:r w:rsidRPr="001473BC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1473BC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6A118A" w:rsidRPr="001473BC" w:rsidRDefault="0006125D" w:rsidP="006A118A">
      <w:pPr>
        <w:ind w:firstLine="709"/>
        <w:jc w:val="both"/>
        <w:rPr>
          <w:rStyle w:val="tlid-translation"/>
          <w:b/>
          <w:sz w:val="28"/>
          <w:szCs w:val="28"/>
          <w:highlight w:val="yellow"/>
          <w:lang w:val="en-US"/>
        </w:rPr>
      </w:pPr>
      <w:r w:rsidRPr="001473BC">
        <w:rPr>
          <w:sz w:val="28"/>
          <w:szCs w:val="28"/>
          <w:lang w:val="en-US"/>
        </w:rPr>
        <w:t>A study of the temperature field and the stress-strain state of a rectangular steel plate under local heating by a laser beam moving at a constant speed along a rectilinear trajectory is carried out.</w:t>
      </w:r>
    </w:p>
    <w:p w:rsidR="006A118A" w:rsidRPr="001473BC" w:rsidRDefault="006A118A" w:rsidP="006A118A">
      <w:pPr>
        <w:ind w:firstLine="851"/>
        <w:rPr>
          <w:sz w:val="28"/>
          <w:szCs w:val="28"/>
          <w:lang w:val="en-US"/>
        </w:rPr>
      </w:pPr>
      <w:r w:rsidRPr="001473BC">
        <w:rPr>
          <w:b/>
          <w:i/>
          <w:sz w:val="28"/>
          <w:szCs w:val="28"/>
          <w:lang w:val="en-US"/>
        </w:rPr>
        <w:t>Keywords:</w:t>
      </w:r>
      <w:r w:rsidR="00AD79D7" w:rsidRPr="001473BC">
        <w:rPr>
          <w:b/>
          <w:i/>
          <w:sz w:val="28"/>
          <w:szCs w:val="28"/>
          <w:lang w:val="en-US"/>
        </w:rPr>
        <w:t xml:space="preserve"> </w:t>
      </w:r>
      <w:r w:rsidR="00AD79D7" w:rsidRPr="001473BC">
        <w:rPr>
          <w:i/>
          <w:sz w:val="28"/>
          <w:szCs w:val="28"/>
          <w:lang w:val="en-US"/>
        </w:rPr>
        <w:t>temperature field, laser, stress-strain state, plate</w:t>
      </w:r>
      <w:r w:rsidRPr="001473BC">
        <w:rPr>
          <w:sz w:val="28"/>
          <w:szCs w:val="28"/>
          <w:lang w:val="en-US"/>
        </w:rPr>
        <w:t>.</w:t>
      </w:r>
    </w:p>
    <w:sectPr w:rsidR="006A118A" w:rsidRPr="001473BC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1E0D"/>
    <w:rsid w:val="0006125D"/>
    <w:rsid w:val="00067E6B"/>
    <w:rsid w:val="001473BC"/>
    <w:rsid w:val="002116CA"/>
    <w:rsid w:val="00346DC2"/>
    <w:rsid w:val="00356D8B"/>
    <w:rsid w:val="003D4018"/>
    <w:rsid w:val="004641EA"/>
    <w:rsid w:val="00490243"/>
    <w:rsid w:val="005A46F2"/>
    <w:rsid w:val="006A118A"/>
    <w:rsid w:val="006F6CD1"/>
    <w:rsid w:val="00967C13"/>
    <w:rsid w:val="009D65B1"/>
    <w:rsid w:val="00AD79D7"/>
    <w:rsid w:val="00AE7782"/>
    <w:rsid w:val="00B3000F"/>
    <w:rsid w:val="00B56453"/>
    <w:rsid w:val="00B63F63"/>
    <w:rsid w:val="00BD5864"/>
    <w:rsid w:val="00C43CF7"/>
    <w:rsid w:val="00E23B21"/>
    <w:rsid w:val="00E93E62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2948F"/>
  <w15:docId w15:val="{7D85DDD4-064B-430F-9887-80499277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User</cp:lastModifiedBy>
  <cp:revision>15</cp:revision>
  <dcterms:created xsi:type="dcterms:W3CDTF">2023-10-29T06:25:00Z</dcterms:created>
  <dcterms:modified xsi:type="dcterms:W3CDTF">2025-10-16T16:09:00Z</dcterms:modified>
</cp:coreProperties>
</file>