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10.7999999999999" w:lineRule="auto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Оптимизация расчетов кинематики параллельных манипуляторов с учетом задаваемых параметров.</w:t>
      </w:r>
    </w:p>
    <w:p w:rsidR="00000000" w:rsidDel="00000000" w:rsidP="00000000" w:rsidRDefault="00000000" w:rsidRPr="00000000" w14:paraId="00000002">
      <w:pPr>
        <w:spacing w:line="259" w:lineRule="auto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Солодкая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Е. В. </w:t>
      </w:r>
    </w:p>
    <w:p w:rsidR="00000000" w:rsidDel="00000000" w:rsidP="00000000" w:rsidRDefault="00000000" w:rsidRPr="00000000" w14:paraId="00000003">
      <w:pPr>
        <w:spacing w:line="259" w:lineRule="auto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Хужин А. М.             khuzhin06@mail.ru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Шилкин Д. А.  </w:t>
        <w:tab/>
        <w:t xml:space="preserve">danishilkin132@gmail.com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highlight w:val="white"/>
          <w:rtl w:val="0"/>
        </w:rPr>
        <w:t xml:space="preserve">МГТУ им. Н.Э. Баумана, Москва, Россия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работы было проведено исследование влияния люфта моторов на поведение платформы дельта манипулятора с учетом его кинематики. Также было представлено приложение, написанное на языке C++, для расчета рабочей области дельта манипулятора, исходя из длин звеньев, а также расчет люфта конечного звена по люфту мотора. С целью оценки зависимости длин звеньев и рабочей области, а также между погрешностью моторов и люфтом конечной платформы.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Ключевые слова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Параллельный манипулятор, уравнение движения точки, оптимизация расчетов, люфт моторов, автоматизация производства.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автоматизации производств наиболее часто используются последовательные и параллельные манипуляторы.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обладают важными преимуществами перед обычными манипуляторами - точность позиционирования, жёсткость конструкции, более высокая скорость.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 несмотря на все эти преимущества, существуют определенные особенности - сложность в проектировании, управлении и программировании, чувствительность конструкции к люфту моторов.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4088" cy="340056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3400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310.7999999999999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 Устройство параллельного манипулятора.</w:t>
      </w:r>
    </w:p>
    <w:p w:rsidR="00000000" w:rsidDel="00000000" w:rsidP="00000000" w:rsidRDefault="00000000" w:rsidRPr="00000000" w14:paraId="0000000D">
      <w:pPr>
        <w:spacing w:after="120" w:line="310.7999999999999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310.799999999999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рамках данной статьи была проведена исследов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ательская работа по изучению кинематики параллельных манипуляторов, оценены различные характеристики и параметры конструкции таких манипуляторов, напрямую или косвенно, влияющих на результат работы, а также проанализированы зависимости между ними. </w:t>
      </w:r>
    </w:p>
    <w:p w:rsidR="00000000" w:rsidDel="00000000" w:rsidP="00000000" w:rsidRDefault="00000000" w:rsidRPr="00000000" w14:paraId="0000000F">
      <w:pPr>
        <w:spacing w:after="480" w:before="48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проектировании главными задачами является выбор двигателей для подвижных узлов, длина всех звеньев устройства. Для наиболее эффективной работы манипулятора требуется оптимизация этих параметров, а достижение высокой точности конечного звена возможно только при учёте люфта моторов и его минимизация. </w:t>
      </w:r>
    </w:p>
    <w:p w:rsidR="00000000" w:rsidDel="00000000" w:rsidP="00000000" w:rsidRDefault="00000000" w:rsidRPr="00000000" w14:paraId="00000010">
      <w:pPr>
        <w:spacing w:after="480" w:before="4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моделировании работы одного из 3-х звеньев манипулятора ( с целью упрощения) были учтены люфты в звеньях, которые приводят к неточностям в конечном устройстве, а также проанализированы зависимости длины суставов манипулятора</w:t>
      </w:r>
    </w:p>
    <w:p w:rsidR="00000000" w:rsidDel="00000000" w:rsidP="00000000" w:rsidRDefault="00000000" w:rsidRPr="00000000" w14:paraId="00000011">
      <w:pPr>
        <w:spacing w:after="480" w:before="48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879084" cy="242854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084" cy="242854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80" w:before="48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 Схематическое изображение рассматриваемого звена.</w:t>
      </w:r>
    </w:p>
    <w:p w:rsidR="00000000" w:rsidDel="00000000" w:rsidP="00000000" w:rsidRDefault="00000000" w:rsidRPr="00000000" w14:paraId="00000013">
      <w:pPr>
        <w:spacing w:after="480" w:before="48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анализа зависимостей и изучения особенностей кинематики параллельных манипуляторов было разработано приложение-калькулятор для оптимизации параметров манипулятора с учетом задаваемых начальных параметров. Задаваемые начальные параметры: R-радиус окружности на которой расположены валы моторов, L1-длина звена 1, L2-длина звена 2, D-диаметр рабочей платформы, FI0-минимальный угол поворота вала мотора (относительно горизонтальной оси), FIm-максимальный угол поворота вала мотора, относительно горизонтальной оси. Delta-малый угол люфта мотора, Delta2-соответствующий люфт конечной платформы с учётом заданных длин звеньев, RadMax - максимальный радиус рабочей области манипулятора,  Hmax-максимальное перемещение по оси z платформы манипулятор</w:t>
      </w:r>
    </w:p>
    <w:p w:rsidR="00000000" w:rsidDel="00000000" w:rsidP="00000000" w:rsidRDefault="00000000" w:rsidRPr="00000000" w14:paraId="00000014">
      <w:pPr>
        <w:spacing w:after="480" w:before="48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5588274" cy="28908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274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80" w:before="48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 Интерфейс приложение-калькулятор для оптимизации параметров манипулятора с учетом задаваемых начальных параметров.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