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83A41AE" w14:textId="25156F37" w:rsidR="00FA1E0D" w:rsidRDefault="002D2A93" w:rsidP="002D2A93">
      <w:pPr>
        <w:jc w:val="center"/>
        <w:rPr>
          <w:b/>
          <w:sz w:val="36"/>
          <w:szCs w:val="28"/>
        </w:rPr>
      </w:pPr>
      <w:r w:rsidRPr="002D2A93">
        <w:rPr>
          <w:b/>
          <w:bCs/>
          <w:sz w:val="36"/>
          <w:szCs w:val="28"/>
        </w:rPr>
        <w:t>Моделирование динамики беспилотного плавающего аппарата</w:t>
      </w:r>
    </w:p>
    <w:p w14:paraId="4200D371" w14:textId="77777777" w:rsidR="000022AC" w:rsidRPr="00F143D8" w:rsidRDefault="000022AC" w:rsidP="000022AC">
      <w:pPr>
        <w:jc w:val="center"/>
        <w:rPr>
          <w:color w:val="000000"/>
          <w:szCs w:val="28"/>
        </w:rPr>
      </w:pPr>
    </w:p>
    <w:p w14:paraId="2DF68901" w14:textId="6414E43B" w:rsidR="00FA1E0D" w:rsidRPr="00643C6C" w:rsidRDefault="00DD73E5" w:rsidP="00FA1E0D">
      <w:pPr>
        <w:jc w:val="center"/>
        <w:rPr>
          <w:sz w:val="28"/>
          <w:szCs w:val="28"/>
        </w:rPr>
      </w:pPr>
      <w:r>
        <w:rPr>
          <w:sz w:val="28"/>
          <w:szCs w:val="28"/>
        </w:rPr>
        <w:t>Бутырин</w:t>
      </w:r>
      <w:r w:rsidR="00067E6B" w:rsidRPr="003D4018">
        <w:rPr>
          <w:sz w:val="28"/>
          <w:szCs w:val="28"/>
        </w:rPr>
        <w:t xml:space="preserve"> </w:t>
      </w:r>
      <w:r>
        <w:rPr>
          <w:sz w:val="28"/>
          <w:szCs w:val="28"/>
        </w:rPr>
        <w:t>И</w:t>
      </w:r>
      <w:r w:rsidR="00067E6B" w:rsidRPr="003D4018">
        <w:rPr>
          <w:sz w:val="28"/>
          <w:szCs w:val="28"/>
        </w:rPr>
        <w:t>.</w:t>
      </w:r>
      <w:r>
        <w:rPr>
          <w:sz w:val="28"/>
          <w:szCs w:val="28"/>
        </w:rPr>
        <w:t>А</w:t>
      </w:r>
      <w:r w:rsidR="00067E6B" w:rsidRPr="003D4018">
        <w:rPr>
          <w:sz w:val="28"/>
          <w:szCs w:val="28"/>
        </w:rPr>
        <w:t xml:space="preserve">. </w:t>
      </w:r>
      <w:r w:rsidR="00BD5864" w:rsidRPr="003D4018">
        <w:rPr>
          <w:sz w:val="28"/>
          <w:szCs w:val="28"/>
          <w:vertAlign w:val="superscript"/>
        </w:rPr>
        <w:t>1</w:t>
      </w:r>
      <w:r w:rsidR="000022AC" w:rsidRPr="000022AC">
        <w:rPr>
          <w:sz w:val="28"/>
          <w:szCs w:val="28"/>
          <w:vertAlign w:val="superscript"/>
        </w:rPr>
        <w:t xml:space="preserve"> </w:t>
      </w:r>
      <w:r w:rsidR="00BD5864" w:rsidRPr="003D4018">
        <w:rPr>
          <w:sz w:val="28"/>
          <w:szCs w:val="28"/>
          <w:vertAlign w:val="superscript"/>
        </w:rPr>
        <w:t>*</w:t>
      </w:r>
      <w:r w:rsidR="00490243" w:rsidRPr="003D4018">
        <w:rPr>
          <w:sz w:val="28"/>
          <w:szCs w:val="28"/>
        </w:rPr>
        <w:t>,</w:t>
      </w:r>
      <w:r w:rsidR="00FA1E0D" w:rsidRPr="003D4018">
        <w:rPr>
          <w:sz w:val="28"/>
          <w:szCs w:val="28"/>
        </w:rPr>
        <w:t xml:space="preserve"> </w:t>
      </w:r>
      <w:r w:rsidR="000022AC">
        <w:rPr>
          <w:sz w:val="28"/>
          <w:szCs w:val="28"/>
        </w:rPr>
        <w:t>Беличенко</w:t>
      </w:r>
      <w:r w:rsidR="00067E6B" w:rsidRPr="003D4018">
        <w:rPr>
          <w:sz w:val="28"/>
          <w:szCs w:val="28"/>
        </w:rPr>
        <w:t xml:space="preserve"> </w:t>
      </w:r>
      <w:r w:rsidR="000022AC">
        <w:rPr>
          <w:sz w:val="28"/>
          <w:szCs w:val="28"/>
        </w:rPr>
        <w:t>М</w:t>
      </w:r>
      <w:r w:rsidR="00067E6B" w:rsidRPr="003D4018">
        <w:rPr>
          <w:sz w:val="28"/>
          <w:szCs w:val="28"/>
        </w:rPr>
        <w:t>.</w:t>
      </w:r>
      <w:r w:rsidR="000022AC">
        <w:rPr>
          <w:sz w:val="28"/>
          <w:szCs w:val="28"/>
        </w:rPr>
        <w:t>В</w:t>
      </w:r>
      <w:r w:rsidR="00067E6B" w:rsidRPr="003D4018">
        <w:rPr>
          <w:sz w:val="28"/>
          <w:szCs w:val="28"/>
        </w:rPr>
        <w:t xml:space="preserve">. </w:t>
      </w:r>
      <w:r w:rsidR="00BD5864" w:rsidRPr="003D4018">
        <w:rPr>
          <w:sz w:val="28"/>
          <w:szCs w:val="28"/>
          <w:vertAlign w:val="superscript"/>
        </w:rPr>
        <w:t>1</w:t>
      </w:r>
      <w:r w:rsidR="00490243">
        <w:rPr>
          <w:sz w:val="28"/>
          <w:szCs w:val="28"/>
        </w:rPr>
        <w:t xml:space="preserve"> </w:t>
      </w:r>
    </w:p>
    <w:p w14:paraId="65F2A834" w14:textId="77777777" w:rsidR="00FA1E0D" w:rsidRPr="006124F9" w:rsidRDefault="00FA1E0D" w:rsidP="00FA1E0D">
      <w:pPr>
        <w:jc w:val="center"/>
        <w:rPr>
          <w:i/>
          <w:szCs w:val="28"/>
        </w:rPr>
      </w:pPr>
    </w:p>
    <w:p w14:paraId="292BBF9D" w14:textId="4B0AA19A" w:rsidR="00FA1E0D" w:rsidRPr="002116CA" w:rsidRDefault="00BD5864" w:rsidP="00FA1E0D">
      <w:pPr>
        <w:jc w:val="center"/>
        <w:rPr>
          <w:szCs w:val="28"/>
        </w:rPr>
      </w:pPr>
      <w:r w:rsidRPr="002116CA">
        <w:rPr>
          <w:szCs w:val="28"/>
          <w:vertAlign w:val="superscript"/>
        </w:rPr>
        <w:t>1</w:t>
      </w:r>
      <w:r w:rsidR="000022AC" w:rsidRPr="000022AC">
        <w:t xml:space="preserve"> </w:t>
      </w:r>
      <w:r w:rsidR="000022AC" w:rsidRPr="000022AC">
        <w:rPr>
          <w:szCs w:val="28"/>
        </w:rPr>
        <w:t>Московский авиационный институт (национальный исследовательский университет)</w:t>
      </w:r>
      <w:r w:rsidR="00FA1E0D" w:rsidRPr="002116CA">
        <w:rPr>
          <w:szCs w:val="28"/>
        </w:rPr>
        <w:t>, Москва, Россия</w:t>
      </w:r>
    </w:p>
    <w:p w14:paraId="7B7A7724" w14:textId="7BC47FB9" w:rsidR="00FA1E0D" w:rsidRPr="008036B6" w:rsidRDefault="00BD5864" w:rsidP="00FA1E0D">
      <w:pPr>
        <w:jc w:val="center"/>
        <w:rPr>
          <w:color w:val="000000"/>
          <w:szCs w:val="28"/>
          <w:lang w:val="en-US"/>
        </w:rPr>
      </w:pPr>
      <w:r w:rsidRPr="00AF0FCA">
        <w:rPr>
          <w:lang w:val="en-US"/>
        </w:rPr>
        <w:t>*</w:t>
      </w:r>
      <w:r w:rsidR="00FA1E0D" w:rsidRPr="002116CA">
        <w:rPr>
          <w:lang w:val="en-US"/>
        </w:rPr>
        <w:t>E</w:t>
      </w:r>
      <w:r w:rsidR="00FA1E0D" w:rsidRPr="00AF0FCA">
        <w:rPr>
          <w:lang w:val="en-US"/>
        </w:rPr>
        <w:t>-</w:t>
      </w:r>
      <w:r w:rsidR="00FA1E0D" w:rsidRPr="002116CA">
        <w:rPr>
          <w:lang w:val="en-US"/>
        </w:rPr>
        <w:t>mail</w:t>
      </w:r>
      <w:r w:rsidR="00FA1E0D" w:rsidRPr="00AF0FCA">
        <w:rPr>
          <w:lang w:val="en-US"/>
        </w:rPr>
        <w:t>:</w:t>
      </w:r>
      <w:r w:rsidR="000022AC" w:rsidRPr="00AF0FCA">
        <w:rPr>
          <w:lang w:val="en-US"/>
        </w:rPr>
        <w:t xml:space="preserve"> </w:t>
      </w:r>
      <w:r w:rsidR="00DD73E5">
        <w:rPr>
          <w:lang w:val="en-US"/>
        </w:rPr>
        <w:t>vanya</w:t>
      </w:r>
      <w:r w:rsidR="00DD73E5" w:rsidRPr="00AF0FCA">
        <w:rPr>
          <w:lang w:val="en-US"/>
        </w:rPr>
        <w:t>.1.</w:t>
      </w:r>
      <w:r w:rsidR="00DD73E5">
        <w:rPr>
          <w:lang w:val="en-US"/>
        </w:rPr>
        <w:t>butyrin</w:t>
      </w:r>
      <w:r w:rsidR="00DD73E5" w:rsidRPr="00AF0FCA">
        <w:rPr>
          <w:lang w:val="en-US"/>
        </w:rPr>
        <w:t>@</w:t>
      </w:r>
      <w:r w:rsidR="00DD73E5">
        <w:rPr>
          <w:lang w:val="en-US"/>
        </w:rPr>
        <w:t>gmail</w:t>
      </w:r>
      <w:r w:rsidR="00DD73E5" w:rsidRPr="00AF0FCA">
        <w:rPr>
          <w:lang w:val="en-US"/>
        </w:rPr>
        <w:t>.</w:t>
      </w:r>
      <w:r w:rsidR="00DD73E5">
        <w:rPr>
          <w:lang w:val="en-US"/>
        </w:rPr>
        <w:t>com</w:t>
      </w:r>
    </w:p>
    <w:p w14:paraId="2439A65A" w14:textId="77777777" w:rsidR="00FA1E0D" w:rsidRPr="00AF0FCA" w:rsidRDefault="00FA1E0D" w:rsidP="00FA1E0D">
      <w:pPr>
        <w:jc w:val="both"/>
        <w:rPr>
          <w:i/>
          <w:color w:val="000000"/>
          <w:sz w:val="28"/>
          <w:szCs w:val="28"/>
          <w:lang w:val="en-US"/>
        </w:rPr>
      </w:pPr>
      <w:r w:rsidRPr="00AF0FCA">
        <w:rPr>
          <w:i/>
          <w:color w:val="000000"/>
          <w:sz w:val="28"/>
          <w:szCs w:val="28"/>
          <w:lang w:val="en-US"/>
        </w:rPr>
        <w:t xml:space="preserve"> </w:t>
      </w:r>
    </w:p>
    <w:p w14:paraId="52AF915A" w14:textId="77777777" w:rsidR="00356D8B" w:rsidRDefault="00490243" w:rsidP="00FA1E0D">
      <w:pPr>
        <w:ind w:firstLine="709"/>
        <w:jc w:val="both"/>
        <w:rPr>
          <w:b/>
          <w:sz w:val="28"/>
          <w:szCs w:val="28"/>
        </w:rPr>
      </w:pPr>
      <w:r w:rsidRPr="00BD5864">
        <w:rPr>
          <w:b/>
          <w:sz w:val="28"/>
          <w:szCs w:val="28"/>
        </w:rPr>
        <w:t>Аннотация</w:t>
      </w:r>
    </w:p>
    <w:p w14:paraId="4E4E000D" w14:textId="7ED256AB" w:rsidR="00AF0FCA" w:rsidRDefault="00DD73E5" w:rsidP="00AF0FCA">
      <w:pPr>
        <w:ind w:firstLine="708"/>
        <w:jc w:val="both"/>
        <w:rPr>
          <w:sz w:val="28"/>
          <w:szCs w:val="28"/>
        </w:rPr>
      </w:pPr>
      <w:r w:rsidRPr="00DD73E5">
        <w:rPr>
          <w:sz w:val="28"/>
          <w:szCs w:val="28"/>
        </w:rPr>
        <w:t xml:space="preserve">В работе рассматривается пространственное движение плавающего беспилотного аппарата (ПБА) в водной среде. Учитываются силы тяжести, выталкивающая сила Архимеда и гидродинамическое сопротивление. </w:t>
      </w:r>
      <w:r w:rsidR="00AF0FCA">
        <w:rPr>
          <w:sz w:val="28"/>
          <w:szCs w:val="28"/>
        </w:rPr>
        <w:t xml:space="preserve">Особое внимание уделено моделированию силы Архимеда. Вычисление этой силы занимает значительное время, что затрудняет построение программы моделирования динамики аппарата. Для решения этой проблемы она представлена в виде таблицы значений силы и координат точки её приложения в зависимости от глубины погружения и ориентации тела. Проведено моделирование и визуализация движения аппарата, а также рассмотрена задача об управлении его движением. </w:t>
      </w:r>
    </w:p>
    <w:p w14:paraId="1702FD6F" w14:textId="58945A03" w:rsidR="00FA1E0D" w:rsidRPr="00DD73E5" w:rsidRDefault="00FA1E0D" w:rsidP="00AF0FCA">
      <w:pPr>
        <w:ind w:firstLine="708"/>
        <w:jc w:val="both"/>
        <w:rPr>
          <w:b/>
          <w:sz w:val="28"/>
          <w:szCs w:val="28"/>
        </w:rPr>
      </w:pPr>
      <w:r w:rsidRPr="00490243">
        <w:rPr>
          <w:b/>
          <w:i/>
          <w:sz w:val="28"/>
        </w:rPr>
        <w:t>Ключевые слова:</w:t>
      </w:r>
      <w:r w:rsidRPr="005E4DE6">
        <w:rPr>
          <w:i/>
          <w:sz w:val="28"/>
        </w:rPr>
        <w:t xml:space="preserve"> </w:t>
      </w:r>
      <w:r w:rsidR="00DD73E5" w:rsidRPr="00DD73E5">
        <w:rPr>
          <w:sz w:val="28"/>
          <w:szCs w:val="28"/>
        </w:rPr>
        <w:t>плавающий беспилотный аппарат, численное моделирование, выталкивающая сила, кватернионы, трехлинейная интерполяция.</w:t>
      </w:r>
      <w:r w:rsidR="00C0174F" w:rsidRPr="00C0174F">
        <w:rPr>
          <w:i/>
          <w:sz w:val="28"/>
        </w:rPr>
        <w:t xml:space="preserve">  </w:t>
      </w:r>
    </w:p>
    <w:p w14:paraId="07164216" w14:textId="77777777" w:rsidR="00356D8B" w:rsidRPr="000022AC" w:rsidRDefault="00356D8B" w:rsidP="000022AC">
      <w:pPr>
        <w:jc w:val="both"/>
        <w:rPr>
          <w:b/>
          <w:sz w:val="28"/>
          <w:szCs w:val="28"/>
        </w:rPr>
      </w:pPr>
    </w:p>
    <w:p w14:paraId="7BF20754" w14:textId="77777777" w:rsidR="00BD5864" w:rsidRPr="000600F0" w:rsidRDefault="00BD5864" w:rsidP="00BD5864">
      <w:pPr>
        <w:ind w:firstLine="709"/>
        <w:jc w:val="both"/>
        <w:rPr>
          <w:b/>
          <w:sz w:val="28"/>
          <w:szCs w:val="28"/>
        </w:rPr>
      </w:pPr>
      <w:r w:rsidRPr="00BD5864">
        <w:rPr>
          <w:b/>
          <w:sz w:val="28"/>
          <w:szCs w:val="28"/>
        </w:rPr>
        <w:t>Литература</w:t>
      </w:r>
    </w:p>
    <w:p w14:paraId="63ECE089" w14:textId="1E838B73" w:rsidR="000600F0" w:rsidRPr="000600F0" w:rsidRDefault="000600F0" w:rsidP="000600F0">
      <w:pPr>
        <w:ind w:firstLine="709"/>
        <w:jc w:val="both"/>
        <w:rPr>
          <w:sz w:val="28"/>
          <w:szCs w:val="28"/>
        </w:rPr>
      </w:pPr>
      <w:r w:rsidRPr="000600F0">
        <w:rPr>
          <w:sz w:val="28"/>
          <w:szCs w:val="28"/>
        </w:rPr>
        <w:t>1.</w:t>
      </w:r>
      <w:r w:rsidRPr="000600F0">
        <w:rPr>
          <w:sz w:val="28"/>
          <w:szCs w:val="28"/>
        </w:rPr>
        <w:tab/>
      </w:r>
      <w:r w:rsidR="00DD73E5" w:rsidRPr="00DD73E5">
        <w:rPr>
          <w:sz w:val="28"/>
          <w:szCs w:val="28"/>
        </w:rPr>
        <w:t xml:space="preserve">Васильев А.Н. Программирование на Python в примерах и задачах. — М.: Эксмо, 2021. — 616 с. </w:t>
      </w:r>
    </w:p>
    <w:p w14:paraId="33622B38" w14:textId="64FC739E" w:rsidR="00DD73E5" w:rsidRPr="00AF0FCA" w:rsidRDefault="00DD73E5" w:rsidP="00DD73E5">
      <w:pPr>
        <w:ind w:firstLine="709"/>
        <w:jc w:val="both"/>
        <w:rPr>
          <w:sz w:val="28"/>
          <w:szCs w:val="28"/>
        </w:rPr>
      </w:pPr>
      <w:r w:rsidRPr="00DD73E5">
        <w:rPr>
          <w:sz w:val="28"/>
          <w:szCs w:val="28"/>
        </w:rPr>
        <w:t>2</w:t>
      </w:r>
      <w:r w:rsidR="000600F0" w:rsidRPr="000600F0">
        <w:rPr>
          <w:sz w:val="28"/>
          <w:szCs w:val="28"/>
        </w:rPr>
        <w:t>.</w:t>
      </w:r>
      <w:r w:rsidRPr="00DD73E5">
        <w:rPr>
          <w:sz w:val="28"/>
          <w:szCs w:val="28"/>
        </w:rPr>
        <w:t xml:space="preserve"> </w:t>
      </w:r>
      <w:proofErr w:type="spellStart"/>
      <w:r w:rsidRPr="00DD73E5">
        <w:rPr>
          <w:sz w:val="28"/>
          <w:szCs w:val="28"/>
        </w:rPr>
        <w:t>Куропатенко</w:t>
      </w:r>
      <w:proofErr w:type="spellEnd"/>
      <w:r w:rsidRPr="00DD73E5">
        <w:rPr>
          <w:sz w:val="28"/>
          <w:szCs w:val="28"/>
        </w:rPr>
        <w:t xml:space="preserve"> В.Ф, </w:t>
      </w:r>
      <w:proofErr w:type="spellStart"/>
      <w:r w:rsidRPr="00DD73E5">
        <w:rPr>
          <w:sz w:val="28"/>
          <w:szCs w:val="28"/>
        </w:rPr>
        <w:t>Шестаковская</w:t>
      </w:r>
      <w:proofErr w:type="spellEnd"/>
      <w:r w:rsidRPr="00DD73E5">
        <w:rPr>
          <w:sz w:val="28"/>
          <w:szCs w:val="28"/>
        </w:rPr>
        <w:t xml:space="preserve"> Е.С. Основы численных методов механики сплошной среды. — ЮУрГУ, 2017. — 257 с.</w:t>
      </w:r>
    </w:p>
    <w:p w14:paraId="5C262476" w14:textId="77777777" w:rsidR="00DD73E5" w:rsidRPr="00AF0FCA" w:rsidRDefault="00DD73E5" w:rsidP="00DD73E5">
      <w:pPr>
        <w:ind w:firstLine="709"/>
        <w:jc w:val="both"/>
        <w:rPr>
          <w:sz w:val="28"/>
          <w:szCs w:val="28"/>
        </w:rPr>
      </w:pPr>
    </w:p>
    <w:p w14:paraId="2D8EF15A" w14:textId="5FCDC21D" w:rsidR="002D2A93" w:rsidRPr="00AF0FCA" w:rsidRDefault="002D2A93" w:rsidP="002D2A93">
      <w:pPr>
        <w:ind w:firstLine="709"/>
        <w:jc w:val="center"/>
        <w:rPr>
          <w:rStyle w:val="tlid-translation"/>
          <w:b/>
          <w:sz w:val="36"/>
          <w:szCs w:val="28"/>
          <w:lang w:val="en-US"/>
        </w:rPr>
      </w:pPr>
      <w:r w:rsidRPr="002D2A93">
        <w:rPr>
          <w:rStyle w:val="tlid-translation"/>
          <w:b/>
          <w:sz w:val="36"/>
          <w:szCs w:val="28"/>
          <w:lang w:val="en-US"/>
        </w:rPr>
        <w:t>Simulation of the dynamics of an unmanned floating vehicle</w:t>
      </w:r>
    </w:p>
    <w:p w14:paraId="30A50F2E" w14:textId="7A906745" w:rsidR="00C94ACF" w:rsidRPr="00C94ACF" w:rsidRDefault="008F4246" w:rsidP="00C94ACF">
      <w:pPr>
        <w:jc w:val="center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Butyrin</w:t>
      </w:r>
      <w:r w:rsidR="00C94ACF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>I</w:t>
      </w:r>
      <w:r w:rsidR="00C94ACF">
        <w:rPr>
          <w:sz w:val="28"/>
          <w:szCs w:val="28"/>
          <w:lang w:val="en-US"/>
        </w:rPr>
        <w:t>.</w:t>
      </w:r>
      <w:r>
        <w:rPr>
          <w:sz w:val="28"/>
          <w:szCs w:val="28"/>
          <w:lang w:val="en-US"/>
        </w:rPr>
        <w:t>A</w:t>
      </w:r>
      <w:r w:rsidR="00C94ACF" w:rsidRPr="00C94ACF">
        <w:rPr>
          <w:sz w:val="28"/>
          <w:szCs w:val="28"/>
          <w:lang w:val="en-US"/>
        </w:rPr>
        <w:t xml:space="preserve">. </w:t>
      </w:r>
      <w:r w:rsidR="00C94ACF" w:rsidRPr="00C94ACF">
        <w:rPr>
          <w:sz w:val="28"/>
          <w:szCs w:val="28"/>
          <w:vertAlign w:val="superscript"/>
          <w:lang w:val="en-US"/>
        </w:rPr>
        <w:t>1 *</w:t>
      </w:r>
      <w:r w:rsidR="00C94ACF" w:rsidRPr="00C94ACF">
        <w:rPr>
          <w:sz w:val="28"/>
          <w:szCs w:val="28"/>
          <w:lang w:val="en-US"/>
        </w:rPr>
        <w:t xml:space="preserve">, </w:t>
      </w:r>
      <w:r w:rsidR="00C94ACF">
        <w:rPr>
          <w:sz w:val="28"/>
          <w:szCs w:val="28"/>
          <w:lang w:val="en-US"/>
        </w:rPr>
        <w:t>Belichenko</w:t>
      </w:r>
      <w:r w:rsidR="00C94ACF" w:rsidRPr="00C94ACF">
        <w:rPr>
          <w:sz w:val="28"/>
          <w:szCs w:val="28"/>
          <w:lang w:val="en-US"/>
        </w:rPr>
        <w:t xml:space="preserve"> </w:t>
      </w:r>
      <w:r w:rsidR="00C94ACF">
        <w:rPr>
          <w:sz w:val="28"/>
          <w:szCs w:val="28"/>
          <w:lang w:val="en-US"/>
        </w:rPr>
        <w:t>M</w:t>
      </w:r>
      <w:r w:rsidR="00C94ACF" w:rsidRPr="00C94ACF">
        <w:rPr>
          <w:sz w:val="28"/>
          <w:szCs w:val="28"/>
          <w:lang w:val="en-US"/>
        </w:rPr>
        <w:t>.</w:t>
      </w:r>
      <w:r w:rsidR="00C94ACF">
        <w:rPr>
          <w:sz w:val="28"/>
          <w:szCs w:val="28"/>
          <w:lang w:val="en-US"/>
        </w:rPr>
        <w:t>V</w:t>
      </w:r>
      <w:r w:rsidR="00C94ACF" w:rsidRPr="00C94ACF">
        <w:rPr>
          <w:sz w:val="28"/>
          <w:szCs w:val="28"/>
          <w:lang w:val="en-US"/>
        </w:rPr>
        <w:t xml:space="preserve">. </w:t>
      </w:r>
      <w:r w:rsidR="00C94ACF" w:rsidRPr="00C94ACF">
        <w:rPr>
          <w:sz w:val="28"/>
          <w:szCs w:val="28"/>
          <w:vertAlign w:val="superscript"/>
          <w:lang w:val="en-US"/>
        </w:rPr>
        <w:t>1</w:t>
      </w:r>
      <w:r w:rsidR="00C94ACF" w:rsidRPr="00C94ACF">
        <w:rPr>
          <w:sz w:val="28"/>
          <w:szCs w:val="28"/>
          <w:lang w:val="en-US"/>
        </w:rPr>
        <w:t xml:space="preserve"> </w:t>
      </w:r>
    </w:p>
    <w:p w14:paraId="474414B4" w14:textId="77777777" w:rsidR="00C94ACF" w:rsidRPr="00C94ACF" w:rsidRDefault="00C94ACF" w:rsidP="00C94ACF">
      <w:pPr>
        <w:jc w:val="center"/>
        <w:rPr>
          <w:i/>
          <w:szCs w:val="28"/>
          <w:lang w:val="en-US"/>
        </w:rPr>
      </w:pPr>
    </w:p>
    <w:p w14:paraId="2513AC84" w14:textId="2B8083AC" w:rsidR="002116CA" w:rsidRPr="00C94ACF" w:rsidRDefault="00C94ACF" w:rsidP="00C94ACF">
      <w:pPr>
        <w:jc w:val="center"/>
        <w:rPr>
          <w:szCs w:val="28"/>
          <w:lang w:val="en-US"/>
        </w:rPr>
      </w:pPr>
      <w:r w:rsidRPr="00C94ACF">
        <w:rPr>
          <w:szCs w:val="28"/>
          <w:vertAlign w:val="superscript"/>
          <w:lang w:val="en-US"/>
        </w:rPr>
        <w:t>1</w:t>
      </w:r>
      <w:r w:rsidRPr="00C94ACF">
        <w:rPr>
          <w:lang w:val="en-US"/>
        </w:rPr>
        <w:t xml:space="preserve"> </w:t>
      </w:r>
      <w:r w:rsidRPr="00C427E1">
        <w:rPr>
          <w:lang w:val="en-US"/>
        </w:rPr>
        <w:t>Moscow Aviation Institute (National Research University</w:t>
      </w:r>
      <w:r w:rsidRPr="00C94ACF">
        <w:rPr>
          <w:szCs w:val="28"/>
          <w:lang w:val="en-US"/>
        </w:rPr>
        <w:t xml:space="preserve">), </w:t>
      </w:r>
      <w:r>
        <w:rPr>
          <w:szCs w:val="28"/>
          <w:lang w:val="en-US"/>
        </w:rPr>
        <w:t>Moscow</w:t>
      </w:r>
      <w:r w:rsidRPr="00C94ACF">
        <w:rPr>
          <w:szCs w:val="28"/>
          <w:lang w:val="en-US"/>
        </w:rPr>
        <w:t xml:space="preserve">, </w:t>
      </w:r>
      <w:r>
        <w:rPr>
          <w:szCs w:val="28"/>
          <w:lang w:val="en-US"/>
        </w:rPr>
        <w:t>Russia</w:t>
      </w:r>
    </w:p>
    <w:p w14:paraId="7ECDFFE4" w14:textId="14936D02" w:rsidR="00FA1E0D" w:rsidRPr="00C94ACF" w:rsidRDefault="00356D8B" w:rsidP="00356D8B">
      <w:pPr>
        <w:jc w:val="center"/>
        <w:rPr>
          <w:lang w:val="en-US"/>
        </w:rPr>
      </w:pPr>
      <w:r w:rsidRPr="002116CA">
        <w:rPr>
          <w:lang w:val="en-US"/>
        </w:rPr>
        <w:t>* E-mail:</w:t>
      </w:r>
      <w:r w:rsidR="00C94ACF" w:rsidRPr="00C94ACF">
        <w:rPr>
          <w:lang w:val="en-US"/>
        </w:rPr>
        <w:t xml:space="preserve"> </w:t>
      </w:r>
      <w:r w:rsidR="008F4246">
        <w:rPr>
          <w:lang w:val="en-US"/>
        </w:rPr>
        <w:t>vanya.1.butyrin</w:t>
      </w:r>
      <w:r w:rsidR="00C94ACF" w:rsidRPr="00C94ACF">
        <w:rPr>
          <w:lang w:val="en-US"/>
        </w:rPr>
        <w:t>@</w:t>
      </w:r>
      <w:r w:rsidR="00C94ACF">
        <w:rPr>
          <w:lang w:val="en-US"/>
        </w:rPr>
        <w:t>gmail</w:t>
      </w:r>
      <w:r w:rsidR="00C94ACF" w:rsidRPr="00C94ACF">
        <w:rPr>
          <w:lang w:val="en-US"/>
        </w:rPr>
        <w:t>.</w:t>
      </w:r>
      <w:r w:rsidR="00C94ACF">
        <w:rPr>
          <w:lang w:val="en-US"/>
        </w:rPr>
        <w:t>com</w:t>
      </w:r>
    </w:p>
    <w:p w14:paraId="3FDEDA05" w14:textId="77777777" w:rsidR="00356D8B" w:rsidRPr="00067E6B" w:rsidRDefault="00356D8B" w:rsidP="00356D8B">
      <w:pPr>
        <w:jc w:val="center"/>
        <w:rPr>
          <w:rStyle w:val="tlid-translation"/>
          <w:szCs w:val="28"/>
          <w:lang w:val="en-US"/>
        </w:rPr>
      </w:pPr>
    </w:p>
    <w:p w14:paraId="77BFCF89" w14:textId="77777777" w:rsidR="00AF0FCA" w:rsidRPr="008036B6" w:rsidRDefault="00356D8B" w:rsidP="00356D8B">
      <w:pPr>
        <w:ind w:firstLine="709"/>
        <w:jc w:val="both"/>
        <w:rPr>
          <w:rStyle w:val="tlid-translation"/>
          <w:b/>
          <w:sz w:val="28"/>
          <w:szCs w:val="28"/>
          <w:lang w:val="en-US"/>
        </w:rPr>
      </w:pPr>
      <w:r w:rsidRPr="002116CA">
        <w:rPr>
          <w:rStyle w:val="tlid-translation"/>
          <w:b/>
          <w:sz w:val="28"/>
          <w:szCs w:val="28"/>
        </w:rPr>
        <w:t>А</w:t>
      </w:r>
      <w:r w:rsidRPr="002116CA">
        <w:rPr>
          <w:rStyle w:val="tlid-translation"/>
          <w:b/>
          <w:sz w:val="28"/>
          <w:szCs w:val="28"/>
          <w:lang w:val="en-US"/>
        </w:rPr>
        <w:t xml:space="preserve">nnotation </w:t>
      </w:r>
    </w:p>
    <w:p w14:paraId="70BD28BC" w14:textId="7B1FCFFC" w:rsidR="008036B6" w:rsidRDefault="008036B6" w:rsidP="008036B6">
      <w:pPr>
        <w:ind w:firstLine="709"/>
        <w:jc w:val="both"/>
        <w:rPr>
          <w:sz w:val="28"/>
          <w:szCs w:val="28"/>
        </w:rPr>
      </w:pPr>
      <w:r w:rsidRPr="008036B6">
        <w:rPr>
          <w:sz w:val="28"/>
          <w:szCs w:val="28"/>
          <w:lang w:val="en-US"/>
        </w:rPr>
        <w:t xml:space="preserve">The paper considers the spatial motion of an unmanned </w:t>
      </w:r>
      <w:r>
        <w:rPr>
          <w:sz w:val="28"/>
          <w:szCs w:val="28"/>
          <w:lang w:val="en-US"/>
        </w:rPr>
        <w:t xml:space="preserve">floating </w:t>
      </w:r>
      <w:r w:rsidRPr="008036B6">
        <w:rPr>
          <w:sz w:val="28"/>
          <w:szCs w:val="28"/>
          <w:lang w:val="en-US"/>
        </w:rPr>
        <w:t xml:space="preserve">vehicle in a fluid environment. The forces of gravity, Archimedes’ buoyant force, and hydrodynamic drag are </w:t>
      </w:r>
      <w:proofErr w:type="gramStart"/>
      <w:r w:rsidRPr="008036B6">
        <w:rPr>
          <w:sz w:val="28"/>
          <w:szCs w:val="28"/>
          <w:lang w:val="en-US"/>
        </w:rPr>
        <w:t>taken into account</w:t>
      </w:r>
      <w:proofErr w:type="gramEnd"/>
      <w:r w:rsidRPr="008036B6">
        <w:rPr>
          <w:sz w:val="28"/>
          <w:szCs w:val="28"/>
          <w:lang w:val="en-US"/>
        </w:rPr>
        <w:t xml:space="preserve">. Special attention is given to modeling the buoyant force. Its computation is time-consuming, which complicates the development of a simulation program for the vehicle’s dynamics. To address this issue, the buoyant force is represented in the form of a lookup table containing force values and coordinates of its application point depending on the depth of submersion </w:t>
      </w:r>
      <w:r w:rsidRPr="008036B6">
        <w:rPr>
          <w:sz w:val="28"/>
          <w:szCs w:val="28"/>
          <w:lang w:val="en-US"/>
        </w:rPr>
        <w:lastRenderedPageBreak/>
        <w:t>and body orientation. The motion of the vehicle is simulated and visualized, and the problem of controlling its movement is also considered.</w:t>
      </w:r>
    </w:p>
    <w:p w14:paraId="0F8202A6" w14:textId="67F302BE" w:rsidR="002116CA" w:rsidRDefault="00FA1E0D" w:rsidP="008036B6">
      <w:pPr>
        <w:ind w:firstLine="709"/>
        <w:jc w:val="both"/>
        <w:rPr>
          <w:i/>
          <w:iCs/>
          <w:sz w:val="28"/>
          <w:szCs w:val="28"/>
          <w:lang w:val="en-US"/>
        </w:rPr>
      </w:pPr>
      <w:r w:rsidRPr="002116CA">
        <w:rPr>
          <w:b/>
          <w:i/>
          <w:sz w:val="28"/>
          <w:lang w:val="en-US"/>
        </w:rPr>
        <w:t>Keywords:</w:t>
      </w:r>
      <w:r w:rsidRPr="002116CA">
        <w:rPr>
          <w:b/>
          <w:lang w:val="en-US"/>
        </w:rPr>
        <w:t xml:space="preserve"> </w:t>
      </w:r>
      <w:r w:rsidR="00DD73E5" w:rsidRPr="00DD73E5">
        <w:rPr>
          <w:i/>
          <w:iCs/>
          <w:sz w:val="28"/>
          <w:szCs w:val="28"/>
          <w:lang w:val="en-US"/>
        </w:rPr>
        <w:t>unmanned floating vehicle, numerical modeling, buoyant force, quaternions, trilinear interpolation.</w:t>
      </w:r>
    </w:p>
    <w:p w14:paraId="1B13DF81" w14:textId="77777777" w:rsidR="00DD73E5" w:rsidRPr="00DD73E5" w:rsidRDefault="00DD73E5" w:rsidP="00D40326">
      <w:pPr>
        <w:ind w:firstLine="709"/>
        <w:rPr>
          <w:b/>
          <w:lang w:val="en-US"/>
        </w:rPr>
      </w:pPr>
    </w:p>
    <w:p w14:paraId="09AC5FEB" w14:textId="77777777" w:rsidR="002116CA" w:rsidRPr="00D40326" w:rsidRDefault="002116CA" w:rsidP="00D40326">
      <w:pPr>
        <w:ind w:firstLine="709"/>
        <w:rPr>
          <w:b/>
          <w:sz w:val="28"/>
          <w:szCs w:val="28"/>
          <w:lang w:val="en-US"/>
        </w:rPr>
      </w:pPr>
      <w:r w:rsidRPr="00D40326">
        <w:rPr>
          <w:b/>
          <w:sz w:val="28"/>
          <w:szCs w:val="28"/>
          <w:lang w:val="en-US"/>
        </w:rPr>
        <w:t>References</w:t>
      </w:r>
    </w:p>
    <w:p w14:paraId="3C02CEBC" w14:textId="177FE667" w:rsidR="00D40326" w:rsidRPr="00D40326" w:rsidRDefault="00D40326" w:rsidP="00D40326">
      <w:pPr>
        <w:ind w:firstLine="709"/>
        <w:rPr>
          <w:bCs/>
          <w:sz w:val="28"/>
          <w:szCs w:val="28"/>
          <w:lang w:val="en-US"/>
        </w:rPr>
      </w:pPr>
      <w:r w:rsidRPr="00D40326">
        <w:rPr>
          <w:bCs/>
          <w:sz w:val="28"/>
          <w:szCs w:val="28"/>
          <w:lang w:val="en-US"/>
        </w:rPr>
        <w:t>1.</w:t>
      </w:r>
      <w:r w:rsidRPr="00D40326">
        <w:rPr>
          <w:bCs/>
          <w:sz w:val="28"/>
          <w:szCs w:val="28"/>
          <w:lang w:val="en-US"/>
        </w:rPr>
        <w:tab/>
      </w:r>
      <w:r w:rsidR="008F4246" w:rsidRPr="008F4246">
        <w:rPr>
          <w:bCs/>
          <w:sz w:val="28"/>
          <w:szCs w:val="28"/>
          <w:lang w:val="en-US"/>
        </w:rPr>
        <w:t xml:space="preserve">Vasiliev A.N. Programming in Python in examples and tasks. Moscow: </w:t>
      </w:r>
      <w:proofErr w:type="spellStart"/>
      <w:r w:rsidR="008F4246" w:rsidRPr="008F4246">
        <w:rPr>
          <w:bCs/>
          <w:sz w:val="28"/>
          <w:szCs w:val="28"/>
          <w:lang w:val="en-US"/>
        </w:rPr>
        <w:t>Eksmo</w:t>
      </w:r>
      <w:proofErr w:type="spellEnd"/>
      <w:r w:rsidR="008F4246" w:rsidRPr="008F4246">
        <w:rPr>
          <w:bCs/>
          <w:sz w:val="28"/>
          <w:szCs w:val="28"/>
          <w:lang w:val="en-US"/>
        </w:rPr>
        <w:t>, 2021. 616 p.</w:t>
      </w:r>
    </w:p>
    <w:p w14:paraId="52C1C9ED" w14:textId="52618D33" w:rsidR="008F4246" w:rsidRPr="00AF0FCA" w:rsidRDefault="00D40326" w:rsidP="008F4246">
      <w:pPr>
        <w:ind w:firstLine="709"/>
        <w:rPr>
          <w:bCs/>
          <w:sz w:val="28"/>
          <w:szCs w:val="28"/>
          <w:lang w:val="en-US"/>
        </w:rPr>
      </w:pPr>
      <w:r w:rsidRPr="00D40326">
        <w:rPr>
          <w:bCs/>
          <w:sz w:val="28"/>
          <w:szCs w:val="28"/>
          <w:lang w:val="en-US"/>
        </w:rPr>
        <w:t>2.</w:t>
      </w:r>
      <w:r w:rsidRPr="00D40326">
        <w:rPr>
          <w:bCs/>
          <w:sz w:val="28"/>
          <w:szCs w:val="28"/>
          <w:lang w:val="en-US"/>
        </w:rPr>
        <w:tab/>
      </w:r>
      <w:proofErr w:type="spellStart"/>
      <w:r w:rsidR="008F4246" w:rsidRPr="008F4246">
        <w:rPr>
          <w:bCs/>
          <w:sz w:val="28"/>
          <w:szCs w:val="28"/>
          <w:lang w:val="en-US"/>
        </w:rPr>
        <w:t>Kuropatenko</w:t>
      </w:r>
      <w:proofErr w:type="spellEnd"/>
      <w:r w:rsidR="008F4246" w:rsidRPr="008F4246">
        <w:rPr>
          <w:bCs/>
          <w:sz w:val="28"/>
          <w:szCs w:val="28"/>
          <w:lang w:val="en-US"/>
        </w:rPr>
        <w:t xml:space="preserve"> V.F., </w:t>
      </w:r>
      <w:proofErr w:type="spellStart"/>
      <w:r w:rsidR="008F4246" w:rsidRPr="008F4246">
        <w:rPr>
          <w:bCs/>
          <w:sz w:val="28"/>
          <w:szCs w:val="28"/>
          <w:lang w:val="en-US"/>
        </w:rPr>
        <w:t>Shestakovskaya</w:t>
      </w:r>
      <w:proofErr w:type="spellEnd"/>
      <w:r w:rsidR="008F4246" w:rsidRPr="008F4246">
        <w:rPr>
          <w:bCs/>
          <w:sz w:val="28"/>
          <w:szCs w:val="28"/>
          <w:lang w:val="en-US"/>
        </w:rPr>
        <w:t xml:space="preserve"> E.S. Fundamentals of numerical methods of continuum mechanics. — SUSU, 2017. — 257 p.</w:t>
      </w:r>
    </w:p>
    <w:p w14:paraId="3D4AD194" w14:textId="725671D1" w:rsidR="00E23B21" w:rsidRPr="00D40326" w:rsidRDefault="00E23B21" w:rsidP="00D40326">
      <w:pPr>
        <w:ind w:firstLine="709"/>
        <w:rPr>
          <w:bCs/>
          <w:sz w:val="28"/>
          <w:szCs w:val="28"/>
          <w:lang w:val="en-US"/>
        </w:rPr>
      </w:pPr>
    </w:p>
    <w:sectPr w:rsidR="00E23B21" w:rsidRPr="00D40326" w:rsidSect="00BD5864">
      <w:pgSz w:w="11906" w:h="16838"/>
      <w:pgMar w:top="1134" w:right="707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5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1E0D"/>
    <w:rsid w:val="000022AC"/>
    <w:rsid w:val="00040BD0"/>
    <w:rsid w:val="000600F0"/>
    <w:rsid w:val="00067E6B"/>
    <w:rsid w:val="00097A13"/>
    <w:rsid w:val="002116CA"/>
    <w:rsid w:val="002D2A93"/>
    <w:rsid w:val="00356D8B"/>
    <w:rsid w:val="003D4018"/>
    <w:rsid w:val="00490243"/>
    <w:rsid w:val="004D0121"/>
    <w:rsid w:val="005C3D60"/>
    <w:rsid w:val="007D7532"/>
    <w:rsid w:val="008036B6"/>
    <w:rsid w:val="008F4246"/>
    <w:rsid w:val="00931C63"/>
    <w:rsid w:val="009A1C1C"/>
    <w:rsid w:val="00AF0FCA"/>
    <w:rsid w:val="00BD5864"/>
    <w:rsid w:val="00BF1665"/>
    <w:rsid w:val="00C0174F"/>
    <w:rsid w:val="00C43CF7"/>
    <w:rsid w:val="00C94ACF"/>
    <w:rsid w:val="00D40326"/>
    <w:rsid w:val="00D52204"/>
    <w:rsid w:val="00DD73E5"/>
    <w:rsid w:val="00DE4EBE"/>
    <w:rsid w:val="00E23B21"/>
    <w:rsid w:val="00F143D8"/>
    <w:rsid w:val="00FA1E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5EC628"/>
  <w15:docId w15:val="{A7565E0B-1F2C-4B45-A8B7-B2939B0303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A1E0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FA1E0D"/>
    <w:pPr>
      <w:spacing w:before="100" w:beforeAutospacing="1" w:after="100" w:afterAutospacing="1"/>
    </w:pPr>
  </w:style>
  <w:style w:type="character" w:customStyle="1" w:styleId="tlid-translation">
    <w:name w:val="tlid-translation"/>
    <w:basedOn w:val="a0"/>
    <w:rsid w:val="00FA1E0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59168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934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48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240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19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371</Words>
  <Characters>2115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SPM</dc:creator>
  <cp:lastModifiedBy>Даша Якубович</cp:lastModifiedBy>
  <cp:revision>4</cp:revision>
  <dcterms:created xsi:type="dcterms:W3CDTF">2025-09-30T14:46:00Z</dcterms:created>
  <dcterms:modified xsi:type="dcterms:W3CDTF">2025-09-30T17:20:00Z</dcterms:modified>
</cp:coreProperties>
</file>