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0B4FF3" w:rsidRPr="003B37D7">
        <w:rPr>
          <w:rFonts w:ascii="Times New Roman" w:hAnsi="Times New Roman" w:cs="Times New Roman"/>
          <w:sz w:val="24"/>
          <w:szCs w:val="24"/>
        </w:rPr>
        <w:t>519.71</w:t>
      </w:r>
    </w:p>
    <w:p w:rsidR="009360B6" w:rsidRPr="00276CE8" w:rsidRDefault="000B4FF3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0B4FF3">
        <w:rPr>
          <w:rFonts w:ascii="Times New Roman" w:hAnsi="Times New Roman" w:cs="Times New Roman"/>
          <w:b/>
          <w:sz w:val="24"/>
          <w:szCs w:val="24"/>
        </w:rPr>
        <w:t>Управление пространственным движением квадрокоптера на базе оценки вектора с</w:t>
      </w:r>
      <w:r w:rsidRPr="000B4FF3">
        <w:rPr>
          <w:rFonts w:ascii="Times New Roman" w:hAnsi="Times New Roman" w:cs="Times New Roman"/>
          <w:b/>
          <w:sz w:val="24"/>
          <w:szCs w:val="24"/>
        </w:rPr>
        <w:t>о</w:t>
      </w:r>
      <w:r w:rsidRPr="000B4FF3">
        <w:rPr>
          <w:rFonts w:ascii="Times New Roman" w:hAnsi="Times New Roman" w:cs="Times New Roman"/>
          <w:b/>
          <w:sz w:val="24"/>
          <w:szCs w:val="24"/>
        </w:rPr>
        <w:t>стояния</w:t>
      </w:r>
    </w:p>
    <w:p w:rsidR="009360B6" w:rsidRPr="00276CE8" w:rsidRDefault="000B4FF3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Хорошева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Анна Александровна</w:t>
      </w:r>
      <w:proofErr w:type="gramStart"/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473FCC">
        <w:rPr>
          <w:rFonts w:ascii="Times New Roman" w:hAnsi="Times New Roman" w:cs="Times New Roman"/>
          <w:b/>
          <w:sz w:val="24"/>
          <w:szCs w:val="24"/>
          <w:vertAlign w:val="superscript"/>
        </w:rPr>
        <w:t>(</w:t>
      </w:r>
      <w:r w:rsidR="00473FCC" w:rsidRPr="00F35602">
        <w:rPr>
          <w:rFonts w:ascii="Times New Roman" w:hAnsi="Times New Roman" w:cs="Times New Roman"/>
          <w:b/>
          <w:sz w:val="24"/>
          <w:szCs w:val="24"/>
          <w:vertAlign w:val="superscript"/>
        </w:rPr>
        <w:t>*)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="00A40403" w:rsidRPr="00FF20FE">
          <w:rPr>
            <w:rStyle w:val="a3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</w:t>
        </w:r>
        <w:r w:rsidR="00A40403" w:rsidRPr="00A40403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A40403" w:rsidRPr="00FF20FE">
          <w:rPr>
            <w:rStyle w:val="a3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khoroscheva</w:t>
        </w:r>
        <w:r w:rsidR="00A40403" w:rsidRPr="00A40403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@</w:t>
        </w:r>
        <w:r w:rsidR="00A40403" w:rsidRPr="00FF20FE">
          <w:rPr>
            <w:rStyle w:val="a3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yandex</w:t>
        </w:r>
        <w:r w:rsidR="00A40403" w:rsidRPr="00A40403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A40403" w:rsidRPr="00FF20FE">
          <w:rPr>
            <w:rStyle w:val="a3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ru</w:t>
        </w:r>
      </w:hyperlink>
    </w:p>
    <w:p w:rsidR="009360B6" w:rsidRPr="00276CE8" w:rsidRDefault="009360B6" w:rsidP="000B4FF3">
      <w:pPr>
        <w:pStyle w:val="a4"/>
        <w:spacing w:line="36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</w:p>
    <w:p w:rsidR="009360B6" w:rsidRDefault="000B4FF3" w:rsidP="00E44076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Голубев Алексей Евгеньевич</w:t>
      </w:r>
      <w:proofErr w:type="gramStart"/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ab/>
      </w:r>
      <w:r w:rsidR="00473FCC">
        <w:rPr>
          <w:rFonts w:ascii="Times New Roman" w:hAnsi="Times New Roman" w:cs="Times New Roman"/>
          <w:b/>
          <w:sz w:val="24"/>
          <w:szCs w:val="24"/>
        </w:rPr>
        <w:tab/>
      </w:r>
      <w:r w:rsidR="00473FCC">
        <w:rPr>
          <w:rFonts w:ascii="Times New Roman" w:hAnsi="Times New Roman" w:cs="Times New Roman"/>
          <w:b/>
          <w:sz w:val="24"/>
          <w:szCs w:val="24"/>
        </w:rPr>
        <w:tab/>
      </w:r>
      <w:r w:rsidR="00E44076" w:rsidRPr="00E44076">
        <w:rPr>
          <w:rFonts w:ascii="Times New Roman" w:hAnsi="Times New Roman" w:cs="Times New Roman"/>
          <w:sz w:val="24"/>
          <w:szCs w:val="24"/>
          <w:lang w:val="en-US"/>
        </w:rPr>
        <w:t>v-algolu@hotmail.com</w:t>
      </w:r>
    </w:p>
    <w:p w:rsidR="00473FCC" w:rsidRPr="00C35FAB" w:rsidRDefault="00473FCC" w:rsidP="00E44076">
      <w:pPr>
        <w:pStyle w:val="a4"/>
        <w:spacing w:after="240" w:line="360" w:lineRule="auto"/>
        <w:ind w:left="4247" w:firstLine="709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C35FAB">
        <w:rPr>
          <w:rFonts w:ascii="Times New Roman" w:hAnsi="Times New Roman" w:cs="Times New Roman"/>
          <w:sz w:val="24"/>
          <w:szCs w:val="24"/>
        </w:rPr>
        <w:t xml:space="preserve">-код: </w:t>
      </w:r>
      <w:r w:rsidR="00C35FAB" w:rsidRPr="00C35FAB">
        <w:rPr>
          <w:rFonts w:ascii="Times New Roman" w:hAnsi="Times New Roman" w:cs="Times New Roman"/>
          <w:sz w:val="24"/>
          <w:szCs w:val="24"/>
        </w:rPr>
        <w:t>2626-1599</w:t>
      </w:r>
    </w:p>
    <w:p w:rsidR="009360B6" w:rsidRPr="00276CE8" w:rsidRDefault="00360AE4" w:rsidP="00A40403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="00A40403">
        <w:rPr>
          <w:rFonts w:ascii="Times New Roman" w:hAnsi="Times New Roman" w:cs="Times New Roman"/>
          <w:i/>
          <w:sz w:val="24"/>
          <w:szCs w:val="24"/>
        </w:rPr>
        <w:t>ИПМех РАН</w:t>
      </w:r>
      <w:r w:rsidRPr="00276CE8">
        <w:rPr>
          <w:rFonts w:ascii="Times New Roman" w:hAnsi="Times New Roman" w:cs="Times New Roman"/>
          <w:i/>
          <w:sz w:val="24"/>
          <w:szCs w:val="24"/>
        </w:rPr>
        <w:t>, Москва, Россия</w:t>
      </w:r>
    </w:p>
    <w:p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ассматривается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задача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управления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пространственным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движением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квадрокоптера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в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условиях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неполноты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измеряемой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информации</w:t>
      </w:r>
      <w:r w:rsidR="00A40403" w:rsidRPr="00396A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о переменных состояния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Осуществлен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синтез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законов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управления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движением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летательного аппарата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в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пространстве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в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виде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обратной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связи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по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измеряемым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компонентам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вектора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состояния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математической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модели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квадрокоптера</w:t>
      </w:r>
      <w:r w:rsidR="00A40403" w:rsidRPr="005733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редл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о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жено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решение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для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задачи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оценивания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компонент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вектора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состояния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при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помощи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наблюдателя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последующим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использованием</w:t>
      </w:r>
      <w:r w:rsidR="00A40403" w:rsidRPr="000872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полученной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оценки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в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стабилизирующей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обратной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 w:rsidRPr="000B3915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связи</w:t>
      </w:r>
      <w:r w:rsidR="00A40403" w:rsidRPr="000B3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A40403" w:rsidRPr="004F115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</w:t>
      </w:r>
      <w:r w:rsidR="00A40403" w:rsidRPr="004F1159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A40403" w:rsidRPr="004F11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тоспособность полученных законов управления проверена</w:t>
      </w:r>
      <w:r w:rsidR="00A40403" w:rsidRPr="00EA42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помощи</w:t>
      </w:r>
      <w:r w:rsidR="00A40403" w:rsidRPr="004F11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численного моделир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A4040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вания</w:t>
      </w:r>
      <w:r w:rsidR="00A40403" w:rsidRPr="004F11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пакета MATLAB/</w:t>
      </w:r>
      <w:proofErr w:type="spellStart"/>
      <w:r w:rsidR="00A40403" w:rsidRPr="004F1159">
        <w:rPr>
          <w:rFonts w:ascii="Times New Roman" w:eastAsia="Times New Roman" w:hAnsi="Times New Roman" w:cs="Times New Roman"/>
          <w:sz w:val="24"/>
          <w:szCs w:val="24"/>
          <w:lang w:eastAsia="ru-RU"/>
        </w:rPr>
        <w:t>Simulink</w:t>
      </w:r>
      <w:proofErr w:type="spellEnd"/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A40403" w:rsidRPr="00A40403">
        <w:rPr>
          <w:rFonts w:ascii="Times New Roman" w:hAnsi="Times New Roman" w:cs="Times New Roman"/>
          <w:sz w:val="24"/>
          <w:szCs w:val="24"/>
        </w:rPr>
        <w:t xml:space="preserve">линеаризация обратной связью по состоянию, наблюдатель состояния, управление, </w:t>
      </w:r>
      <w:proofErr w:type="spellStart"/>
      <w:r w:rsidR="00A40403" w:rsidRPr="00A40403">
        <w:rPr>
          <w:rFonts w:ascii="Times New Roman" w:hAnsi="Times New Roman" w:cs="Times New Roman"/>
          <w:sz w:val="24"/>
          <w:szCs w:val="24"/>
        </w:rPr>
        <w:t>квадрокоптер</w:t>
      </w:r>
      <w:proofErr w:type="spellEnd"/>
    </w:p>
    <w:p w:rsidR="00C87C32" w:rsidRPr="00C87C32" w:rsidRDefault="00A40403" w:rsidP="001545A2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404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Control of </w:t>
      </w:r>
      <w:proofErr w:type="spellStart"/>
      <w:r w:rsidRPr="00A40403">
        <w:rPr>
          <w:rFonts w:ascii="Times New Roman" w:hAnsi="Times New Roman" w:cs="Times New Roman"/>
          <w:b/>
          <w:sz w:val="24"/>
          <w:szCs w:val="24"/>
          <w:lang w:val="en-US"/>
        </w:rPr>
        <w:t>quadcopter</w:t>
      </w:r>
      <w:proofErr w:type="spellEnd"/>
      <w:r w:rsidRPr="00A404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spatial motion based on the system state vector estimation</w:t>
      </w:r>
    </w:p>
    <w:p w:rsidR="00C87C32" w:rsidRPr="00C87C32" w:rsidRDefault="00A40403" w:rsidP="001545A2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Khorosheva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Anna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Aleksandrovna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9567F4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(</w:t>
      </w:r>
      <w:proofErr w:type="gramEnd"/>
      <w:r w:rsidR="009567F4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*)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6" w:history="1">
        <w:r w:rsidRPr="00FF20FE">
          <w:rPr>
            <w:rStyle w:val="a3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a.khoroscheva@yandex.ru</w:t>
        </w:r>
      </w:hyperlink>
    </w:p>
    <w:p w:rsidR="00C87C32" w:rsidRPr="00473FCC" w:rsidRDefault="00473FCC" w:rsidP="001545A2">
      <w:pPr>
        <w:pStyle w:val="a4"/>
        <w:spacing w:after="240" w:line="360" w:lineRule="auto"/>
        <w:ind w:left="49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SPIN-code:</w:t>
      </w:r>
    </w:p>
    <w:p w:rsidR="00C87C32" w:rsidRPr="00E44076" w:rsidRDefault="00A40403" w:rsidP="001545A2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Golubev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0403">
        <w:rPr>
          <w:rFonts w:ascii="Times New Roman" w:hAnsi="Times New Roman" w:cs="Times New Roman"/>
          <w:sz w:val="24"/>
          <w:szCs w:val="24"/>
          <w:lang w:val="en-US"/>
        </w:rPr>
        <w:t>Alexey</w:t>
      </w:r>
      <w:proofErr w:type="spellEnd"/>
      <w:r w:rsidRPr="00A40403">
        <w:rPr>
          <w:rFonts w:ascii="Times New Roman" w:hAnsi="Times New Roman" w:cs="Times New Roman"/>
          <w:sz w:val="24"/>
          <w:szCs w:val="24"/>
          <w:lang w:val="en-US"/>
        </w:rPr>
        <w:t xml:space="preserve"> Evgenievich</w:t>
      </w:r>
      <w:r w:rsidRPr="00A4040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E44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440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440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4407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44076" w:rsidRPr="00E44076">
        <w:rPr>
          <w:rFonts w:ascii="Times New Roman" w:hAnsi="Times New Roman" w:cs="Times New Roman"/>
          <w:sz w:val="24"/>
          <w:szCs w:val="24"/>
          <w:lang w:val="en-US"/>
        </w:rPr>
        <w:t>v-algolu@hotmail.com</w:t>
      </w:r>
    </w:p>
    <w:p w:rsidR="00C87C32" w:rsidRPr="000F5C2A" w:rsidRDefault="000F5C2A" w:rsidP="001545A2">
      <w:pPr>
        <w:pStyle w:val="a4"/>
        <w:spacing w:after="120" w:line="360" w:lineRule="auto"/>
        <w:ind w:left="4961"/>
        <w:contextualSpacing w:val="0"/>
        <w:jc w:val="both"/>
        <w:rPr>
          <w:rFonts w:ascii="Times New Roman" w:hAnsi="Times New Roman" w:cs="Times New Roman"/>
          <w:sz w:val="28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SPIN-code:</w:t>
      </w:r>
      <w:r w:rsidR="00C35FAB" w:rsidRPr="001545A2">
        <w:rPr>
          <w:lang w:val="en-US"/>
        </w:rPr>
        <w:t xml:space="preserve"> </w:t>
      </w:r>
      <w:r w:rsidR="00C35FAB" w:rsidRPr="00C35FAB">
        <w:rPr>
          <w:rFonts w:ascii="Times New Roman" w:hAnsi="Times New Roman" w:cs="Times New Roman"/>
          <w:sz w:val="24"/>
          <w:szCs w:val="24"/>
          <w:lang w:val="en-US"/>
        </w:rPr>
        <w:t>2626-1599</w:t>
      </w:r>
    </w:p>
    <w:p w:rsidR="001545A2" w:rsidRPr="001545A2" w:rsidRDefault="00C87C32" w:rsidP="001545A2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4FDF" w:rsidRPr="00784FDF">
        <w:rPr>
          <w:rFonts w:ascii="Times New Roman" w:hAnsi="Times New Roman" w:cs="Times New Roman"/>
          <w:sz w:val="24"/>
          <w:szCs w:val="24"/>
          <w:lang w:val="en-US"/>
        </w:rPr>
        <w:t>IPMech</w:t>
      </w:r>
      <w:proofErr w:type="spellEnd"/>
      <w:r w:rsidR="00784FDF" w:rsidRPr="00784FDF">
        <w:rPr>
          <w:rFonts w:ascii="Times New Roman" w:hAnsi="Times New Roman" w:cs="Times New Roman"/>
          <w:sz w:val="24"/>
          <w:szCs w:val="24"/>
          <w:lang w:val="en-US"/>
        </w:rPr>
        <w:t xml:space="preserve"> RAS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Moscow, Russia </w:t>
      </w:r>
    </w:p>
    <w:p w:rsidR="00C87C32" w:rsidRPr="001545A2" w:rsidRDefault="00C87C32" w:rsidP="001545A2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45A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154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 xml:space="preserve">The problem of controlling the spatial motion of a </w:t>
      </w:r>
      <w:proofErr w:type="spellStart"/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quadcopter</w:t>
      </w:r>
      <w:proofErr w:type="spellEnd"/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 xml:space="preserve"> under conditions of inco</w:t>
      </w:r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plete state measurements is considered. Laws for controlling the aircraft's spatial motion are synth</w:t>
      </w:r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 xml:space="preserve">sized in the form of feedback based on the measured components of the state vector of a mathematical model of the </w:t>
      </w:r>
      <w:proofErr w:type="spellStart"/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quadcopter</w:t>
      </w:r>
      <w:proofErr w:type="spellEnd"/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. A solution is proposed for estimating the state ve</w:t>
      </w:r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tor components using an observer, followed by using the resulting estimate in a stabilizing feedback loop. The performance of the resulting control laws is verified through numerical simulation using the MATLAB/</w:t>
      </w:r>
      <w:proofErr w:type="spellStart"/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>Simulink</w:t>
      </w:r>
      <w:proofErr w:type="spellEnd"/>
      <w:r w:rsidR="00784FDF" w:rsidRPr="001545A2">
        <w:rPr>
          <w:rFonts w:ascii="Times New Roman" w:hAnsi="Times New Roman" w:cs="Times New Roman"/>
          <w:sz w:val="24"/>
          <w:szCs w:val="24"/>
          <w:lang w:val="en-US"/>
        </w:rPr>
        <w:t xml:space="preserve"> package.</w:t>
      </w:r>
      <w:r w:rsidRPr="00154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4FDF" w:rsidRPr="00784FDF">
        <w:rPr>
          <w:rFonts w:ascii="Times New Roman" w:hAnsi="Times New Roman" w:cs="Times New Roman"/>
          <w:sz w:val="24"/>
          <w:szCs w:val="24"/>
          <w:lang w:val="en-US"/>
        </w:rPr>
        <w:t xml:space="preserve">state feedback linearization, state observer, control, </w:t>
      </w:r>
      <w:proofErr w:type="spellStart"/>
      <w:r w:rsidR="00784FDF" w:rsidRPr="00784FDF">
        <w:rPr>
          <w:rFonts w:ascii="Times New Roman" w:hAnsi="Times New Roman" w:cs="Times New Roman"/>
          <w:sz w:val="24"/>
          <w:szCs w:val="24"/>
          <w:lang w:val="en-US"/>
        </w:rPr>
        <w:t>quadcopter</w:t>
      </w:r>
      <w:proofErr w:type="spellEnd"/>
    </w:p>
    <w:p w:rsidR="00D636FE" w:rsidRPr="00D636FE" w:rsidRDefault="0011461C" w:rsidP="00D66C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lastRenderedPageBreak/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636FE" w:rsidRPr="00D636FE">
        <w:rPr>
          <w:rFonts w:ascii="Times New Roman" w:hAnsi="Times New Roman" w:cs="Times New Roman"/>
          <w:sz w:val="24"/>
          <w:szCs w:val="24"/>
        </w:rPr>
        <w:t>В настоящее время большое количество публикаций (</w:t>
      </w:r>
      <w:proofErr w:type="gramStart"/>
      <w:r w:rsidR="00D636FE" w:rsidRPr="00D636FE">
        <w:rPr>
          <w:rFonts w:ascii="Times New Roman" w:hAnsi="Times New Roman" w:cs="Times New Roman"/>
          <w:sz w:val="24"/>
          <w:szCs w:val="24"/>
        </w:rPr>
        <w:t>см</w:t>
      </w:r>
      <w:proofErr w:type="gramEnd"/>
      <w:r w:rsidR="00D636FE" w:rsidRPr="00D636FE">
        <w:rPr>
          <w:rFonts w:ascii="Times New Roman" w:hAnsi="Times New Roman" w:cs="Times New Roman"/>
          <w:sz w:val="24"/>
          <w:szCs w:val="24"/>
        </w:rPr>
        <w:t>., например, [1–3]) п</w:t>
      </w:r>
      <w:r w:rsidR="00D636FE" w:rsidRPr="00D636FE">
        <w:rPr>
          <w:rFonts w:ascii="Times New Roman" w:hAnsi="Times New Roman" w:cs="Times New Roman"/>
          <w:sz w:val="24"/>
          <w:szCs w:val="24"/>
        </w:rPr>
        <w:t>о</w:t>
      </w:r>
      <w:r w:rsidR="00D636FE" w:rsidRPr="00D636FE">
        <w:rPr>
          <w:rFonts w:ascii="Times New Roman" w:hAnsi="Times New Roman" w:cs="Times New Roman"/>
          <w:sz w:val="24"/>
          <w:szCs w:val="24"/>
        </w:rPr>
        <w:t>священо исследованиям в области разработки алгоритмов автоматического управления движ</w:t>
      </w:r>
      <w:r w:rsidR="00D636FE" w:rsidRPr="00D636FE">
        <w:rPr>
          <w:rFonts w:ascii="Times New Roman" w:hAnsi="Times New Roman" w:cs="Times New Roman"/>
          <w:sz w:val="24"/>
          <w:szCs w:val="24"/>
        </w:rPr>
        <w:t>е</w:t>
      </w:r>
      <w:r w:rsidR="004E0CF7">
        <w:rPr>
          <w:rFonts w:ascii="Times New Roman" w:hAnsi="Times New Roman" w:cs="Times New Roman"/>
          <w:sz w:val="24"/>
          <w:szCs w:val="24"/>
        </w:rPr>
        <w:t xml:space="preserve">нием квадрокоптеров </w:t>
      </w:r>
      <w:r w:rsidR="00AD7034">
        <w:rPr>
          <w:rFonts w:ascii="Times New Roman" w:hAnsi="Times New Roman" w:cs="Times New Roman"/>
          <w:sz w:val="24"/>
          <w:szCs w:val="24"/>
        </w:rPr>
        <w:t>в</w:t>
      </w:r>
      <w:r w:rsidR="004E0CF7">
        <w:rPr>
          <w:rFonts w:ascii="Times New Roman" w:hAnsi="Times New Roman" w:cs="Times New Roman"/>
          <w:sz w:val="24"/>
          <w:szCs w:val="24"/>
        </w:rPr>
        <w:t xml:space="preserve"> услови</w:t>
      </w:r>
      <w:r w:rsidR="00AD7034">
        <w:rPr>
          <w:rFonts w:ascii="Times New Roman" w:hAnsi="Times New Roman" w:cs="Times New Roman"/>
          <w:sz w:val="24"/>
          <w:szCs w:val="24"/>
        </w:rPr>
        <w:t>ях</w:t>
      </w:r>
      <w:r w:rsidR="004E0CF7">
        <w:rPr>
          <w:rFonts w:ascii="Times New Roman" w:hAnsi="Times New Roman" w:cs="Times New Roman"/>
          <w:sz w:val="24"/>
          <w:szCs w:val="24"/>
        </w:rPr>
        <w:t xml:space="preserve">, </w:t>
      </w:r>
      <w:r w:rsidR="00AD7034">
        <w:rPr>
          <w:rFonts w:ascii="Times New Roman" w:hAnsi="Times New Roman" w:cs="Times New Roman"/>
          <w:sz w:val="24"/>
          <w:szCs w:val="24"/>
        </w:rPr>
        <w:t>когда</w:t>
      </w:r>
      <w:r w:rsidR="004E0CF7">
        <w:rPr>
          <w:rFonts w:ascii="Times New Roman" w:hAnsi="Times New Roman" w:cs="Times New Roman"/>
          <w:sz w:val="24"/>
          <w:szCs w:val="24"/>
        </w:rPr>
        <w:t xml:space="preserve"> измерениям доступны не все компоненты вектора с</w:t>
      </w:r>
      <w:r w:rsidR="004E0CF7">
        <w:rPr>
          <w:rFonts w:ascii="Times New Roman" w:hAnsi="Times New Roman" w:cs="Times New Roman"/>
          <w:sz w:val="24"/>
          <w:szCs w:val="24"/>
        </w:rPr>
        <w:t>о</w:t>
      </w:r>
      <w:r w:rsidR="004E0CF7">
        <w:rPr>
          <w:rFonts w:ascii="Times New Roman" w:hAnsi="Times New Roman" w:cs="Times New Roman"/>
          <w:sz w:val="24"/>
          <w:szCs w:val="24"/>
        </w:rPr>
        <w:t>стояния системы.</w:t>
      </w:r>
      <w:r w:rsidR="00D636FE" w:rsidRPr="00D636FE">
        <w:rPr>
          <w:rFonts w:ascii="Times New Roman" w:hAnsi="Times New Roman" w:cs="Times New Roman"/>
          <w:sz w:val="24"/>
          <w:szCs w:val="24"/>
        </w:rPr>
        <w:t xml:space="preserve"> Один из возможных подходов к решению задачи</w:t>
      </w:r>
      <w:r w:rsidR="004E0CF7">
        <w:rPr>
          <w:rFonts w:ascii="Times New Roman" w:hAnsi="Times New Roman" w:cs="Times New Roman"/>
          <w:sz w:val="24"/>
          <w:szCs w:val="24"/>
        </w:rPr>
        <w:t xml:space="preserve"> оценивания вектора состояния</w:t>
      </w:r>
      <w:r w:rsidR="00D636FE" w:rsidRPr="00D636FE">
        <w:rPr>
          <w:rFonts w:ascii="Times New Roman" w:hAnsi="Times New Roman" w:cs="Times New Roman"/>
          <w:sz w:val="24"/>
          <w:szCs w:val="24"/>
        </w:rPr>
        <w:t xml:space="preserve"> заключается в построении наблюдателя состояния системы. В работе исследуется задача позиционирования квадрокоптера в заданной точке пространства на основе оценки ве</w:t>
      </w:r>
      <w:r w:rsidR="00D636FE" w:rsidRPr="00D636FE">
        <w:rPr>
          <w:rFonts w:ascii="Times New Roman" w:hAnsi="Times New Roman" w:cs="Times New Roman"/>
          <w:sz w:val="24"/>
          <w:szCs w:val="24"/>
        </w:rPr>
        <w:t>к</w:t>
      </w:r>
      <w:r w:rsidR="00D636FE" w:rsidRPr="00D636FE">
        <w:rPr>
          <w:rFonts w:ascii="Times New Roman" w:hAnsi="Times New Roman" w:cs="Times New Roman"/>
          <w:sz w:val="24"/>
          <w:szCs w:val="24"/>
        </w:rPr>
        <w:t>тора состояния системы при помощи наблюдателя с высокими коэффициентами усиления.</w:t>
      </w:r>
    </w:p>
    <w:p w:rsidR="001F0548" w:rsidRDefault="007B20D4" w:rsidP="0093621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Постановка задачи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0548" w:rsidRPr="001F0548" w:rsidRDefault="001F0548" w:rsidP="001F054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F0548">
        <w:rPr>
          <w:rFonts w:ascii="Times New Roman" w:hAnsi="Times New Roman" w:cs="Times New Roman"/>
          <w:sz w:val="24"/>
          <w:szCs w:val="24"/>
        </w:rPr>
        <w:t>Рассматривается математическая модель квадрокоптера как твердого тела. Уравнения движения квадрокоптера имеют следующий вид [1]:</w:t>
      </w:r>
    </w:p>
    <w:p w:rsidR="001F0548" w:rsidRPr="002629AB" w:rsidRDefault="00BC7AD5" w:rsidP="001F0548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  <m:oMathPara>
        <m:oMathParaPr>
          <m:jc m:val="righ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(4)</m:t>
                              </m:r>
                            </m:sup>
                          </m:sSup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(4)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func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</m:func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sec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sec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mr>
            <m:mr>
              <m:e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ψ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</m:e>
            </m:mr>
          </m:m>
          <m:r>
            <w:rPr>
              <w:rFonts w:ascii="Cambria Math" w:hAnsi="Cambria Math" w:cs="Times New Roman"/>
              <w:sz w:val="24"/>
              <w:szCs w:val="24"/>
            </w:rPr>
            <m:t xml:space="preserve">                 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(1)</m:t>
          </m:r>
        </m:oMath>
      </m:oMathPara>
    </w:p>
    <w:p w:rsidR="00066581" w:rsidRDefault="001F0548" w:rsidP="00066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548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x, y, z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 – координаты центра масс квадрокоптера в инерциальной системе отсчета; </w:t>
      </w:r>
      <m:oMath>
        <m:r>
          <w:rPr>
            <w:rFonts w:ascii="Cambria Math" w:hAnsi="Cambria Math" w:cs="Times New Roman"/>
            <w:sz w:val="24"/>
            <w:szCs w:val="24"/>
          </w:rPr>
          <m:t>φ, θ,ψ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 – углы крена, </w:t>
      </w:r>
      <w:proofErr w:type="spellStart"/>
      <w:r w:rsidRPr="001F0548">
        <w:rPr>
          <w:rFonts w:ascii="Times New Roman" w:hAnsi="Times New Roman" w:cs="Times New Roman"/>
          <w:sz w:val="24"/>
          <w:szCs w:val="24"/>
        </w:rPr>
        <w:t>тангажа</w:t>
      </w:r>
      <w:proofErr w:type="spellEnd"/>
      <w:r w:rsidRPr="001F0548">
        <w:rPr>
          <w:rFonts w:ascii="Times New Roman" w:hAnsi="Times New Roman" w:cs="Times New Roman"/>
          <w:sz w:val="24"/>
          <w:szCs w:val="24"/>
        </w:rPr>
        <w:t xml:space="preserve"> и рыскания, соответственно;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 – масса квадрокоптера;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 – ускорение св</w:t>
      </w:r>
      <w:r w:rsidRPr="001F0548">
        <w:rPr>
          <w:rFonts w:ascii="Times New Roman" w:hAnsi="Times New Roman" w:cs="Times New Roman"/>
          <w:sz w:val="24"/>
          <w:szCs w:val="24"/>
        </w:rPr>
        <w:t>о</w:t>
      </w:r>
      <w:r w:rsidRPr="001F0548">
        <w:rPr>
          <w:rFonts w:ascii="Times New Roman" w:hAnsi="Times New Roman" w:cs="Times New Roman"/>
          <w:sz w:val="24"/>
          <w:szCs w:val="24"/>
        </w:rPr>
        <w:t xml:space="preserve">бодного падения;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 – сила тяги, создаваемая моторами квадрокоптера;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</m:oMath>
      <w:r w:rsidRPr="001F0548">
        <w:rPr>
          <w:rFonts w:ascii="Times New Roman" w:hAnsi="Times New Roman" w:cs="Times New Roman"/>
          <w:sz w:val="24"/>
          <w:szCs w:val="24"/>
        </w:rPr>
        <w:t>– ве</w:t>
      </w:r>
      <w:r w:rsidRPr="001F0548">
        <w:rPr>
          <w:rFonts w:ascii="Times New Roman" w:hAnsi="Times New Roman" w:cs="Times New Roman"/>
          <w:sz w:val="24"/>
          <w:szCs w:val="24"/>
        </w:rPr>
        <w:t>к</w:t>
      </w:r>
      <w:r w:rsidRPr="001F0548">
        <w:rPr>
          <w:rFonts w:ascii="Times New Roman" w:hAnsi="Times New Roman" w:cs="Times New Roman"/>
          <w:sz w:val="24"/>
          <w:szCs w:val="24"/>
        </w:rPr>
        <w:t xml:space="preserve">тор управляющих моментов;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1F0548">
        <w:rPr>
          <w:rFonts w:ascii="Times New Roman" w:hAnsi="Times New Roman" w:cs="Times New Roman"/>
          <w:sz w:val="24"/>
          <w:szCs w:val="24"/>
        </w:rPr>
        <w:t xml:space="preserve"> – нелинейные функции переменных состояния [1]. </w:t>
      </w:r>
      <w:r w:rsidR="00183D39" w:rsidRPr="001F0548">
        <w:rPr>
          <w:rFonts w:ascii="Times New Roman" w:hAnsi="Times New Roman" w:cs="Times New Roman"/>
          <w:sz w:val="24"/>
          <w:szCs w:val="24"/>
        </w:rPr>
        <w:t>Предп</w:t>
      </w:r>
      <w:r w:rsidR="00183D39" w:rsidRPr="001F0548">
        <w:rPr>
          <w:rFonts w:ascii="Times New Roman" w:hAnsi="Times New Roman" w:cs="Times New Roman"/>
          <w:sz w:val="24"/>
          <w:szCs w:val="24"/>
        </w:rPr>
        <w:t>о</w:t>
      </w:r>
      <w:r w:rsidR="00183D39" w:rsidRPr="001F0548">
        <w:rPr>
          <w:rFonts w:ascii="Times New Roman" w:hAnsi="Times New Roman" w:cs="Times New Roman"/>
          <w:sz w:val="24"/>
          <w:szCs w:val="24"/>
        </w:rPr>
        <w:t xml:space="preserve">лагается, что непосредственным измерениям доступны переменные </w:t>
      </w:r>
      <m:oMath>
        <m:r>
          <w:rPr>
            <w:rFonts w:ascii="Cambria Math" w:hAnsi="Cambria Math" w:cs="Times New Roman"/>
            <w:sz w:val="24"/>
            <w:szCs w:val="24"/>
          </w:rPr>
          <m:t>x, y,z, ψ</m:t>
        </m:r>
      </m:oMath>
      <w:r w:rsidR="00183D3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0123" w:rsidRDefault="00066581" w:rsidP="00066581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работе решается</w:t>
      </w:r>
      <w:r w:rsidR="00150123">
        <w:rPr>
          <w:rFonts w:ascii="Times New Roman" w:hAnsi="Times New Roman" w:cs="Times New Roman"/>
          <w:sz w:val="24"/>
          <w:szCs w:val="24"/>
        </w:rPr>
        <w:t xml:space="preserve"> задача позиционирования квадрокоптера в точке пространства</w:t>
      </w:r>
      <w:r w:rsidR="00150123" w:rsidRPr="001501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 y=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 z=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833478">
        <w:rPr>
          <w:rFonts w:ascii="Times New Roman" w:eastAsiaTheme="minorEastAsia" w:hAnsi="Times New Roman" w:cs="Times New Roman"/>
          <w:sz w:val="24"/>
          <w:szCs w:val="24"/>
        </w:rPr>
        <w:t xml:space="preserve"> и по углу рысканья </w:t>
      </w:r>
      <m:oMath>
        <m:r>
          <w:rPr>
            <w:rFonts w:ascii="Cambria Math" w:hAnsi="Cambria Math" w:cs="Times New Roman"/>
            <w:sz w:val="24"/>
            <w:szCs w:val="24"/>
          </w:rPr>
          <m:t>ψ=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833478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183D39">
        <w:rPr>
          <w:rFonts w:ascii="Times New Roman" w:eastAsiaTheme="minorEastAsia" w:hAnsi="Times New Roman" w:cs="Times New Roman"/>
          <w:sz w:val="24"/>
          <w:szCs w:val="24"/>
        </w:rPr>
        <w:t xml:space="preserve"> то есть нужно найти такие силу тяги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="00183D39">
        <w:rPr>
          <w:rFonts w:ascii="Times New Roman" w:eastAsiaTheme="minorEastAsia" w:hAnsi="Times New Roman" w:cs="Times New Roman"/>
          <w:sz w:val="24"/>
          <w:szCs w:val="24"/>
        </w:rPr>
        <w:t xml:space="preserve"> и моменты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acc>
      </m:oMath>
      <w:r w:rsidR="00183D39">
        <w:rPr>
          <w:rFonts w:ascii="Times New Roman" w:eastAsiaTheme="minorEastAsia" w:hAnsi="Times New Roman" w:cs="Times New Roman"/>
          <w:sz w:val="24"/>
          <w:szCs w:val="24"/>
        </w:rPr>
        <w:t xml:space="preserve"> как функции измеряемого выхода, гарантирующие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выполнение условий</w:t>
      </w:r>
      <w:r w:rsidR="00183D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→0, 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→0, z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→, 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→0</m:t>
        </m:r>
      </m:oMath>
      <w:r w:rsidR="00183D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183D39">
        <w:rPr>
          <w:rFonts w:ascii="Times New Roman" w:eastAsiaTheme="minorEastAsia" w:hAnsi="Times New Roman" w:cs="Times New Roman"/>
          <w:sz w:val="24"/>
          <w:szCs w:val="24"/>
        </w:rPr>
        <w:t>при</w:t>
      </w:r>
      <w:proofErr w:type="gramEnd"/>
      <w:r w:rsidR="00183D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t→∞</m:t>
        </m:r>
      </m:oMath>
      <w:r w:rsidR="00183D39" w:rsidRPr="00183D3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B20D4" w:rsidRDefault="00AE0880" w:rsidP="007B20D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0880">
        <w:rPr>
          <w:rFonts w:ascii="Times New Roman" w:hAnsi="Times New Roman" w:cs="Times New Roman"/>
          <w:b/>
          <w:sz w:val="24"/>
          <w:szCs w:val="24"/>
        </w:rPr>
        <w:t xml:space="preserve">Оценка </w:t>
      </w:r>
      <w:r>
        <w:rPr>
          <w:rFonts w:ascii="Times New Roman" w:hAnsi="Times New Roman" w:cs="Times New Roman"/>
          <w:b/>
          <w:sz w:val="24"/>
          <w:szCs w:val="24"/>
        </w:rPr>
        <w:t xml:space="preserve">вектора </w:t>
      </w:r>
      <w:r w:rsidRPr="00AE0880">
        <w:rPr>
          <w:rFonts w:ascii="Times New Roman" w:hAnsi="Times New Roman" w:cs="Times New Roman"/>
          <w:b/>
          <w:sz w:val="24"/>
          <w:szCs w:val="24"/>
        </w:rPr>
        <w:t>состояния при помощи наблюдателя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1F0548" w:rsidRPr="00150123" w:rsidRDefault="001F0548" w:rsidP="001F054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F0548">
        <w:rPr>
          <w:rFonts w:ascii="Times New Roman" w:hAnsi="Times New Roman" w:cs="Times New Roman"/>
          <w:sz w:val="24"/>
          <w:szCs w:val="24"/>
        </w:rPr>
        <w:t xml:space="preserve">Для оценки </w:t>
      </w:r>
      <w:proofErr w:type="spellStart"/>
      <w:r w:rsidRPr="001F0548">
        <w:rPr>
          <w:rFonts w:ascii="Times New Roman" w:hAnsi="Times New Roman" w:cs="Times New Roman"/>
          <w:sz w:val="24"/>
          <w:szCs w:val="24"/>
        </w:rPr>
        <w:t>неизмеряемых</w:t>
      </w:r>
      <w:proofErr w:type="spellEnd"/>
      <w:r w:rsidRPr="001F0548">
        <w:rPr>
          <w:rFonts w:ascii="Times New Roman" w:hAnsi="Times New Roman" w:cs="Times New Roman"/>
          <w:sz w:val="24"/>
          <w:szCs w:val="24"/>
        </w:rPr>
        <w:t xml:space="preserve"> компонент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(i)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(i)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i=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1,3</m:t>
            </m:r>
          </m:e>
        </m:acc>
      </m:oMath>
      <w:r w:rsidRPr="001F0548">
        <w:rPr>
          <w:rFonts w:ascii="Times New Roman" w:hAnsi="Times New Roman" w:cs="Times New Roman"/>
          <w:sz w:val="24"/>
          <w:szCs w:val="24"/>
        </w:rPr>
        <w:t>,</w:t>
      </w:r>
      <w:r w:rsidR="00A116BF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z</m:t>
            </m:r>
          </m:e>
        </m:acc>
        <m:r>
          <w:rPr>
            <w:rFonts w:ascii="Cambria Math" w:hAnsi="Times New Roman" w:cs="Times New Roman"/>
          </w:rPr>
          <m:t xml:space="preserve">,  </m:t>
        </m:r>
        <m:acc>
          <m:accPr>
            <m:chr m:val="̇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ψ</m:t>
            </m:r>
          </m:e>
        </m:acc>
      </m:oMath>
      <w:r w:rsidR="00A116BF">
        <w:rPr>
          <w:rFonts w:ascii="Times New Roman" w:hAnsi="Times New Roman" w:cs="Times New Roman"/>
          <w:sz w:val="24"/>
          <w:szCs w:val="24"/>
        </w:rPr>
        <w:t xml:space="preserve"> </w:t>
      </w:r>
      <w:r w:rsidRPr="001F0548">
        <w:rPr>
          <w:rFonts w:ascii="Times New Roman" w:hAnsi="Times New Roman" w:cs="Times New Roman"/>
          <w:sz w:val="24"/>
          <w:szCs w:val="24"/>
        </w:rPr>
        <w:t>состояния динамической си</w:t>
      </w:r>
      <w:r w:rsidRPr="001F0548">
        <w:rPr>
          <w:rFonts w:ascii="Times New Roman" w:hAnsi="Times New Roman" w:cs="Times New Roman"/>
          <w:sz w:val="24"/>
          <w:szCs w:val="24"/>
        </w:rPr>
        <w:t>с</w:t>
      </w:r>
      <w:r w:rsidRPr="001F0548">
        <w:rPr>
          <w:rFonts w:ascii="Times New Roman" w:hAnsi="Times New Roman" w:cs="Times New Roman"/>
          <w:sz w:val="24"/>
          <w:szCs w:val="24"/>
        </w:rPr>
        <w:t xml:space="preserve">темы (1), где через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</m:d>
      </m:oMath>
      <w:r w:rsidRPr="001F0548">
        <w:rPr>
          <w:rFonts w:ascii="Times New Roman" w:hAnsi="Times New Roman" w:cs="Times New Roman"/>
          <w:sz w:val="24"/>
          <w:szCs w:val="24"/>
        </w:rPr>
        <w:t xml:space="preserve"> обозначен порядок производной по времени, построим наблюдатель с</w:t>
      </w:r>
      <w:r w:rsidRPr="001F0548">
        <w:rPr>
          <w:rFonts w:ascii="Times New Roman" w:hAnsi="Times New Roman" w:cs="Times New Roman"/>
          <w:sz w:val="24"/>
          <w:szCs w:val="24"/>
        </w:rPr>
        <w:t>о</w:t>
      </w:r>
      <w:r w:rsidRPr="001F0548">
        <w:rPr>
          <w:rFonts w:ascii="Times New Roman" w:hAnsi="Times New Roman" w:cs="Times New Roman"/>
          <w:sz w:val="24"/>
          <w:szCs w:val="24"/>
        </w:rPr>
        <w:t>стояния, записанный в виде</w:t>
      </w:r>
    </w:p>
    <w:p w:rsidR="007477A9" w:rsidRPr="00150123" w:rsidRDefault="00BC7AD5" w:rsidP="007477A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right"/>
        </m:oMathParaPr>
        <m:oMath>
          <m:m>
            <m:mPr>
              <m:rSpRule m:val="4"/>
              <m:rSp m:val="9"/>
              <m:cGpRul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</m:m>
              </m:e>
              <m:e>
                <m:m>
                  <m:mPr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</m:m>
              </m:e>
            </m:mr>
            <m:mr>
              <m:e>
                <m:m>
                  <m:mPr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31</m:t>
                              </m:r>
                            </m:sub>
                          </m:sSub>
                        </m:e>
                      </m:d>
                    </m:e>
                  </m:mr>
                </m:m>
              </m:e>
              <m:e>
                <m:m>
                  <m:mPr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ψ-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ψ-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.</m:t>
                      </m:r>
                    </m:e>
                  </m:mr>
                </m:m>
              </m:e>
            </m:mr>
          </m:m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 xml:space="preserve"> (2)</m:t>
          </m:r>
        </m:oMath>
      </m:oMathPara>
    </w:p>
    <w:p w:rsidR="006B044E" w:rsidRDefault="001F0548" w:rsidP="006B044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F0548">
        <w:rPr>
          <w:rFonts w:ascii="Times New Roman" w:hAnsi="Times New Roman" w:cs="Times New Roman"/>
          <w:sz w:val="24"/>
          <w:szCs w:val="24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1F0548">
        <w:rPr>
          <w:rFonts w:ascii="Times New Roman" w:hAnsi="Times New Roman" w:cs="Times New Roman"/>
          <w:sz w:val="24"/>
          <w:szCs w:val="24"/>
        </w:rPr>
        <w:t xml:space="preserve"> рассматривается как оценка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j-1</m:t>
                </m:r>
              </m:e>
            </m:d>
          </m:sup>
        </m:sSup>
      </m:oMath>
      <w:r w:rsidR="009F2C87">
        <w:rPr>
          <w:rFonts w:ascii="Times New Roman" w:hAnsi="Times New Roman" w:cs="Times New Roman"/>
          <w:sz w:val="24"/>
          <w:szCs w:val="24"/>
        </w:rPr>
        <w:t>,</w:t>
      </w:r>
      <w:r w:rsidRPr="001F054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1F0548">
        <w:rPr>
          <w:rFonts w:ascii="Times New Roman" w:hAnsi="Times New Roman" w:cs="Times New Roman"/>
          <w:sz w:val="24"/>
          <w:szCs w:val="24"/>
        </w:rPr>
        <w:t xml:space="preserve"> – как оценка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j-1</m:t>
                </m:r>
              </m:e>
            </m:d>
          </m:sup>
        </m:sSup>
      </m:oMath>
      <w:r w:rsidRPr="001F054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j=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1,4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, </m:t>
        </m:r>
      </m:oMath>
      <w:r w:rsidR="009F2C87" w:rsidRPr="009F2C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9F2C87" w:rsidRPr="001F0548">
        <w:rPr>
          <w:rFonts w:ascii="Times New Roman" w:hAnsi="Times New Roman" w:cs="Times New Roman"/>
          <w:sz w:val="24"/>
          <w:szCs w:val="24"/>
        </w:rPr>
        <w:t xml:space="preserve"> – как оценка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j-1</m:t>
                </m:r>
              </m:e>
            </m:d>
          </m:sup>
        </m:sSup>
      </m:oMath>
      <w:r w:rsidR="009F2C87" w:rsidRPr="009F2C8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="009F2C87" w:rsidRPr="001F0548">
        <w:rPr>
          <w:rFonts w:ascii="Times New Roman" w:hAnsi="Times New Roman" w:cs="Times New Roman"/>
          <w:sz w:val="24"/>
          <w:szCs w:val="24"/>
        </w:rPr>
        <w:t xml:space="preserve"> – как оценка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ψ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j-1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</w:rPr>
          <m:t>, j=1,2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&gt;1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1,4</m:t>
            </m:r>
          </m:e>
        </m:acc>
      </m:oMath>
      <w:r w:rsidRPr="001F0548">
        <w:rPr>
          <w:rFonts w:ascii="Times New Roman" w:hAnsi="Times New Roman" w:cs="Times New Roman"/>
          <w:sz w:val="24"/>
          <w:szCs w:val="24"/>
        </w:rPr>
        <w:t xml:space="preserve">, – </w:t>
      </w:r>
      <w:r w:rsidR="002A4792" w:rsidRPr="001F0548">
        <w:rPr>
          <w:rFonts w:ascii="Times New Roman" w:hAnsi="Times New Roman" w:cs="Times New Roman"/>
          <w:sz w:val="24"/>
          <w:szCs w:val="24"/>
        </w:rPr>
        <w:t>настра</w:t>
      </w:r>
      <w:r w:rsidR="002A4792">
        <w:rPr>
          <w:rFonts w:ascii="Times New Roman" w:hAnsi="Times New Roman" w:cs="Times New Roman"/>
          <w:sz w:val="24"/>
          <w:szCs w:val="24"/>
        </w:rPr>
        <w:t>ива</w:t>
      </w:r>
      <w:r w:rsidR="002A4792" w:rsidRPr="001F0548">
        <w:rPr>
          <w:rFonts w:ascii="Times New Roman" w:hAnsi="Times New Roman" w:cs="Times New Roman"/>
          <w:sz w:val="24"/>
          <w:szCs w:val="24"/>
        </w:rPr>
        <w:t>емые</w:t>
      </w:r>
      <w:r w:rsidRPr="001F0548">
        <w:rPr>
          <w:rFonts w:ascii="Times New Roman" w:hAnsi="Times New Roman" w:cs="Times New Roman"/>
          <w:sz w:val="24"/>
          <w:szCs w:val="24"/>
        </w:rPr>
        <w:t xml:space="preserve"> параметры н</w:t>
      </w:r>
      <w:r w:rsidRPr="001F0548">
        <w:rPr>
          <w:rFonts w:ascii="Times New Roman" w:hAnsi="Times New Roman" w:cs="Times New Roman"/>
          <w:sz w:val="24"/>
          <w:szCs w:val="24"/>
        </w:rPr>
        <w:t>а</w:t>
      </w:r>
      <w:r w:rsidRPr="001F0548">
        <w:rPr>
          <w:rFonts w:ascii="Times New Roman" w:hAnsi="Times New Roman" w:cs="Times New Roman"/>
          <w:sz w:val="24"/>
          <w:szCs w:val="24"/>
        </w:rPr>
        <w:lastRenderedPageBreak/>
        <w:t xml:space="preserve">блюдателя; коэффициенты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 i=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1,4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,  j=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1,4</m:t>
            </m:r>
          </m:e>
        </m:acc>
      </m:oMath>
      <w:r w:rsidRPr="001F0548">
        <w:rPr>
          <w:rFonts w:ascii="Times New Roman" w:hAnsi="Times New Roman" w:cs="Times New Roman"/>
          <w:sz w:val="24"/>
          <w:szCs w:val="24"/>
        </w:rPr>
        <w:t>, выбираются так, чтобы матриц</w:t>
      </w:r>
      <w:r w:rsidR="0040553C">
        <w:rPr>
          <w:rFonts w:ascii="Times New Roman" w:hAnsi="Times New Roman" w:cs="Times New Roman"/>
          <w:sz w:val="24"/>
          <w:szCs w:val="24"/>
        </w:rPr>
        <w:t>ы</w:t>
      </w:r>
      <w:r w:rsidRPr="001F054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1F0548">
        <w:rPr>
          <w:rFonts w:ascii="Times New Roman" w:hAnsi="Times New Roman" w:cs="Times New Roman"/>
          <w:sz w:val="24"/>
          <w:szCs w:val="24"/>
        </w:rPr>
        <w:t xml:space="preserve"> был</w:t>
      </w:r>
      <w:r w:rsidR="0040553C">
        <w:rPr>
          <w:rFonts w:ascii="Times New Roman" w:hAnsi="Times New Roman" w:cs="Times New Roman"/>
          <w:sz w:val="24"/>
          <w:szCs w:val="24"/>
        </w:rPr>
        <w:t>и</w:t>
      </w:r>
      <w:r w:rsidRPr="001F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0548">
        <w:rPr>
          <w:rFonts w:ascii="Times New Roman" w:hAnsi="Times New Roman" w:cs="Times New Roman"/>
          <w:sz w:val="24"/>
          <w:szCs w:val="24"/>
        </w:rPr>
        <w:t>гурвицев</w:t>
      </w:r>
      <w:r w:rsidR="0040553C">
        <w:rPr>
          <w:rFonts w:ascii="Times New Roman" w:hAnsi="Times New Roman" w:cs="Times New Roman"/>
          <w:sz w:val="24"/>
          <w:szCs w:val="24"/>
        </w:rPr>
        <w:t>ы</w:t>
      </w:r>
      <w:proofErr w:type="spellEnd"/>
      <w:r w:rsidRPr="001F0548">
        <w:rPr>
          <w:rFonts w:ascii="Times New Roman" w:hAnsi="Times New Roman" w:cs="Times New Roman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1F0548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1, 0, 0, 0</m:t>
            </m:r>
          </m:e>
        </m:d>
      </m:oMath>
      <w:r w:rsidR="00E96288" w:rsidRPr="00E9628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</w:rPr>
          <m:t>=1,2,</m:t>
        </m:r>
      </m:oMath>
      <w:r w:rsidR="00E96288" w:rsidRPr="00E962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="00E96288" w:rsidRPr="001F0548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1, 0</m:t>
            </m:r>
          </m:e>
        </m:d>
      </m:oMath>
      <w:r w:rsidR="00E96288" w:rsidRPr="00E9628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</w:rPr>
          <m:t>=3,4</m:t>
        </m:r>
      </m:oMath>
      <w:r w:rsidR="00E96288" w:rsidRPr="00E9628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F0548">
        <w:rPr>
          <w:rFonts w:ascii="Times New Roman" w:hAnsi="Times New Roman" w:cs="Times New Roman"/>
          <w:sz w:val="24"/>
          <w:szCs w:val="24"/>
        </w:rPr>
        <w:t xml:space="preserve"> В наблюдателе (2) в функциях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  i=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1,4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1F0548">
        <w:rPr>
          <w:rFonts w:ascii="Times New Roman" w:hAnsi="Times New Roman" w:cs="Times New Roman"/>
          <w:sz w:val="24"/>
          <w:szCs w:val="24"/>
        </w:rPr>
        <w:t xml:space="preserve"> переме</w:t>
      </w:r>
      <w:r w:rsidRPr="001F0548">
        <w:rPr>
          <w:rFonts w:ascii="Times New Roman" w:hAnsi="Times New Roman" w:cs="Times New Roman"/>
          <w:sz w:val="24"/>
          <w:szCs w:val="24"/>
        </w:rPr>
        <w:t>н</w:t>
      </w:r>
      <w:r w:rsidRPr="001F0548">
        <w:rPr>
          <w:rFonts w:ascii="Times New Roman" w:hAnsi="Times New Roman" w:cs="Times New Roman"/>
          <w:sz w:val="24"/>
          <w:szCs w:val="24"/>
        </w:rPr>
        <w:t xml:space="preserve">ные состояния системы (1) заменены на соответствующие оценки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ij</m:t>
            </m:r>
          </m:sub>
        </m:sSub>
      </m:oMath>
      <w:r w:rsidRPr="001F0548">
        <w:rPr>
          <w:rFonts w:ascii="Times New Roman" w:hAnsi="Times New Roman" w:cs="Times New Roman"/>
          <w:sz w:val="24"/>
          <w:szCs w:val="24"/>
        </w:rPr>
        <w:t>.</w:t>
      </w:r>
      <w:r w:rsidR="006B044E">
        <w:rPr>
          <w:rFonts w:ascii="Times New Roman" w:hAnsi="Times New Roman" w:cs="Times New Roman"/>
          <w:sz w:val="24"/>
          <w:szCs w:val="24"/>
        </w:rPr>
        <w:t xml:space="preserve"> Поставим полученные при помощи наблюдателя оценки вектора состояния в управление, предложенное в работе </w:t>
      </w:r>
      <w:r w:rsidR="006B044E" w:rsidRPr="006B044E">
        <w:rPr>
          <w:rFonts w:ascii="Times New Roman" w:hAnsi="Times New Roman" w:cs="Times New Roman"/>
          <w:sz w:val="24"/>
          <w:szCs w:val="24"/>
        </w:rPr>
        <w:t>[1]</w:t>
      </w:r>
      <w:r w:rsidR="006B044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A7417" w:rsidRPr="001F0548" w:rsidRDefault="009C03B6" w:rsidP="009C03B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Проведено численное моделирование</w:t>
      </w:r>
      <w:r w:rsidR="001F0548" w:rsidRPr="001F0548">
        <w:rPr>
          <w:rFonts w:ascii="Times New Roman" w:hAnsi="Times New Roman" w:cs="Times New Roman"/>
          <w:sz w:val="24"/>
          <w:szCs w:val="24"/>
        </w:rPr>
        <w:t xml:space="preserve"> динамической системы (1) с управлением, предл</w:t>
      </w:r>
      <w:r w:rsidR="001F0548" w:rsidRPr="001F0548">
        <w:rPr>
          <w:rFonts w:ascii="Times New Roman" w:hAnsi="Times New Roman" w:cs="Times New Roman"/>
          <w:sz w:val="24"/>
          <w:szCs w:val="24"/>
        </w:rPr>
        <w:t>о</w:t>
      </w:r>
      <w:r w:rsidR="001F0548" w:rsidRPr="001F0548">
        <w:rPr>
          <w:rFonts w:ascii="Times New Roman" w:hAnsi="Times New Roman" w:cs="Times New Roman"/>
          <w:sz w:val="24"/>
          <w:szCs w:val="24"/>
        </w:rPr>
        <w:t>женным в работе [1] для задачи позиционирования квадрокоптера в заданной точке пространс</w:t>
      </w:r>
      <w:r w:rsidR="001F0548" w:rsidRPr="001F0548">
        <w:rPr>
          <w:rFonts w:ascii="Times New Roman" w:hAnsi="Times New Roman" w:cs="Times New Roman"/>
          <w:sz w:val="24"/>
          <w:szCs w:val="24"/>
        </w:rPr>
        <w:t>т</w:t>
      </w:r>
      <w:r w:rsidR="001F0548" w:rsidRPr="001F0548">
        <w:rPr>
          <w:rFonts w:ascii="Times New Roman" w:hAnsi="Times New Roman" w:cs="Times New Roman"/>
          <w:sz w:val="24"/>
          <w:szCs w:val="24"/>
        </w:rPr>
        <w:t>ва, на основе оценки вектора состояния системы при помощи наблюдателя (2).</w:t>
      </w:r>
      <w:r w:rsidR="00AA7417">
        <w:rPr>
          <w:rFonts w:ascii="Times New Roman" w:hAnsi="Times New Roman" w:cs="Times New Roman"/>
          <w:sz w:val="24"/>
          <w:szCs w:val="24"/>
        </w:rPr>
        <w:t xml:space="preserve"> </w:t>
      </w:r>
      <w:r w:rsidR="001F0548" w:rsidRPr="001F0548">
        <w:rPr>
          <w:rFonts w:ascii="Times New Roman" w:hAnsi="Times New Roman" w:cs="Times New Roman"/>
          <w:sz w:val="24"/>
          <w:szCs w:val="24"/>
        </w:rPr>
        <w:t>Использовались физические и геометрические параметры модели квадрокоптера, указанные в [1].</w:t>
      </w:r>
    </w:p>
    <w:p w:rsidR="00CF5ED8" w:rsidRPr="00CF5ED8" w:rsidRDefault="0011461C" w:rsidP="00CF5E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AD7034">
        <w:rPr>
          <w:rFonts w:ascii="Times New Roman" w:hAnsi="Times New Roman" w:cs="Times New Roman"/>
          <w:sz w:val="24"/>
          <w:szCs w:val="24"/>
        </w:rPr>
        <w:t>Предложено</w:t>
      </w:r>
      <w:r w:rsidR="00CF5ED8" w:rsidRPr="00CF5ED8">
        <w:rPr>
          <w:rFonts w:ascii="Times New Roman" w:hAnsi="Times New Roman" w:cs="Times New Roman"/>
          <w:sz w:val="24"/>
          <w:szCs w:val="24"/>
        </w:rPr>
        <w:t xml:space="preserve"> решение задачи управления </w:t>
      </w:r>
      <w:proofErr w:type="spellStart"/>
      <w:r w:rsidR="00CF5ED8" w:rsidRPr="00CF5ED8">
        <w:rPr>
          <w:rFonts w:ascii="Times New Roman" w:hAnsi="Times New Roman" w:cs="Times New Roman"/>
          <w:sz w:val="24"/>
          <w:szCs w:val="24"/>
        </w:rPr>
        <w:t>квадрокоптером</w:t>
      </w:r>
      <w:proofErr w:type="spellEnd"/>
      <w:r w:rsidR="00CF5ED8" w:rsidRPr="00CF5ED8">
        <w:rPr>
          <w:rFonts w:ascii="Times New Roman" w:hAnsi="Times New Roman" w:cs="Times New Roman"/>
          <w:sz w:val="24"/>
          <w:szCs w:val="24"/>
        </w:rPr>
        <w:t xml:space="preserve"> в пространстве на основе оценки вектора состояния при помощи наблюдателя с высокими коэффициентами ус</w:t>
      </w:r>
      <w:r w:rsidR="00CF5ED8" w:rsidRPr="00CF5ED8">
        <w:rPr>
          <w:rFonts w:ascii="Times New Roman" w:hAnsi="Times New Roman" w:cs="Times New Roman"/>
          <w:sz w:val="24"/>
          <w:szCs w:val="24"/>
        </w:rPr>
        <w:t>и</w:t>
      </w:r>
      <w:r w:rsidR="00CF5ED8" w:rsidRPr="00CF5ED8">
        <w:rPr>
          <w:rFonts w:ascii="Times New Roman" w:hAnsi="Times New Roman" w:cs="Times New Roman"/>
          <w:sz w:val="24"/>
          <w:szCs w:val="24"/>
        </w:rPr>
        <w:t>ле</w:t>
      </w:r>
      <w:r w:rsidR="007470E6">
        <w:rPr>
          <w:rFonts w:ascii="Times New Roman" w:hAnsi="Times New Roman" w:cs="Times New Roman"/>
          <w:sz w:val="24"/>
          <w:szCs w:val="24"/>
        </w:rPr>
        <w:t>ния</w:t>
      </w:r>
      <w:r w:rsidR="008757F4">
        <w:rPr>
          <w:rFonts w:ascii="Times New Roman" w:hAnsi="Times New Roman" w:cs="Times New Roman"/>
          <w:sz w:val="24"/>
          <w:szCs w:val="24"/>
        </w:rPr>
        <w:t xml:space="preserve"> по координатам центра масс аппарата и углу рысканья</w:t>
      </w:r>
      <w:r w:rsidR="007470E6">
        <w:rPr>
          <w:rFonts w:ascii="Times New Roman" w:hAnsi="Times New Roman" w:cs="Times New Roman"/>
          <w:sz w:val="24"/>
          <w:szCs w:val="24"/>
        </w:rPr>
        <w:t>.</w:t>
      </w:r>
      <w:r w:rsidR="00CF5ED8" w:rsidRPr="00CF5ED8">
        <w:rPr>
          <w:rFonts w:ascii="Times New Roman" w:hAnsi="Times New Roman" w:cs="Times New Roman"/>
          <w:sz w:val="24"/>
          <w:szCs w:val="24"/>
        </w:rPr>
        <w:t xml:space="preserve"> По результатам численного мод</w:t>
      </w:r>
      <w:r w:rsidR="00CF5ED8" w:rsidRPr="00CF5ED8">
        <w:rPr>
          <w:rFonts w:ascii="Times New Roman" w:hAnsi="Times New Roman" w:cs="Times New Roman"/>
          <w:sz w:val="24"/>
          <w:szCs w:val="24"/>
        </w:rPr>
        <w:t>е</w:t>
      </w:r>
      <w:r w:rsidR="00CF5ED8" w:rsidRPr="00CF5ED8">
        <w:rPr>
          <w:rFonts w:ascii="Times New Roman" w:hAnsi="Times New Roman" w:cs="Times New Roman"/>
          <w:sz w:val="24"/>
          <w:szCs w:val="24"/>
        </w:rPr>
        <w:t xml:space="preserve">лирования </w:t>
      </w:r>
      <w:r w:rsidR="007470E6" w:rsidRPr="00CF5ED8">
        <w:rPr>
          <w:rFonts w:ascii="Times New Roman" w:hAnsi="Times New Roman" w:cs="Times New Roman"/>
          <w:sz w:val="24"/>
          <w:szCs w:val="24"/>
        </w:rPr>
        <w:t>с помощью пакета MATLAB/</w:t>
      </w:r>
      <w:proofErr w:type="spellStart"/>
      <w:r w:rsidR="007470E6" w:rsidRPr="00CF5ED8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="007470E6" w:rsidRPr="00CF5ED8">
        <w:rPr>
          <w:rFonts w:ascii="Times New Roman" w:hAnsi="Times New Roman" w:cs="Times New Roman"/>
          <w:sz w:val="24"/>
          <w:szCs w:val="24"/>
        </w:rPr>
        <w:t xml:space="preserve"> </w:t>
      </w:r>
      <w:r w:rsidR="00CF5ED8" w:rsidRPr="00CF5ED8">
        <w:rPr>
          <w:rFonts w:ascii="Times New Roman" w:hAnsi="Times New Roman" w:cs="Times New Roman"/>
          <w:sz w:val="24"/>
          <w:szCs w:val="24"/>
        </w:rPr>
        <w:t>можно сделать вывод о работоспособности предложенных в работе [1] алгоритмов управления в сочетании с использованием оценки с</w:t>
      </w:r>
      <w:r w:rsidR="00CF5ED8" w:rsidRPr="00CF5ED8">
        <w:rPr>
          <w:rFonts w:ascii="Times New Roman" w:hAnsi="Times New Roman" w:cs="Times New Roman"/>
          <w:sz w:val="24"/>
          <w:szCs w:val="24"/>
        </w:rPr>
        <w:t>о</w:t>
      </w:r>
      <w:r w:rsidR="00CF5ED8" w:rsidRPr="00CF5ED8">
        <w:rPr>
          <w:rFonts w:ascii="Times New Roman" w:hAnsi="Times New Roman" w:cs="Times New Roman"/>
          <w:sz w:val="24"/>
          <w:szCs w:val="24"/>
        </w:rPr>
        <w:t>стояния системы наблюдателем (2).</w:t>
      </w:r>
    </w:p>
    <w:p w:rsidR="0011461C" w:rsidRPr="00276CE8" w:rsidRDefault="00CF5ED8" w:rsidP="00AA74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F5ED8">
        <w:rPr>
          <w:rFonts w:ascii="Times New Roman" w:hAnsi="Times New Roman" w:cs="Times New Roman"/>
          <w:sz w:val="24"/>
          <w:szCs w:val="24"/>
        </w:rPr>
        <w:t xml:space="preserve">Работа выполнена по теме государственного задания (№ </w:t>
      </w:r>
      <w:proofErr w:type="spellStart"/>
      <w:r w:rsidRPr="00CF5ED8">
        <w:rPr>
          <w:rFonts w:ascii="Times New Roman" w:hAnsi="Times New Roman" w:cs="Times New Roman"/>
          <w:sz w:val="24"/>
          <w:szCs w:val="24"/>
        </w:rPr>
        <w:t>госрегистрации</w:t>
      </w:r>
      <w:proofErr w:type="spellEnd"/>
      <w:r w:rsidRPr="00CF5ED8">
        <w:rPr>
          <w:rFonts w:ascii="Times New Roman" w:hAnsi="Times New Roman" w:cs="Times New Roman"/>
          <w:sz w:val="24"/>
          <w:szCs w:val="24"/>
        </w:rPr>
        <w:t xml:space="preserve"> </w:t>
      </w:r>
      <w:r w:rsidR="0040388B" w:rsidRPr="0040388B">
        <w:rPr>
          <w:rFonts w:ascii="Times New Roman" w:hAnsi="Times New Roman" w:cs="Times New Roman"/>
          <w:sz w:val="24"/>
          <w:szCs w:val="24"/>
        </w:rPr>
        <w:t>124012500443-0</w:t>
      </w:r>
      <w:r w:rsidRPr="00CF5ED8">
        <w:rPr>
          <w:rFonts w:ascii="Times New Roman" w:hAnsi="Times New Roman" w:cs="Times New Roman"/>
          <w:sz w:val="24"/>
          <w:szCs w:val="24"/>
        </w:rPr>
        <w:t>)</w:t>
      </w:r>
    </w:p>
    <w:p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1F0548" w:rsidRPr="001F0548" w:rsidRDefault="007F2DCB" w:rsidP="001F0548">
      <w:pPr>
        <w:spacing w:after="120" w:line="360" w:lineRule="auto"/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1F0548" w:rsidRPr="001F0548">
        <w:rPr>
          <w:rFonts w:ascii="Times New Roman" w:hAnsi="Times New Roman" w:cs="Times New Roman"/>
          <w:i/>
          <w:sz w:val="24"/>
          <w:szCs w:val="24"/>
        </w:rPr>
        <w:t>Голубев</w:t>
      </w:r>
      <w:proofErr w:type="gramEnd"/>
      <w:r w:rsidR="001F0548" w:rsidRPr="001F0548">
        <w:rPr>
          <w:rFonts w:ascii="Times New Roman" w:hAnsi="Times New Roman" w:cs="Times New Roman"/>
          <w:i/>
          <w:sz w:val="24"/>
          <w:szCs w:val="24"/>
        </w:rPr>
        <w:t xml:space="preserve"> А.Е., </w:t>
      </w:r>
      <w:proofErr w:type="spellStart"/>
      <w:r w:rsidR="001F0548" w:rsidRPr="001F0548">
        <w:rPr>
          <w:rFonts w:ascii="Times New Roman" w:hAnsi="Times New Roman" w:cs="Times New Roman"/>
          <w:i/>
          <w:sz w:val="24"/>
          <w:szCs w:val="24"/>
        </w:rPr>
        <w:t>Хорошева</w:t>
      </w:r>
      <w:proofErr w:type="spellEnd"/>
      <w:r w:rsidR="001F0548" w:rsidRPr="001F0548">
        <w:rPr>
          <w:rFonts w:ascii="Times New Roman" w:hAnsi="Times New Roman" w:cs="Times New Roman"/>
          <w:i/>
          <w:sz w:val="24"/>
          <w:szCs w:val="24"/>
        </w:rPr>
        <w:t xml:space="preserve"> А.А., Васенин С.А.</w:t>
      </w:r>
      <w:r w:rsidR="001F0548" w:rsidRPr="001F0548">
        <w:rPr>
          <w:rFonts w:ascii="Times New Roman" w:hAnsi="Times New Roman" w:cs="Times New Roman"/>
          <w:sz w:val="24"/>
          <w:szCs w:val="24"/>
        </w:rPr>
        <w:t xml:space="preserve"> Построение и стабилизация траекторий пр</w:t>
      </w:r>
      <w:r w:rsidR="001F0548" w:rsidRPr="001F0548">
        <w:rPr>
          <w:rFonts w:ascii="Times New Roman" w:hAnsi="Times New Roman" w:cs="Times New Roman"/>
          <w:sz w:val="24"/>
          <w:szCs w:val="24"/>
        </w:rPr>
        <w:t>о</w:t>
      </w:r>
      <w:r w:rsidR="001F0548" w:rsidRPr="001F0548">
        <w:rPr>
          <w:rFonts w:ascii="Times New Roman" w:hAnsi="Times New Roman" w:cs="Times New Roman"/>
          <w:sz w:val="24"/>
          <w:szCs w:val="24"/>
        </w:rPr>
        <w:t>странственного движения квадрокоптера // Известия РАН. Теория</w:t>
      </w:r>
      <w:r w:rsidR="001F0548" w:rsidRPr="00150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548" w:rsidRPr="001F0548">
        <w:rPr>
          <w:rFonts w:ascii="Times New Roman" w:hAnsi="Times New Roman" w:cs="Times New Roman"/>
          <w:sz w:val="24"/>
          <w:szCs w:val="24"/>
        </w:rPr>
        <w:t>и</w:t>
      </w:r>
      <w:r w:rsidR="001F0548" w:rsidRPr="00150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548" w:rsidRPr="001F0548">
        <w:rPr>
          <w:rFonts w:ascii="Times New Roman" w:hAnsi="Times New Roman" w:cs="Times New Roman"/>
          <w:sz w:val="24"/>
          <w:szCs w:val="24"/>
        </w:rPr>
        <w:t>системы</w:t>
      </w:r>
      <w:r w:rsidR="001F0548" w:rsidRPr="00150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548" w:rsidRPr="001F0548">
        <w:rPr>
          <w:rFonts w:ascii="Times New Roman" w:hAnsi="Times New Roman" w:cs="Times New Roman"/>
          <w:sz w:val="24"/>
          <w:szCs w:val="24"/>
        </w:rPr>
        <w:t>управления</w:t>
      </w:r>
      <w:r w:rsidR="001F0548" w:rsidRPr="00150123">
        <w:rPr>
          <w:rFonts w:ascii="Times New Roman" w:hAnsi="Times New Roman" w:cs="Times New Roman"/>
          <w:sz w:val="24"/>
          <w:szCs w:val="24"/>
          <w:lang w:val="en-US"/>
        </w:rPr>
        <w:t xml:space="preserve">. 2025.  </w:t>
      </w:r>
      <w:r w:rsidR="001F0548"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№2. </w:t>
      </w:r>
      <w:r w:rsidR="001F0548" w:rsidRPr="001F0548">
        <w:rPr>
          <w:rFonts w:ascii="Times New Roman" w:hAnsi="Times New Roman" w:cs="Times New Roman"/>
          <w:sz w:val="24"/>
          <w:szCs w:val="24"/>
        </w:rPr>
        <w:t>С</w:t>
      </w:r>
      <w:r w:rsidR="001F0548" w:rsidRPr="001F0548">
        <w:rPr>
          <w:rFonts w:ascii="Times New Roman" w:hAnsi="Times New Roman" w:cs="Times New Roman"/>
          <w:sz w:val="24"/>
          <w:szCs w:val="24"/>
          <w:lang w:val="en-US"/>
        </w:rPr>
        <w:t>. 109-124</w:t>
      </w:r>
    </w:p>
    <w:p w:rsidR="001F0548" w:rsidRPr="001F0548" w:rsidRDefault="001F0548" w:rsidP="001F0548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1F054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>Golubev</w:t>
      </w:r>
      <w:proofErr w:type="spellEnd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A.E., </w:t>
      </w:r>
      <w:proofErr w:type="spellStart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>Glazkov</w:t>
      </w:r>
      <w:proofErr w:type="spellEnd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T.V</w:t>
      </w:r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. Nonlinear </w:t>
      </w:r>
      <w:proofErr w:type="spellStart"/>
      <w:r w:rsidRPr="001F0548">
        <w:rPr>
          <w:rFonts w:ascii="Times New Roman" w:hAnsi="Times New Roman" w:cs="Times New Roman"/>
          <w:sz w:val="24"/>
          <w:szCs w:val="24"/>
          <w:lang w:val="en-US"/>
        </w:rPr>
        <w:t>quadrotor</w:t>
      </w:r>
      <w:proofErr w:type="spellEnd"/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 control based on </w:t>
      </w:r>
      <w:proofErr w:type="spellStart"/>
      <w:r w:rsidRPr="001F0548">
        <w:rPr>
          <w:rFonts w:ascii="Times New Roman" w:hAnsi="Times New Roman" w:cs="Times New Roman"/>
          <w:sz w:val="24"/>
          <w:szCs w:val="24"/>
          <w:lang w:val="en-US"/>
        </w:rPr>
        <w:t>Simulink</w:t>
      </w:r>
      <w:proofErr w:type="spellEnd"/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 Support Package for Parrot </w:t>
      </w:r>
      <w:proofErr w:type="spellStart"/>
      <w:r w:rsidRPr="001F0548">
        <w:rPr>
          <w:rFonts w:ascii="Times New Roman" w:hAnsi="Times New Roman" w:cs="Times New Roman"/>
          <w:sz w:val="24"/>
          <w:szCs w:val="24"/>
          <w:lang w:val="en-US"/>
        </w:rPr>
        <w:t>Minidrones</w:t>
      </w:r>
      <w:proofErr w:type="spellEnd"/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 // CEUR Workshop Proceedings. 2020. V. 2783. P. 113-127.</w:t>
      </w:r>
    </w:p>
    <w:p w:rsidR="001F0548" w:rsidRPr="001F0548" w:rsidRDefault="001F0548" w:rsidP="001F0548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>Borisov</w:t>
      </w:r>
      <w:proofErr w:type="spellEnd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O.I., </w:t>
      </w:r>
      <w:proofErr w:type="spellStart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>Pyrkin</w:t>
      </w:r>
      <w:proofErr w:type="spellEnd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A.A., </w:t>
      </w:r>
      <w:proofErr w:type="spellStart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>Isidori</w:t>
      </w:r>
      <w:proofErr w:type="spellEnd"/>
      <w:r w:rsidRPr="001F054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A.</w:t>
      </w:r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 Application of Enhanced Extended Observer in Station-Keeping of a </w:t>
      </w:r>
      <w:proofErr w:type="spellStart"/>
      <w:r w:rsidRPr="001F0548">
        <w:rPr>
          <w:rFonts w:ascii="Times New Roman" w:hAnsi="Times New Roman" w:cs="Times New Roman"/>
          <w:sz w:val="24"/>
          <w:szCs w:val="24"/>
          <w:lang w:val="en-US"/>
        </w:rPr>
        <w:t>Quadrotor</w:t>
      </w:r>
      <w:proofErr w:type="spellEnd"/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proofErr w:type="spellStart"/>
      <w:r w:rsidRPr="001F0548">
        <w:rPr>
          <w:rFonts w:ascii="Times New Roman" w:hAnsi="Times New Roman" w:cs="Times New Roman"/>
          <w:sz w:val="24"/>
          <w:szCs w:val="24"/>
          <w:lang w:val="en-US"/>
        </w:rPr>
        <w:t>Unmeasurable</w:t>
      </w:r>
      <w:proofErr w:type="spellEnd"/>
      <w:r w:rsidRPr="001F0548">
        <w:rPr>
          <w:rFonts w:ascii="Times New Roman" w:hAnsi="Times New Roman" w:cs="Times New Roman"/>
          <w:sz w:val="24"/>
          <w:szCs w:val="24"/>
          <w:lang w:val="en-US"/>
        </w:rPr>
        <w:t xml:space="preserve"> Pitch and Roll Angles // IFAC </w:t>
      </w:r>
      <w:proofErr w:type="spellStart"/>
      <w:r w:rsidRPr="001F0548">
        <w:rPr>
          <w:rFonts w:ascii="Times New Roman" w:hAnsi="Times New Roman" w:cs="Times New Roman"/>
          <w:sz w:val="24"/>
          <w:szCs w:val="24"/>
          <w:lang w:val="en-US"/>
        </w:rPr>
        <w:t>PapersOnLine</w:t>
      </w:r>
      <w:proofErr w:type="spellEnd"/>
      <w:r w:rsidRPr="001F0548">
        <w:rPr>
          <w:rFonts w:ascii="Times New Roman" w:hAnsi="Times New Roman" w:cs="Times New Roman"/>
          <w:sz w:val="24"/>
          <w:szCs w:val="24"/>
          <w:lang w:val="en-US"/>
        </w:rPr>
        <w:t>. 2019. V. 52(16). P. 837-842</w:t>
      </w:r>
    </w:p>
    <w:p w:rsidR="00F35602" w:rsidRPr="001F0548" w:rsidRDefault="00F35602" w:rsidP="00C60ED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35602" w:rsidRPr="001F0548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DF2415"/>
    <w:multiLevelType w:val="hybridMultilevel"/>
    <w:tmpl w:val="48A0A086"/>
    <w:lvl w:ilvl="0" w:tplc="A3407608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ascii="Times New Roman" w:hAnsi="Times New Roman" w:cs="Times New Roman" w:hint="default"/>
        <w:sz w:val="22"/>
        <w:szCs w:val="22"/>
        <w:lang w:val="ru-RU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oofState w:spelling="clean" w:grammar="clean"/>
  <w:defaultTabStop w:val="708"/>
  <w:autoHyphenation/>
  <w:consecutiveHyphenLimit w:val="3"/>
  <w:hyphenationZone w:val="357"/>
  <w:characterSpacingControl w:val="doNotCompress"/>
  <w:compat/>
  <w:rsids>
    <w:rsidRoot w:val="00FC524E"/>
    <w:rsid w:val="00020E8C"/>
    <w:rsid w:val="00061A9D"/>
    <w:rsid w:val="00066581"/>
    <w:rsid w:val="00075DF4"/>
    <w:rsid w:val="00082976"/>
    <w:rsid w:val="000B4FF3"/>
    <w:rsid w:val="000C106F"/>
    <w:rsid w:val="000C38EE"/>
    <w:rsid w:val="000D748F"/>
    <w:rsid w:val="000F1D6B"/>
    <w:rsid w:val="000F5C2A"/>
    <w:rsid w:val="0010197C"/>
    <w:rsid w:val="00107BAE"/>
    <w:rsid w:val="0011461C"/>
    <w:rsid w:val="001363BF"/>
    <w:rsid w:val="00137915"/>
    <w:rsid w:val="00140156"/>
    <w:rsid w:val="00150123"/>
    <w:rsid w:val="00150615"/>
    <w:rsid w:val="001519E8"/>
    <w:rsid w:val="001545A2"/>
    <w:rsid w:val="00163343"/>
    <w:rsid w:val="00165330"/>
    <w:rsid w:val="00183D39"/>
    <w:rsid w:val="001A0FDA"/>
    <w:rsid w:val="001D1648"/>
    <w:rsid w:val="001F0548"/>
    <w:rsid w:val="001F3993"/>
    <w:rsid w:val="00235373"/>
    <w:rsid w:val="00241C88"/>
    <w:rsid w:val="002629AB"/>
    <w:rsid w:val="00276CE8"/>
    <w:rsid w:val="00285FAE"/>
    <w:rsid w:val="002A4792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D63A9"/>
    <w:rsid w:val="0040388B"/>
    <w:rsid w:val="0040553C"/>
    <w:rsid w:val="00465DAF"/>
    <w:rsid w:val="00472EA2"/>
    <w:rsid w:val="00473FCC"/>
    <w:rsid w:val="00474EF8"/>
    <w:rsid w:val="004D035B"/>
    <w:rsid w:val="004E0CF7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B044E"/>
    <w:rsid w:val="006E000F"/>
    <w:rsid w:val="006F29B1"/>
    <w:rsid w:val="00710BDC"/>
    <w:rsid w:val="007128D7"/>
    <w:rsid w:val="0074020B"/>
    <w:rsid w:val="007470E6"/>
    <w:rsid w:val="007477A9"/>
    <w:rsid w:val="00761469"/>
    <w:rsid w:val="007640D6"/>
    <w:rsid w:val="00784FDF"/>
    <w:rsid w:val="007A0D60"/>
    <w:rsid w:val="007A570E"/>
    <w:rsid w:val="007A6160"/>
    <w:rsid w:val="007B20D4"/>
    <w:rsid w:val="007B5278"/>
    <w:rsid w:val="007C16AC"/>
    <w:rsid w:val="007F2DCB"/>
    <w:rsid w:val="0081487D"/>
    <w:rsid w:val="00833478"/>
    <w:rsid w:val="00850B7D"/>
    <w:rsid w:val="00864177"/>
    <w:rsid w:val="008757F4"/>
    <w:rsid w:val="008823D3"/>
    <w:rsid w:val="0088753B"/>
    <w:rsid w:val="008C1ADF"/>
    <w:rsid w:val="008D0508"/>
    <w:rsid w:val="0092236F"/>
    <w:rsid w:val="0093027A"/>
    <w:rsid w:val="009360B6"/>
    <w:rsid w:val="0093621E"/>
    <w:rsid w:val="009567F4"/>
    <w:rsid w:val="00965BE8"/>
    <w:rsid w:val="009B7705"/>
    <w:rsid w:val="009C03B6"/>
    <w:rsid w:val="009F2C87"/>
    <w:rsid w:val="00A116BF"/>
    <w:rsid w:val="00A26C9B"/>
    <w:rsid w:val="00A40403"/>
    <w:rsid w:val="00A71240"/>
    <w:rsid w:val="00AA1971"/>
    <w:rsid w:val="00AA42A5"/>
    <w:rsid w:val="00AA7417"/>
    <w:rsid w:val="00AB3962"/>
    <w:rsid w:val="00AB39BC"/>
    <w:rsid w:val="00AD7034"/>
    <w:rsid w:val="00AE0880"/>
    <w:rsid w:val="00B11D53"/>
    <w:rsid w:val="00B32C0E"/>
    <w:rsid w:val="00B80834"/>
    <w:rsid w:val="00BC7AD5"/>
    <w:rsid w:val="00BD3E04"/>
    <w:rsid w:val="00BD61A9"/>
    <w:rsid w:val="00C2080E"/>
    <w:rsid w:val="00C3076E"/>
    <w:rsid w:val="00C35FAB"/>
    <w:rsid w:val="00C60EDA"/>
    <w:rsid w:val="00C66297"/>
    <w:rsid w:val="00C85C35"/>
    <w:rsid w:val="00C87C32"/>
    <w:rsid w:val="00CA46C3"/>
    <w:rsid w:val="00CE2A4E"/>
    <w:rsid w:val="00CF5ED8"/>
    <w:rsid w:val="00CF7329"/>
    <w:rsid w:val="00D102AC"/>
    <w:rsid w:val="00D164EA"/>
    <w:rsid w:val="00D636FE"/>
    <w:rsid w:val="00D6538C"/>
    <w:rsid w:val="00D66C1A"/>
    <w:rsid w:val="00D87896"/>
    <w:rsid w:val="00D91089"/>
    <w:rsid w:val="00DA1A52"/>
    <w:rsid w:val="00DD0DE6"/>
    <w:rsid w:val="00DE2859"/>
    <w:rsid w:val="00DF4FD2"/>
    <w:rsid w:val="00E1396C"/>
    <w:rsid w:val="00E23C39"/>
    <w:rsid w:val="00E30323"/>
    <w:rsid w:val="00E44076"/>
    <w:rsid w:val="00E5005B"/>
    <w:rsid w:val="00E77F7C"/>
    <w:rsid w:val="00E96288"/>
    <w:rsid w:val="00EA0D7B"/>
    <w:rsid w:val="00EB5C34"/>
    <w:rsid w:val="00EB63DC"/>
    <w:rsid w:val="00EC4C28"/>
    <w:rsid w:val="00EE60B6"/>
    <w:rsid w:val="00F122B0"/>
    <w:rsid w:val="00F27896"/>
    <w:rsid w:val="00F35602"/>
    <w:rsid w:val="00F61283"/>
    <w:rsid w:val="00FA0B3D"/>
    <w:rsid w:val="00FC524E"/>
    <w:rsid w:val="00FE4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4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1F0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F0548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A116B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8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khoroscheva@yandex.ru" TargetMode="External"/><Relationship Id="rId5" Type="http://schemas.openxmlformats.org/officeDocument/2006/relationships/hyperlink" Target="mailto:a.khoroscheva@yandex.ru" TargetMode="External"/><Relationship Id="rId15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3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79636</cp:lastModifiedBy>
  <cp:revision>25</cp:revision>
  <dcterms:created xsi:type="dcterms:W3CDTF">2025-09-24T16:53:00Z</dcterms:created>
  <dcterms:modified xsi:type="dcterms:W3CDTF">2025-11-14T16:55:00Z</dcterms:modified>
</cp:coreProperties>
</file>