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45BF" w14:textId="28940014" w:rsidR="00574E99" w:rsidRDefault="00574E99" w:rsidP="009C081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74E99">
        <w:rPr>
          <w:rFonts w:ascii="Times New Roman" w:hAnsi="Times New Roman" w:cs="Times New Roman"/>
          <w:b/>
          <w:bCs/>
          <w:sz w:val="36"/>
          <w:szCs w:val="36"/>
        </w:rPr>
        <w:t>Идентификация аэродинамических параметров интеллектуальн</w:t>
      </w:r>
      <w:r w:rsidR="00391EF3">
        <w:rPr>
          <w:rFonts w:ascii="Times New Roman" w:hAnsi="Times New Roman" w:cs="Times New Roman"/>
          <w:b/>
          <w:bCs/>
          <w:sz w:val="36"/>
          <w:szCs w:val="36"/>
        </w:rPr>
        <w:t>ого</w:t>
      </w:r>
      <w:r w:rsidRPr="00574E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91EF3">
        <w:rPr>
          <w:rFonts w:ascii="Times New Roman" w:hAnsi="Times New Roman" w:cs="Times New Roman"/>
          <w:b/>
          <w:bCs/>
          <w:sz w:val="36"/>
          <w:szCs w:val="36"/>
        </w:rPr>
        <w:t>трансформируемого</w:t>
      </w:r>
      <w:r w:rsidRPr="00574E99">
        <w:rPr>
          <w:rFonts w:ascii="Times New Roman" w:hAnsi="Times New Roman" w:cs="Times New Roman"/>
          <w:b/>
          <w:bCs/>
          <w:sz w:val="36"/>
          <w:szCs w:val="36"/>
        </w:rPr>
        <w:t xml:space="preserve"> летательн</w:t>
      </w:r>
      <w:r w:rsidR="00391EF3">
        <w:rPr>
          <w:rFonts w:ascii="Times New Roman" w:hAnsi="Times New Roman" w:cs="Times New Roman"/>
          <w:b/>
          <w:bCs/>
          <w:sz w:val="36"/>
          <w:szCs w:val="36"/>
        </w:rPr>
        <w:t xml:space="preserve">ого </w:t>
      </w:r>
      <w:r w:rsidRPr="00574E99">
        <w:rPr>
          <w:rFonts w:ascii="Times New Roman" w:hAnsi="Times New Roman" w:cs="Times New Roman"/>
          <w:b/>
          <w:bCs/>
          <w:sz w:val="36"/>
          <w:szCs w:val="36"/>
        </w:rPr>
        <w:t>аппарат</w:t>
      </w:r>
      <w:r w:rsidR="00391EF3">
        <w:rPr>
          <w:rFonts w:ascii="Times New Roman" w:hAnsi="Times New Roman" w:cs="Times New Roman"/>
          <w:b/>
          <w:bCs/>
          <w:sz w:val="36"/>
          <w:szCs w:val="36"/>
        </w:rPr>
        <w:t>а</w:t>
      </w:r>
      <w:r w:rsidRPr="00574E99">
        <w:rPr>
          <w:rFonts w:ascii="Times New Roman" w:hAnsi="Times New Roman" w:cs="Times New Roman"/>
          <w:b/>
          <w:bCs/>
          <w:sz w:val="36"/>
          <w:szCs w:val="36"/>
        </w:rPr>
        <w:t xml:space="preserve"> на основе фильтра Калмана</w:t>
      </w:r>
      <w:r w:rsidRPr="00574E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63D7226" w14:textId="0B5584DC" w:rsidR="009C081D" w:rsidRPr="00385C75" w:rsidRDefault="009C081D" w:rsidP="009C081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5C75">
        <w:rPr>
          <w:rFonts w:ascii="Times New Roman" w:hAnsi="Times New Roman" w:cs="Times New Roman"/>
          <w:sz w:val="28"/>
          <w:szCs w:val="28"/>
        </w:rPr>
        <w:t xml:space="preserve">© Юй Чжаокай, </w:t>
      </w:r>
      <w:r w:rsidR="00574E99">
        <w:rPr>
          <w:rFonts w:ascii="Times New Roman" w:hAnsi="Times New Roman" w:cs="Times New Roman"/>
          <w:sz w:val="28"/>
          <w:szCs w:val="28"/>
        </w:rPr>
        <w:t>Ху Шуйи</w:t>
      </w:r>
    </w:p>
    <w:p w14:paraId="221AB60E" w14:textId="417BFBFD" w:rsidR="009C081D" w:rsidRDefault="00574E99" w:rsidP="00F876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Харбинский Политехнический Университет</w:t>
      </w:r>
      <w:r w:rsidR="009C081D" w:rsidRPr="00385C7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Харбин</w:t>
      </w:r>
      <w:r w:rsidR="009C081D" w:rsidRPr="00385C75">
        <w:rPr>
          <w:rFonts w:ascii="Times New Roman" w:hAnsi="Times New Roman" w:cs="Times New Roman"/>
          <w:sz w:val="24"/>
          <w:szCs w:val="24"/>
        </w:rPr>
        <w:t>, 1</w:t>
      </w:r>
      <w:r>
        <w:rPr>
          <w:rFonts w:ascii="Times New Roman" w:hAnsi="Times New Roman" w:cs="Times New Roman" w:hint="eastAsia"/>
          <w:sz w:val="24"/>
          <w:szCs w:val="24"/>
        </w:rPr>
        <w:t>50</w:t>
      </w:r>
      <w:r w:rsidR="009C081D" w:rsidRPr="00385C75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9C081D" w:rsidRPr="00385C7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Китай</w:t>
      </w:r>
    </w:p>
    <w:p w14:paraId="6852A925" w14:textId="5E5982B4" w:rsidR="009C081D" w:rsidRPr="00574E99" w:rsidRDefault="009C081D" w:rsidP="006006A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574E99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574E9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7" w:history="1">
        <w:r w:rsidRPr="0056770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yuzhaokai</w:t>
        </w:r>
        <w:r w:rsidRPr="00574E99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933@</w:t>
        </w:r>
        <w:r w:rsidRPr="0056770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mail</w:t>
        </w:r>
        <w:r w:rsidRPr="00574E99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.</w:t>
        </w:r>
        <w:r w:rsidRPr="0056770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</w:hyperlink>
    </w:p>
    <w:p w14:paraId="1A8D0C54" w14:textId="43079643" w:rsidR="00760DB1" w:rsidRDefault="00760DB1" w:rsidP="001718AC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bookmarkStart w:id="0" w:name="_Hlk117892613"/>
      <w:r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760DB1">
        <w:rPr>
          <w:rFonts w:ascii="Times New Roman" w:hAnsi="Times New Roman" w:cs="Times New Roman"/>
          <w:i/>
          <w:iCs/>
          <w:sz w:val="28"/>
          <w:szCs w:val="28"/>
        </w:rPr>
        <w:t>зменение аэродинамических конфигураций летательн</w:t>
      </w:r>
      <w:r>
        <w:rPr>
          <w:rFonts w:ascii="Times New Roman" w:hAnsi="Times New Roman" w:cs="Times New Roman"/>
          <w:i/>
          <w:iCs/>
          <w:sz w:val="28"/>
          <w:szCs w:val="28"/>
        </w:rPr>
        <w:t>ого</w:t>
      </w:r>
      <w:r w:rsidRPr="00760DB1">
        <w:rPr>
          <w:rFonts w:ascii="Times New Roman" w:hAnsi="Times New Roman" w:cs="Times New Roman"/>
          <w:i/>
          <w:iCs/>
          <w:sz w:val="28"/>
          <w:szCs w:val="28"/>
        </w:rPr>
        <w:t xml:space="preserve"> аппарата приводит к сильно нелинейным, быстро изменяющимся во времени аэродинамическим параметрам.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60DB1">
        <w:rPr>
          <w:rFonts w:ascii="Times New Roman" w:hAnsi="Times New Roman" w:cs="Times New Roman"/>
          <w:i/>
          <w:iCs/>
          <w:sz w:val="28"/>
          <w:szCs w:val="28"/>
        </w:rPr>
        <w:t>В данном исследовании предлагается метод идентификации, основанный на кубатурном фильтре Калмана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760DB1">
        <w:rPr>
          <w:rFonts w:ascii="Times New Roman" w:hAnsi="Times New Roman" w:cs="Times New Roman"/>
          <w:i/>
          <w:iCs/>
          <w:sz w:val="28"/>
          <w:szCs w:val="28"/>
        </w:rPr>
        <w:t xml:space="preserve">Кроме того, представлена </w:t>
      </w:r>
      <w:r>
        <w:rPr>
          <w:rFonts w:ascii="Times New Roman" w:hAnsi="Times New Roman" w:cs="Times New Roman"/>
          <w:i/>
          <w:iCs/>
          <w:sz w:val="28"/>
          <w:szCs w:val="28"/>
        </w:rPr>
        <w:t>алгоритм</w:t>
      </w:r>
      <w:r w:rsidRPr="00760DB1">
        <w:rPr>
          <w:rFonts w:ascii="Times New Roman" w:hAnsi="Times New Roman" w:cs="Times New Roman"/>
          <w:i/>
          <w:iCs/>
          <w:sz w:val="28"/>
          <w:szCs w:val="28"/>
        </w:rPr>
        <w:t xml:space="preserve"> проектирования возбуждающего сигнала для повышения точности идентификации, что обеспечивает надежную поддержку для управления полетом в реальном времени.</w:t>
      </w:r>
    </w:p>
    <w:bookmarkEnd w:id="0"/>
    <w:p w14:paraId="18B45689" w14:textId="5E0961A9" w:rsidR="009C081D" w:rsidRDefault="009C081D" w:rsidP="009C081D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B0D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Ключевые слова:</w:t>
      </w:r>
      <w:r w:rsidRPr="00AA4A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91EF3">
        <w:rPr>
          <w:rFonts w:ascii="Times New Roman" w:hAnsi="Times New Roman" w:cs="Times New Roman"/>
          <w:i/>
          <w:iCs/>
          <w:sz w:val="28"/>
          <w:szCs w:val="28"/>
        </w:rPr>
        <w:t>трансформируемый аппарат</w:t>
      </w:r>
      <w:r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0E18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91EF3">
        <w:rPr>
          <w:rFonts w:ascii="Times New Roman" w:hAnsi="Times New Roman" w:cs="Times New Roman"/>
          <w:i/>
          <w:iCs/>
          <w:sz w:val="28"/>
          <w:szCs w:val="28"/>
        </w:rPr>
        <w:t>кубатурный фильтр Калмана</w:t>
      </w:r>
      <w:r w:rsidR="000E183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391EF3">
        <w:rPr>
          <w:rFonts w:ascii="Times New Roman" w:hAnsi="Times New Roman" w:cs="Times New Roman"/>
          <w:i/>
          <w:iCs/>
          <w:sz w:val="28"/>
          <w:szCs w:val="28"/>
        </w:rPr>
        <w:t>идентификация аэродинамических параметров</w:t>
      </w:r>
      <w:r w:rsidR="00FD230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391EF3">
        <w:rPr>
          <w:rFonts w:ascii="Times New Roman" w:hAnsi="Times New Roman" w:cs="Times New Roman"/>
          <w:i/>
          <w:iCs/>
          <w:sz w:val="28"/>
          <w:szCs w:val="28"/>
        </w:rPr>
        <w:t>мульти-синусоидальное возбуждение</w:t>
      </w:r>
    </w:p>
    <w:p w14:paraId="0DF5D4B0" w14:textId="77777777" w:rsidR="00301E49" w:rsidRPr="009C081D" w:rsidRDefault="00301E49" w:rsidP="00301E49">
      <w:pPr>
        <w:spacing w:after="120" w:line="240" w:lineRule="auto"/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9C081D">
        <w:rPr>
          <w:rFonts w:ascii="Times New Roman" w:hAnsi="Times New Roman" w:cs="Times New Roman"/>
          <w:b/>
          <w:bCs/>
          <w:sz w:val="28"/>
          <w:szCs w:val="28"/>
        </w:rPr>
        <w:t>Литератур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6913CD3F" w14:textId="77777777" w:rsidR="006A2FC1" w:rsidRDefault="00301E49" w:rsidP="006A2FC1">
      <w:pPr>
        <w:spacing w:after="0" w:line="240" w:lineRule="auto"/>
        <w:ind w:firstLine="567"/>
        <w:jc w:val="both"/>
        <w:rPr>
          <w:lang w:val="en-US"/>
        </w:rPr>
      </w:pPr>
      <w:r w:rsidRPr="006A2FC1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="000E183C" w:rsidRPr="006A2F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Start w:id="1" w:name="_Hlk209950458"/>
      <w:r w:rsidR="006A2FC1" w:rsidRPr="006A2FC1">
        <w:rPr>
          <w:rFonts w:ascii="Times New Roman" w:hAnsi="Times New Roman" w:cs="Times New Roman" w:hint="eastAsia"/>
          <w:sz w:val="24"/>
          <w:szCs w:val="24"/>
          <w:lang w:val="en-US"/>
        </w:rPr>
        <w:t>Morelli E.A. Flight-test experiment design for characterizing stability and control of hypersonic vehicles</w:t>
      </w:r>
      <w:r w:rsidR="006A2F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2FC1" w:rsidRPr="006A2FC1">
        <w:rPr>
          <w:rFonts w:ascii="Times New Roman" w:hAnsi="Times New Roman" w:cs="Times New Roman" w:hint="eastAsia"/>
          <w:sz w:val="24"/>
          <w:szCs w:val="24"/>
          <w:lang w:val="en-US"/>
        </w:rPr>
        <w:t>[J]. Journal of Guidance</w:t>
      </w:r>
      <w:r w:rsidR="006A2FC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A2FC1" w:rsidRPr="006A2FC1">
        <w:rPr>
          <w:rFonts w:ascii="Times New Roman" w:hAnsi="Times New Roman" w:cs="Times New Roman" w:hint="eastAsia"/>
          <w:sz w:val="24"/>
          <w:szCs w:val="24"/>
          <w:lang w:val="en-US"/>
        </w:rPr>
        <w:t>Control</w:t>
      </w:r>
      <w:r w:rsidR="006A2F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2FC1" w:rsidRPr="006A2FC1">
        <w:rPr>
          <w:rFonts w:ascii="Times New Roman" w:hAnsi="Times New Roman" w:cs="Times New Roman" w:hint="eastAsia"/>
          <w:sz w:val="24"/>
          <w:szCs w:val="24"/>
          <w:lang w:val="en-US"/>
        </w:rPr>
        <w:t>and Dynamics. 2009</w:t>
      </w:r>
      <w:r w:rsidR="006A2FC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A2FC1" w:rsidRPr="006A2FC1">
        <w:rPr>
          <w:rFonts w:ascii="Times New Roman" w:hAnsi="Times New Roman" w:cs="Times New Roman" w:hint="eastAsia"/>
          <w:sz w:val="24"/>
          <w:szCs w:val="24"/>
          <w:lang w:val="en-US"/>
        </w:rPr>
        <w:t>32</w:t>
      </w:r>
      <w:r w:rsidR="006A2FC1">
        <w:rPr>
          <w:rFonts w:ascii="Times New Roman" w:hAnsi="Times New Roman" w:cs="Times New Roman"/>
          <w:sz w:val="24"/>
          <w:szCs w:val="24"/>
          <w:lang w:val="en-US"/>
        </w:rPr>
        <w:t>(3):</w:t>
      </w:r>
      <w:r w:rsidR="006A2FC1" w:rsidRPr="006A2FC1">
        <w:rPr>
          <w:rFonts w:ascii="Times New Roman" w:hAnsi="Times New Roman" w:cs="Times New Roman" w:hint="eastAsia"/>
          <w:sz w:val="24"/>
          <w:szCs w:val="24"/>
          <w:lang w:val="en-US"/>
        </w:rPr>
        <w:t xml:space="preserve"> 949-59</w:t>
      </w:r>
      <w:r w:rsidR="000E183C" w:rsidRPr="006A2FC1">
        <w:rPr>
          <w:rFonts w:ascii="Times New Roman" w:hAnsi="Times New Roman" w:cs="Times New Roman"/>
          <w:sz w:val="24"/>
          <w:szCs w:val="24"/>
          <w:lang w:val="en-US"/>
        </w:rPr>
        <w:t>.</w:t>
      </w:r>
      <w:bookmarkEnd w:id="1"/>
      <w:r w:rsidR="006A2FC1" w:rsidRPr="006A2FC1">
        <w:rPr>
          <w:lang w:val="en-US"/>
        </w:rPr>
        <w:t xml:space="preserve"> </w:t>
      </w:r>
    </w:p>
    <w:p w14:paraId="2AED286C" w14:textId="14E67B45" w:rsidR="00301E49" w:rsidRPr="006A2FC1" w:rsidRDefault="006A2FC1" w:rsidP="006A2FC1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A2FC1">
        <w:rPr>
          <w:rFonts w:ascii="Times New Roman" w:hAnsi="Times New Roman" w:cs="Times New Roman"/>
          <w:sz w:val="24"/>
          <w:szCs w:val="24"/>
          <w:lang w:val="en-US"/>
        </w:rPr>
        <w:t>2. Morelli E.A. Flight Test Maneuver Design for Efficient Aerodynamic Modeling[C], AIAA 2011-6672, AIAA Atmospheric Flight Mechanics Conference, Portland, OR, August 2011.</w:t>
      </w:r>
    </w:p>
    <w:p w14:paraId="00826ADB" w14:textId="421CD672" w:rsidR="00574E99" w:rsidRPr="00574E99" w:rsidRDefault="00574E99" w:rsidP="009C081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74E9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Identification of Aerodynamic Parameters of Intelligent </w:t>
      </w:r>
      <w:r w:rsidR="00391EF3">
        <w:rPr>
          <w:rFonts w:ascii="Times New Roman" w:hAnsi="Times New Roman" w:cs="Times New Roman"/>
          <w:b/>
          <w:bCs/>
          <w:sz w:val="36"/>
          <w:szCs w:val="36"/>
          <w:lang w:val="en-US"/>
        </w:rPr>
        <w:t>M</w:t>
      </w:r>
      <w:r w:rsidR="00391EF3" w:rsidRPr="00391EF3">
        <w:rPr>
          <w:rFonts w:ascii="Times New Roman" w:hAnsi="Times New Roman" w:cs="Times New Roman"/>
          <w:b/>
          <w:bCs/>
          <w:sz w:val="36"/>
          <w:szCs w:val="36"/>
          <w:lang w:val="en-US"/>
        </w:rPr>
        <w:t>orphing</w:t>
      </w:r>
      <w:r w:rsidRPr="00574E9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Aircraft Based on</w:t>
      </w:r>
      <w:r w:rsidRPr="00574E9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574E99">
        <w:rPr>
          <w:rFonts w:ascii="Times New Roman" w:hAnsi="Times New Roman" w:cs="Times New Roman"/>
          <w:b/>
          <w:bCs/>
          <w:sz w:val="36"/>
          <w:szCs w:val="36"/>
          <w:lang w:val="en-US"/>
        </w:rPr>
        <w:t>Kalman Filter</w:t>
      </w:r>
      <w:r w:rsidRPr="00574E9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23A79727" w14:textId="296A564A" w:rsidR="009C081D" w:rsidRDefault="009C081D" w:rsidP="009C081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©Yu</w:t>
      </w:r>
      <w:r w:rsidRPr="00304F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Zhaokai</w:t>
      </w:r>
      <w:proofErr w:type="spellEnd"/>
      <w:r w:rsidRPr="00304F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574E99">
        <w:rPr>
          <w:rFonts w:ascii="Times New Roman" w:hAnsi="Times New Roman" w:cs="Times New Roman"/>
          <w:sz w:val="28"/>
          <w:szCs w:val="28"/>
          <w:lang w:val="en-US"/>
        </w:rPr>
        <w:t>Hu Shuyi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A80AAC" w14:textId="2A5CA851" w:rsidR="009C081D" w:rsidRDefault="00574E99" w:rsidP="00F876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Harbin</w:t>
      </w:r>
      <w:r w:rsidR="009C081D" w:rsidRPr="00D979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Institute</w:t>
      </w:r>
      <w:r w:rsidR="009C081D" w:rsidRPr="00D979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of Technology</w:t>
      </w:r>
      <w:r w:rsidR="009C081D" w:rsidRPr="00D979D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Harbin</w:t>
      </w:r>
      <w:r w:rsidR="009C081D" w:rsidRPr="00D979DB">
        <w:rPr>
          <w:rFonts w:ascii="Times New Roman" w:hAnsi="Times New Roman" w:cs="Times New Roman"/>
          <w:sz w:val="24"/>
          <w:szCs w:val="24"/>
          <w:lang w:val="en-US"/>
        </w:rPr>
        <w:t>, 1</w:t>
      </w:r>
      <w:r>
        <w:rPr>
          <w:rFonts w:ascii="Times New Roman" w:hAnsi="Times New Roman" w:cs="Times New Roman"/>
          <w:sz w:val="24"/>
          <w:szCs w:val="24"/>
          <w:lang w:val="en-US"/>
        </w:rPr>
        <w:t>50001</w:t>
      </w:r>
      <w:r w:rsidR="009C081D" w:rsidRPr="00D979D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China</w:t>
      </w:r>
    </w:p>
    <w:p w14:paraId="37E114A6" w14:textId="3FB2062A" w:rsidR="00F876E7" w:rsidRDefault="00F876E7" w:rsidP="009C081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_Hlk119191751"/>
      <w:r>
        <w:rPr>
          <w:rFonts w:ascii="Times New Roman" w:hAnsi="Times New Roman" w:cs="Times New Roman"/>
          <w:sz w:val="24"/>
          <w:szCs w:val="24"/>
          <w:lang w:val="en-US"/>
        </w:rPr>
        <w:t xml:space="preserve">E-mail: </w:t>
      </w:r>
      <w:hyperlink r:id="rId8" w:history="1">
        <w:r w:rsidR="00575792" w:rsidRPr="00511C6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yuzhaokai933@mail.ru</w:t>
        </w:r>
      </w:hyperlink>
    </w:p>
    <w:bookmarkEnd w:id="2"/>
    <w:p w14:paraId="50CF6943" w14:textId="40415DBD" w:rsidR="00574E99" w:rsidRDefault="00760DB1" w:rsidP="00F876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574E99" w:rsidRPr="00574E99">
        <w:rPr>
          <w:rFonts w:ascii="Times New Roman" w:hAnsi="Times New Roman" w:cs="Times New Roman"/>
          <w:i/>
          <w:iCs/>
          <w:sz w:val="28"/>
          <w:szCs w:val="28"/>
          <w:lang w:val="en-US"/>
        </w:rPr>
        <w:t>he dynamic variation of aerodynamic configurations in</w:t>
      </w:r>
      <w:r w:rsidR="00574E9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bookmarkStart w:id="3" w:name="_Hlk209949855"/>
      <w:r w:rsidRPr="00760DB1">
        <w:rPr>
          <w:rFonts w:ascii="Times New Roman" w:hAnsi="Times New Roman" w:cs="Times New Roman"/>
          <w:i/>
          <w:iCs/>
          <w:sz w:val="28"/>
          <w:szCs w:val="28"/>
          <w:lang w:val="en-US"/>
        </w:rPr>
        <w:t>morphing</w:t>
      </w:r>
      <w:bookmarkEnd w:id="3"/>
      <w:r w:rsidRPr="00760DB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aircraft</w:t>
      </w:r>
      <w:r w:rsidR="00574E99" w:rsidRPr="00574E9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leads to strongly nonlinear, rapidly time-varying, and highly coupled aerodynamic parameters, imposing stringent requirements on online identification techniques. This study addresses the problem of online identific</w:t>
      </w:r>
      <w:r w:rsidR="00574E99" w:rsidRPr="00574E99">
        <w:rPr>
          <w:rFonts w:ascii="Times New Roman" w:hAnsi="Times New Roman" w:cs="Times New Roman" w:hint="eastAsia"/>
          <w:i/>
          <w:iCs/>
          <w:sz w:val="28"/>
          <w:szCs w:val="28"/>
          <w:lang w:val="en-US"/>
        </w:rPr>
        <w:t xml:space="preserve">ation of aerodynamic parameters for morphing aircraft and proposes an identification method based on the Cubature Kalman Filter </w:t>
      </w:r>
      <w:r w:rsidR="00574E99" w:rsidRPr="00574E99">
        <w:rPr>
          <w:rFonts w:ascii="Times New Roman" w:hAnsi="Times New Roman" w:cs="Times New Roman" w:hint="eastAsia"/>
          <w:i/>
          <w:iCs/>
          <w:sz w:val="28"/>
          <w:szCs w:val="28"/>
          <w:lang w:val="en-US"/>
        </w:rPr>
        <w:t>（</w:t>
      </w:r>
      <w:r w:rsidR="00574E99" w:rsidRPr="00574E99">
        <w:rPr>
          <w:rFonts w:ascii="Times New Roman" w:hAnsi="Times New Roman" w:cs="Times New Roman" w:hint="eastAsia"/>
          <w:i/>
          <w:iCs/>
          <w:sz w:val="28"/>
          <w:szCs w:val="28"/>
          <w:lang w:val="en-US"/>
        </w:rPr>
        <w:t>CKF</w:t>
      </w:r>
      <w:r w:rsidR="00574E99" w:rsidRPr="00574E99">
        <w:rPr>
          <w:rFonts w:ascii="Times New Roman" w:hAnsi="Times New Roman" w:cs="Times New Roman" w:hint="eastAsia"/>
          <w:i/>
          <w:iCs/>
          <w:sz w:val="28"/>
          <w:szCs w:val="28"/>
          <w:lang w:val="en-US"/>
        </w:rPr>
        <w:t>）</w:t>
      </w:r>
      <w:r w:rsidR="00574E99" w:rsidRPr="00574E99">
        <w:rPr>
          <w:rFonts w:ascii="Times New Roman" w:hAnsi="Times New Roman" w:cs="Times New Roman" w:hint="eastAsia"/>
          <w:i/>
          <w:iCs/>
          <w:sz w:val="28"/>
          <w:szCs w:val="28"/>
          <w:lang w:val="en-US"/>
        </w:rPr>
        <w:t>. Furthermore, an excitation signal design strategy is introduced to enhance identification accuracy, thereby providing rel</w:t>
      </w:r>
      <w:r w:rsidR="00574E99" w:rsidRPr="00574E99">
        <w:rPr>
          <w:rFonts w:ascii="Times New Roman" w:hAnsi="Times New Roman" w:cs="Times New Roman"/>
          <w:i/>
          <w:iCs/>
          <w:sz w:val="28"/>
          <w:szCs w:val="28"/>
          <w:lang w:val="en-US"/>
        </w:rPr>
        <w:t>iable support for real-time flight control.</w:t>
      </w:r>
    </w:p>
    <w:p w14:paraId="20955700" w14:textId="03F7B7EA" w:rsidR="009C081D" w:rsidRPr="00FD2309" w:rsidRDefault="009C081D" w:rsidP="00F876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01E4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Keywords</w:t>
      </w:r>
      <w:r w:rsidRPr="00301E4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bookmarkStart w:id="4" w:name="_Hlk119192090"/>
      <w:r w:rsidR="00760DB1" w:rsidRPr="00760DB1">
        <w:rPr>
          <w:rFonts w:ascii="Times New Roman" w:hAnsi="Times New Roman" w:cs="Times New Roman"/>
          <w:i/>
          <w:iCs/>
          <w:sz w:val="28"/>
          <w:szCs w:val="28"/>
          <w:lang w:val="en-US"/>
        </w:rPr>
        <w:t>morphing aircraft</w:t>
      </w:r>
      <w:r w:rsidRPr="00301E4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="00760DB1" w:rsidRPr="00760DB1">
        <w:rPr>
          <w:rFonts w:ascii="Times New Roman" w:hAnsi="Times New Roman" w:cs="Times New Roman"/>
          <w:i/>
          <w:iCs/>
          <w:sz w:val="28"/>
          <w:szCs w:val="28"/>
          <w:lang w:val="en-US"/>
        </w:rPr>
        <w:t>Cubature Kalman filtering</w:t>
      </w:r>
      <w:r w:rsidRPr="00301E4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="00760DB1" w:rsidRPr="00760DB1">
        <w:rPr>
          <w:rFonts w:ascii="Times New Roman" w:hAnsi="Times New Roman" w:cs="Times New Roman"/>
          <w:i/>
          <w:iCs/>
          <w:sz w:val="28"/>
          <w:szCs w:val="28"/>
          <w:lang w:val="en-US"/>
        </w:rPr>
        <w:t>Aerodynamic parameter identification</w:t>
      </w:r>
      <w:r w:rsidRPr="00301E4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bookmarkEnd w:id="4"/>
      <w:proofErr w:type="gramStart"/>
      <w:r w:rsidR="00760DB1" w:rsidRPr="00760DB1">
        <w:rPr>
          <w:rFonts w:ascii="Times New Roman" w:hAnsi="Times New Roman" w:cs="Times New Roman"/>
          <w:i/>
          <w:iCs/>
          <w:sz w:val="28"/>
          <w:szCs w:val="28"/>
          <w:lang w:val="en-US"/>
        </w:rPr>
        <w:t>Multi-sinusoidal</w:t>
      </w:r>
      <w:proofErr w:type="gramEnd"/>
      <w:r w:rsidR="00760DB1" w:rsidRPr="00760DB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excitation</w:t>
      </w:r>
    </w:p>
    <w:p w14:paraId="5268459B" w14:textId="4F7D027E" w:rsidR="00301E49" w:rsidRPr="00301E49" w:rsidRDefault="00301E49" w:rsidP="00F876E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1E49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054339DF" w14:textId="73446BE5" w:rsidR="00301E49" w:rsidRDefault="00301E49" w:rsidP="00301E4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6A2FC1" w:rsidRPr="006A2FC1">
        <w:rPr>
          <w:rFonts w:ascii="Times New Roman" w:hAnsi="Times New Roman" w:cs="Times New Roman"/>
          <w:sz w:val="24"/>
          <w:szCs w:val="24"/>
          <w:lang w:val="en-US"/>
        </w:rPr>
        <w:t>Morelli E.A. Flight-test experiment design for characterizing stability and control of hypersonic vehicles [J]. Journal of Guidance, Control and Dynamics. 2009, 32(3): 949-59.</w:t>
      </w:r>
    </w:p>
    <w:p w14:paraId="2BCAB8EB" w14:textId="6B449713" w:rsidR="00353CA0" w:rsidRPr="006A2FC1" w:rsidRDefault="00301E49" w:rsidP="001175BA">
      <w:pPr>
        <w:spacing w:after="0" w:line="240" w:lineRule="auto"/>
        <w:ind w:firstLine="567"/>
        <w:jc w:val="bot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6A2FC1" w:rsidRPr="006A2FC1">
        <w:rPr>
          <w:rFonts w:ascii="Times New Roman" w:hAnsi="Times New Roman" w:cs="Times New Roman" w:hint="eastAsia"/>
          <w:sz w:val="24"/>
          <w:szCs w:val="24"/>
          <w:lang w:val="en-US"/>
        </w:rPr>
        <w:t>Morelli</w:t>
      </w:r>
      <w:r w:rsidR="006A2F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2FC1" w:rsidRPr="006A2FC1">
        <w:rPr>
          <w:rFonts w:ascii="Times New Roman" w:hAnsi="Times New Roman" w:cs="Times New Roman" w:hint="eastAsia"/>
          <w:sz w:val="24"/>
          <w:szCs w:val="24"/>
          <w:lang w:val="en-US"/>
        </w:rPr>
        <w:t>E.A. Flight Test Maneuver Design for Efficient Aerodynamic Modeling[C]</w:t>
      </w:r>
      <w:r w:rsidR="006A2FC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A2FC1" w:rsidRPr="006A2FC1">
        <w:rPr>
          <w:rFonts w:ascii="Times New Roman" w:hAnsi="Times New Roman" w:cs="Times New Roman" w:hint="eastAsia"/>
          <w:sz w:val="24"/>
          <w:szCs w:val="24"/>
          <w:lang w:val="en-US"/>
        </w:rPr>
        <w:t>AIAA 2011-6672</w:t>
      </w:r>
      <w:r w:rsidR="006A2FC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A2FC1" w:rsidRPr="006A2FC1">
        <w:rPr>
          <w:rFonts w:ascii="Times New Roman" w:hAnsi="Times New Roman" w:cs="Times New Roman" w:hint="eastAsia"/>
          <w:sz w:val="24"/>
          <w:szCs w:val="24"/>
          <w:lang w:val="en-US"/>
        </w:rPr>
        <w:t>AIAA Atmospheric Flight Mechanics Conference</w:t>
      </w:r>
      <w:r w:rsidR="006A2FC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A2FC1" w:rsidRPr="006A2FC1">
        <w:rPr>
          <w:rFonts w:ascii="Times New Roman" w:hAnsi="Times New Roman" w:cs="Times New Roman" w:hint="eastAsia"/>
          <w:sz w:val="24"/>
          <w:szCs w:val="24"/>
          <w:lang w:val="en-US"/>
        </w:rPr>
        <w:t>Portland</w:t>
      </w:r>
      <w:r w:rsidR="006A2FC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A2FC1" w:rsidRPr="006A2FC1">
        <w:rPr>
          <w:rFonts w:ascii="Times New Roman" w:hAnsi="Times New Roman" w:cs="Times New Roman" w:hint="eastAsia"/>
          <w:sz w:val="24"/>
          <w:szCs w:val="24"/>
          <w:lang w:val="en-US"/>
        </w:rPr>
        <w:t>OR</w:t>
      </w:r>
      <w:r w:rsidR="006A2FC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A2FC1" w:rsidRPr="006A2FC1">
        <w:rPr>
          <w:rFonts w:ascii="Times New Roman" w:hAnsi="Times New Roman" w:cs="Times New Roman" w:hint="eastAsia"/>
          <w:sz w:val="24"/>
          <w:szCs w:val="24"/>
          <w:lang w:val="en-US"/>
        </w:rPr>
        <w:t>August 2011.</w:t>
      </w:r>
    </w:p>
    <w:sectPr w:rsidR="00353CA0" w:rsidRPr="006A2FC1" w:rsidSect="00586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0449F" w14:textId="77777777" w:rsidR="008C526D" w:rsidRDefault="008C526D" w:rsidP="00301E49">
      <w:pPr>
        <w:spacing w:after="0" w:line="240" w:lineRule="auto"/>
      </w:pPr>
      <w:r>
        <w:separator/>
      </w:r>
    </w:p>
  </w:endnote>
  <w:endnote w:type="continuationSeparator" w:id="0">
    <w:p w14:paraId="1AEE28C5" w14:textId="77777777" w:rsidR="008C526D" w:rsidRDefault="008C526D" w:rsidP="00301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607B9" w14:textId="77777777" w:rsidR="008C526D" w:rsidRDefault="008C526D" w:rsidP="00301E49">
      <w:pPr>
        <w:spacing w:after="0" w:line="240" w:lineRule="auto"/>
      </w:pPr>
      <w:r>
        <w:separator/>
      </w:r>
    </w:p>
  </w:footnote>
  <w:footnote w:type="continuationSeparator" w:id="0">
    <w:p w14:paraId="3FB2909E" w14:textId="77777777" w:rsidR="008C526D" w:rsidRDefault="008C526D" w:rsidP="00301E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0151"/>
    <w:multiLevelType w:val="hybridMultilevel"/>
    <w:tmpl w:val="9A1C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31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1D"/>
    <w:rsid w:val="00036DE5"/>
    <w:rsid w:val="000E183C"/>
    <w:rsid w:val="00113DAD"/>
    <w:rsid w:val="001175BA"/>
    <w:rsid w:val="001718AC"/>
    <w:rsid w:val="00301E49"/>
    <w:rsid w:val="003302B5"/>
    <w:rsid w:val="00353CA0"/>
    <w:rsid w:val="00391EF3"/>
    <w:rsid w:val="00574E99"/>
    <w:rsid w:val="00575792"/>
    <w:rsid w:val="005869B3"/>
    <w:rsid w:val="006006AE"/>
    <w:rsid w:val="006A2FC1"/>
    <w:rsid w:val="00760DB1"/>
    <w:rsid w:val="007D5697"/>
    <w:rsid w:val="008C526D"/>
    <w:rsid w:val="00917F69"/>
    <w:rsid w:val="009C081D"/>
    <w:rsid w:val="00AD01A6"/>
    <w:rsid w:val="00BE0B7C"/>
    <w:rsid w:val="00D825F2"/>
    <w:rsid w:val="00DA3A01"/>
    <w:rsid w:val="00E70552"/>
    <w:rsid w:val="00EA75AE"/>
    <w:rsid w:val="00F36BD0"/>
    <w:rsid w:val="00F55809"/>
    <w:rsid w:val="00F876E7"/>
    <w:rsid w:val="00FD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A5757"/>
  <w15:chartTrackingRefBased/>
  <w15:docId w15:val="{6EA8FB0A-1335-4147-B489-B40D6504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8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C081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C081D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301E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301E49"/>
  </w:style>
  <w:style w:type="paragraph" w:styleId="a7">
    <w:name w:val="footer"/>
    <w:basedOn w:val="a"/>
    <w:link w:val="a8"/>
    <w:uiPriority w:val="99"/>
    <w:unhideWhenUsed/>
    <w:rsid w:val="00301E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301E49"/>
  </w:style>
  <w:style w:type="paragraph" w:styleId="a9">
    <w:name w:val="List Paragraph"/>
    <w:basedOn w:val="a"/>
    <w:uiPriority w:val="34"/>
    <w:qFormat/>
    <w:rsid w:val="006A2F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zhaokai933@mail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uzhaokai933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ZHAOKAI YU</dc:creator>
  <cp:keywords/>
  <dc:description/>
  <cp:lastModifiedBy>ZHAOKAI YU</cp:lastModifiedBy>
  <cp:revision>9</cp:revision>
  <dcterms:created xsi:type="dcterms:W3CDTF">2020-11-22T19:33:00Z</dcterms:created>
  <dcterms:modified xsi:type="dcterms:W3CDTF">2025-09-28T03:17:00Z</dcterms:modified>
</cp:coreProperties>
</file>