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7FED8" w14:textId="66E192E8" w:rsidR="004D2974" w:rsidRDefault="00DE4A86" w:rsidP="00DE4A86">
      <w:pPr>
        <w:jc w:val="center"/>
        <w:rPr>
          <w:b/>
          <w:sz w:val="36"/>
          <w:szCs w:val="28"/>
        </w:rPr>
      </w:pPr>
      <w:r w:rsidRPr="00DE4A86">
        <w:rPr>
          <w:b/>
          <w:bCs/>
          <w:color w:val="000000"/>
          <w:sz w:val="36"/>
          <w:szCs w:val="36"/>
        </w:rPr>
        <w:t>Анализ энергетических характеристик процесса смешения дисперсных компонентов шихты</w:t>
      </w:r>
    </w:p>
    <w:p w14:paraId="162871F3" w14:textId="77777777" w:rsidR="004D2974" w:rsidRDefault="004D2974">
      <w:pPr>
        <w:jc w:val="both"/>
        <w:rPr>
          <w:color w:val="000000"/>
          <w:szCs w:val="28"/>
        </w:rPr>
      </w:pPr>
    </w:p>
    <w:p w14:paraId="28A823B6" w14:textId="56EDEA3E" w:rsidR="004D2974" w:rsidRDefault="00DE4A86">
      <w:pPr>
        <w:jc w:val="center"/>
        <w:rPr>
          <w:sz w:val="28"/>
          <w:szCs w:val="28"/>
        </w:rPr>
      </w:pPr>
      <w:r>
        <w:rPr>
          <w:sz w:val="28"/>
          <w:szCs w:val="28"/>
        </w:rPr>
        <w:t>А</w:t>
      </w:r>
      <w:r w:rsidR="004C4566">
        <w:rPr>
          <w:sz w:val="28"/>
          <w:szCs w:val="28"/>
        </w:rPr>
        <w:t>.</w:t>
      </w:r>
      <w:r>
        <w:rPr>
          <w:sz w:val="28"/>
          <w:szCs w:val="28"/>
        </w:rPr>
        <w:t>Б</w:t>
      </w:r>
      <w:r w:rsidR="004C4566">
        <w:rPr>
          <w:sz w:val="28"/>
          <w:szCs w:val="28"/>
        </w:rPr>
        <w:t xml:space="preserve">. </w:t>
      </w:r>
      <w:r>
        <w:rPr>
          <w:sz w:val="28"/>
          <w:szCs w:val="28"/>
        </w:rPr>
        <w:t>Капранова</w:t>
      </w:r>
      <w:r w:rsidR="004C4566">
        <w:rPr>
          <w:sz w:val="28"/>
          <w:szCs w:val="28"/>
          <w:vertAlign w:val="superscript"/>
        </w:rPr>
        <w:t>1</w:t>
      </w:r>
      <w:r w:rsidR="004C4566">
        <w:rPr>
          <w:sz w:val="28"/>
          <w:szCs w:val="28"/>
          <w:vertAlign w:val="superscript"/>
        </w:rPr>
        <w:t>*</w:t>
      </w:r>
      <w:r w:rsidR="004C4566">
        <w:rPr>
          <w:sz w:val="28"/>
          <w:szCs w:val="28"/>
        </w:rPr>
        <w:t xml:space="preserve">, </w:t>
      </w:r>
      <w:r>
        <w:rPr>
          <w:sz w:val="28"/>
          <w:szCs w:val="28"/>
        </w:rPr>
        <w:t>Д</w:t>
      </w:r>
      <w:r w:rsidR="004C4566">
        <w:rPr>
          <w:sz w:val="28"/>
          <w:szCs w:val="28"/>
        </w:rPr>
        <w:t>.</w:t>
      </w:r>
      <w:r>
        <w:rPr>
          <w:sz w:val="28"/>
          <w:szCs w:val="28"/>
        </w:rPr>
        <w:t>Д</w:t>
      </w:r>
      <w:r w:rsidR="004C4566">
        <w:rPr>
          <w:sz w:val="28"/>
          <w:szCs w:val="28"/>
        </w:rPr>
        <w:t xml:space="preserve">. </w:t>
      </w:r>
      <w:r>
        <w:rPr>
          <w:sz w:val="28"/>
          <w:szCs w:val="28"/>
        </w:rPr>
        <w:t>Бахаева</w:t>
      </w:r>
      <w:r w:rsidR="004C4566">
        <w:rPr>
          <w:sz w:val="28"/>
          <w:szCs w:val="28"/>
          <w:vertAlign w:val="superscript"/>
        </w:rPr>
        <w:t>1</w:t>
      </w:r>
    </w:p>
    <w:p w14:paraId="556ECBF1" w14:textId="77777777" w:rsidR="004D2974" w:rsidRDefault="004D2974">
      <w:pPr>
        <w:jc w:val="center"/>
        <w:rPr>
          <w:i/>
          <w:szCs w:val="28"/>
        </w:rPr>
      </w:pPr>
    </w:p>
    <w:p w14:paraId="1692B9B1" w14:textId="3B2349B9" w:rsidR="004D2974" w:rsidRDefault="004C4566">
      <w:pPr>
        <w:jc w:val="center"/>
        <w:rPr>
          <w:szCs w:val="28"/>
        </w:rPr>
      </w:pPr>
      <w:r>
        <w:rPr>
          <w:szCs w:val="28"/>
          <w:vertAlign w:val="superscript"/>
        </w:rPr>
        <w:t>1</w:t>
      </w:r>
      <w:r w:rsidR="007E5636">
        <w:rPr>
          <w:szCs w:val="28"/>
        </w:rPr>
        <w:t xml:space="preserve">ЯГТУ, Ярославль, </w:t>
      </w:r>
      <w:r>
        <w:rPr>
          <w:szCs w:val="28"/>
        </w:rPr>
        <w:t>Россия</w:t>
      </w:r>
    </w:p>
    <w:p w14:paraId="5C63C894" w14:textId="7E5C2C4D" w:rsidR="004D2974" w:rsidRDefault="004C4566">
      <w:pPr>
        <w:jc w:val="center"/>
        <w:rPr>
          <w:color w:val="000000"/>
          <w:szCs w:val="28"/>
        </w:rPr>
      </w:pPr>
      <w:r>
        <w:t>*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 xml:space="preserve"> (докладчика):</w:t>
      </w:r>
      <w:r w:rsidR="007E5636">
        <w:t xml:space="preserve"> </w:t>
      </w:r>
      <w:proofErr w:type="spellStart"/>
      <w:r w:rsidR="002F30B3">
        <w:rPr>
          <w:lang w:val="en-US"/>
        </w:rPr>
        <w:t>kapranova</w:t>
      </w:r>
      <w:proofErr w:type="spellEnd"/>
      <w:r w:rsidR="002F30B3" w:rsidRPr="002F30B3">
        <w:t>_</w:t>
      </w:r>
      <w:r w:rsidR="002F30B3">
        <w:rPr>
          <w:lang w:val="en-US"/>
        </w:rPr>
        <w:t>anna</w:t>
      </w:r>
      <w:r w:rsidR="002F30B3" w:rsidRPr="002F30B3">
        <w:t>@</w:t>
      </w:r>
      <w:r w:rsidR="002F30B3">
        <w:rPr>
          <w:lang w:val="en-US"/>
        </w:rPr>
        <w:t>mail</w:t>
      </w:r>
      <w:r w:rsidR="002F30B3" w:rsidRPr="002F30B3">
        <w:t>.</w:t>
      </w:r>
      <w:proofErr w:type="spellStart"/>
      <w:r w:rsidR="002F30B3" w:rsidRPr="002421A9">
        <w:rPr>
          <w:lang w:val="en-US"/>
        </w:rPr>
        <w:t>ru</w:t>
      </w:r>
      <w:proofErr w:type="spellEnd"/>
    </w:p>
    <w:p w14:paraId="7B12B479" w14:textId="77777777" w:rsidR="004D2974" w:rsidRDefault="004C4566">
      <w:pPr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 </w:t>
      </w:r>
    </w:p>
    <w:p w14:paraId="17A27694" w14:textId="77777777" w:rsidR="004D2974" w:rsidRDefault="004C4566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Аннотация</w:t>
      </w:r>
    </w:p>
    <w:p w14:paraId="4EABBF8A" w14:textId="618CD7B1" w:rsidR="004D2974" w:rsidRDefault="00F01356" w:rsidP="008972F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Выполнен анализ энергетических характеристик процесса смешения разреженных потоков дисперсных компонентов шихты в рабочей зоне аппарата с гибкими лопастями при стохастическом моделировании в формализме Орнштейна-Уленбека. </w:t>
      </w:r>
      <w:r w:rsidR="008972FD">
        <w:rPr>
          <w:sz w:val="28"/>
          <w:szCs w:val="28"/>
        </w:rPr>
        <w:t>Ф</w:t>
      </w:r>
      <w:r>
        <w:rPr>
          <w:sz w:val="28"/>
          <w:szCs w:val="28"/>
        </w:rPr>
        <w:t>ункциональны</w:t>
      </w:r>
      <w:r w:rsidR="008972FD">
        <w:rPr>
          <w:sz w:val="28"/>
          <w:szCs w:val="28"/>
        </w:rPr>
        <w:t>е</w:t>
      </w:r>
      <w:r>
        <w:rPr>
          <w:sz w:val="28"/>
          <w:szCs w:val="28"/>
        </w:rPr>
        <w:t xml:space="preserve"> связ</w:t>
      </w:r>
      <w:r w:rsidR="008972FD">
        <w:rPr>
          <w:sz w:val="28"/>
          <w:szCs w:val="28"/>
        </w:rPr>
        <w:t>и</w:t>
      </w:r>
      <w:r>
        <w:rPr>
          <w:sz w:val="28"/>
          <w:szCs w:val="28"/>
        </w:rPr>
        <w:t xml:space="preserve"> данных характеристик с </w:t>
      </w:r>
      <w:r w:rsidR="008972FD">
        <w:rPr>
          <w:sz w:val="28"/>
          <w:szCs w:val="28"/>
        </w:rPr>
        <w:t>информационными параметрами изучаемого процесса способствуют установлению значимых факторов, влияющих на эффективность смешения.</w:t>
      </w:r>
    </w:p>
    <w:p w14:paraId="2DDFFEAE" w14:textId="041E5098" w:rsidR="004D2974" w:rsidRDefault="004C4566">
      <w:pPr>
        <w:ind w:firstLine="709"/>
        <w:jc w:val="both"/>
        <w:rPr>
          <w:i/>
          <w:sz w:val="28"/>
        </w:rPr>
      </w:pPr>
      <w:r>
        <w:rPr>
          <w:b/>
          <w:i/>
          <w:sz w:val="28"/>
        </w:rPr>
        <w:t>Ключевые слова:</w:t>
      </w:r>
      <w:r>
        <w:rPr>
          <w:i/>
          <w:sz w:val="28"/>
        </w:rPr>
        <w:t xml:space="preserve"> </w:t>
      </w:r>
      <w:r w:rsidR="008972FD">
        <w:rPr>
          <w:i/>
          <w:sz w:val="28"/>
        </w:rPr>
        <w:t>модель</w:t>
      </w:r>
      <w:r w:rsidR="007E5636">
        <w:rPr>
          <w:i/>
          <w:sz w:val="28"/>
        </w:rPr>
        <w:t xml:space="preserve">, </w:t>
      </w:r>
      <w:r w:rsidR="008972FD">
        <w:rPr>
          <w:i/>
          <w:sz w:val="28"/>
        </w:rPr>
        <w:t xml:space="preserve">процесс, смешение, </w:t>
      </w:r>
      <w:r w:rsidR="00782113">
        <w:rPr>
          <w:i/>
          <w:sz w:val="28"/>
        </w:rPr>
        <w:t xml:space="preserve">сыпучая </w:t>
      </w:r>
      <w:r w:rsidR="008972FD">
        <w:rPr>
          <w:i/>
          <w:sz w:val="28"/>
        </w:rPr>
        <w:t>шихта</w:t>
      </w:r>
      <w:r>
        <w:rPr>
          <w:i/>
          <w:sz w:val="28"/>
        </w:rPr>
        <w:t>.</w:t>
      </w:r>
    </w:p>
    <w:p w14:paraId="053A221F" w14:textId="77777777" w:rsidR="004D2974" w:rsidRDefault="004D2974">
      <w:pPr>
        <w:ind w:firstLine="709"/>
        <w:jc w:val="both"/>
        <w:rPr>
          <w:sz w:val="28"/>
          <w:szCs w:val="28"/>
        </w:rPr>
      </w:pPr>
    </w:p>
    <w:p w14:paraId="158415EC" w14:textId="77777777" w:rsidR="004D2974" w:rsidRPr="00082911" w:rsidRDefault="004C4566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Литература</w:t>
      </w:r>
    </w:p>
    <w:p w14:paraId="0749B330" w14:textId="4208B93B" w:rsidR="004D2974" w:rsidRPr="00782113" w:rsidRDefault="004C4566">
      <w:pPr>
        <w:ind w:firstLine="709"/>
        <w:jc w:val="both"/>
        <w:rPr>
          <w:sz w:val="28"/>
          <w:szCs w:val="28"/>
          <w:lang w:val="en-US"/>
        </w:rPr>
      </w:pPr>
      <w:r w:rsidRPr="00082911">
        <w:rPr>
          <w:sz w:val="28"/>
          <w:szCs w:val="28"/>
        </w:rPr>
        <w:t>1.</w:t>
      </w:r>
      <w:r w:rsidR="00082911">
        <w:rPr>
          <w:sz w:val="28"/>
          <w:szCs w:val="28"/>
        </w:rPr>
        <w:t xml:space="preserve"> </w:t>
      </w:r>
      <w:r w:rsidR="00782113" w:rsidRPr="00782113">
        <w:rPr>
          <w:sz w:val="28"/>
          <w:szCs w:val="28"/>
        </w:rPr>
        <w:t>Климонтович Ю.Л. Турбулентное движение и структура хаоса: Новый подход к статистической теории открытых систем. М</w:t>
      </w:r>
      <w:r w:rsidR="00782113" w:rsidRPr="00782113">
        <w:rPr>
          <w:sz w:val="28"/>
          <w:szCs w:val="28"/>
          <w:lang w:val="en-US"/>
        </w:rPr>
        <w:t xml:space="preserve">.: </w:t>
      </w:r>
      <w:r w:rsidR="00782113" w:rsidRPr="00782113">
        <w:rPr>
          <w:sz w:val="28"/>
          <w:szCs w:val="28"/>
        </w:rPr>
        <w:t>ЛЕНАНД</w:t>
      </w:r>
      <w:r w:rsidR="00782113" w:rsidRPr="00782113">
        <w:rPr>
          <w:sz w:val="28"/>
          <w:szCs w:val="28"/>
          <w:lang w:val="en-US"/>
        </w:rPr>
        <w:t>. 2014. 328 c</w:t>
      </w:r>
      <w:r w:rsidR="00082911" w:rsidRPr="00782113">
        <w:rPr>
          <w:sz w:val="28"/>
          <w:szCs w:val="28"/>
          <w:lang w:val="en-US"/>
        </w:rPr>
        <w:t>.</w:t>
      </w:r>
      <w:r w:rsidR="00782113" w:rsidRPr="00782113">
        <w:rPr>
          <w:sz w:val="28"/>
          <w:szCs w:val="28"/>
          <w:lang w:val="en-US"/>
        </w:rPr>
        <w:t xml:space="preserve"> </w:t>
      </w:r>
    </w:p>
    <w:p w14:paraId="1520B7DB" w14:textId="77777777" w:rsidR="004D2974" w:rsidRDefault="004D2974">
      <w:pPr>
        <w:ind w:firstLine="709"/>
        <w:jc w:val="both"/>
        <w:rPr>
          <w:sz w:val="28"/>
          <w:szCs w:val="28"/>
          <w:lang w:val="en-US"/>
        </w:rPr>
      </w:pPr>
    </w:p>
    <w:p w14:paraId="57651DD6" w14:textId="77777777" w:rsidR="002F30B3" w:rsidRDefault="002F30B3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2F30B3">
        <w:rPr>
          <w:rStyle w:val="tlid-translation"/>
          <w:b/>
          <w:sz w:val="36"/>
          <w:szCs w:val="28"/>
          <w:lang w:val="en-US"/>
        </w:rPr>
        <w:t xml:space="preserve">Analysis of the energy characteristics of the process </w:t>
      </w:r>
    </w:p>
    <w:p w14:paraId="2339F94B" w14:textId="58FC0553" w:rsidR="004D2974" w:rsidRDefault="002F30B3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2F30B3">
        <w:rPr>
          <w:rStyle w:val="tlid-translation"/>
          <w:b/>
          <w:sz w:val="36"/>
          <w:szCs w:val="28"/>
          <w:lang w:val="en-US"/>
        </w:rPr>
        <w:t>of mixing dispersed components of the batch</w:t>
      </w:r>
      <w:r w:rsidR="004C4566">
        <w:rPr>
          <w:rStyle w:val="tlid-translation"/>
          <w:b/>
          <w:sz w:val="36"/>
          <w:szCs w:val="28"/>
          <w:lang w:val="en-US"/>
        </w:rPr>
        <w:t xml:space="preserve"> </w:t>
      </w:r>
    </w:p>
    <w:p w14:paraId="021D7696" w14:textId="77777777" w:rsidR="004D2974" w:rsidRDefault="004D2974">
      <w:pPr>
        <w:ind w:firstLine="709"/>
        <w:jc w:val="both"/>
        <w:rPr>
          <w:rStyle w:val="tlid-translation"/>
          <w:szCs w:val="28"/>
          <w:lang w:val="en-US"/>
        </w:rPr>
      </w:pPr>
    </w:p>
    <w:p w14:paraId="3F5AFEC8" w14:textId="497EC7BA" w:rsidR="004D2974" w:rsidRPr="00EC4C6B" w:rsidRDefault="002F30B3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 w:rsidRPr="002F30B3">
        <w:rPr>
          <w:rStyle w:val="tlid-translation"/>
          <w:sz w:val="28"/>
          <w:szCs w:val="28"/>
          <w:lang w:val="en-US"/>
        </w:rPr>
        <w:t>A.B. Kapranova</w:t>
      </w:r>
      <w:r w:rsidR="004C4566">
        <w:rPr>
          <w:rStyle w:val="tlid-translation"/>
          <w:sz w:val="28"/>
          <w:szCs w:val="28"/>
          <w:vertAlign w:val="superscript"/>
          <w:lang w:val="en-US"/>
        </w:rPr>
        <w:t>1</w:t>
      </w:r>
      <w:r w:rsidR="004C4566">
        <w:rPr>
          <w:rStyle w:val="tlid-translation"/>
          <w:sz w:val="28"/>
          <w:szCs w:val="28"/>
          <w:vertAlign w:val="superscript"/>
          <w:lang w:val="en-US"/>
        </w:rPr>
        <w:t>*</w:t>
      </w:r>
      <w:r w:rsidR="0045123D" w:rsidRPr="0045123D">
        <w:rPr>
          <w:rStyle w:val="tlid-translation"/>
          <w:sz w:val="28"/>
          <w:szCs w:val="28"/>
          <w:lang w:val="en-US"/>
        </w:rPr>
        <w:t xml:space="preserve">, </w:t>
      </w:r>
      <w:r w:rsidRPr="002F30B3">
        <w:rPr>
          <w:rStyle w:val="tlid-translation"/>
          <w:sz w:val="28"/>
          <w:szCs w:val="28"/>
          <w:lang w:val="en-US"/>
        </w:rPr>
        <w:t>D.D. Bakhaeva</w:t>
      </w:r>
      <w:r w:rsidR="004C4566">
        <w:rPr>
          <w:rStyle w:val="tlid-translation"/>
          <w:sz w:val="28"/>
          <w:szCs w:val="28"/>
          <w:vertAlign w:val="superscript"/>
          <w:lang w:val="en-US"/>
        </w:rPr>
        <w:t>1</w:t>
      </w:r>
    </w:p>
    <w:p w14:paraId="20ED1188" w14:textId="77777777" w:rsidR="004D2974" w:rsidRPr="008D505F" w:rsidRDefault="004D2974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41C654D7" w14:textId="7AC8AC99" w:rsidR="004D2974" w:rsidRPr="008D505F" w:rsidRDefault="004C4566">
      <w:pPr>
        <w:pStyle w:val="a3"/>
        <w:spacing w:before="0" w:beforeAutospacing="0" w:after="0" w:afterAutospacing="0"/>
        <w:jc w:val="center"/>
        <w:rPr>
          <w:lang w:val="en-US"/>
        </w:rPr>
      </w:pPr>
      <w:r>
        <w:rPr>
          <w:vertAlign w:val="superscript"/>
          <w:lang w:val="en-US"/>
        </w:rPr>
        <w:t xml:space="preserve"> 1</w:t>
      </w:r>
      <w:r w:rsidR="0045123D" w:rsidRPr="0045123D">
        <w:rPr>
          <w:lang w:val="en-US"/>
        </w:rPr>
        <w:t xml:space="preserve"> </w:t>
      </w:r>
      <w:r w:rsidR="0045123D" w:rsidRPr="0045123D">
        <w:rPr>
          <w:lang w:val="en-US"/>
        </w:rPr>
        <w:t>Yaroslavl State Technical University</w:t>
      </w:r>
      <w:r>
        <w:rPr>
          <w:lang w:val="en-US"/>
        </w:rPr>
        <w:t xml:space="preserve">, </w:t>
      </w:r>
      <w:r w:rsidR="0045123D" w:rsidRPr="0045123D">
        <w:rPr>
          <w:lang w:val="en-US"/>
        </w:rPr>
        <w:t>Yaroslavl, Russia</w:t>
      </w:r>
    </w:p>
    <w:p w14:paraId="6656C7A8" w14:textId="728A7FD5" w:rsidR="004D2974" w:rsidRPr="0045123D" w:rsidRDefault="004C4566">
      <w:pPr>
        <w:jc w:val="center"/>
        <w:rPr>
          <w:lang w:val="en-US"/>
        </w:rPr>
      </w:pPr>
      <w:r>
        <w:rPr>
          <w:lang w:val="en-US"/>
        </w:rPr>
        <w:t>* E-mail (speaker):</w:t>
      </w:r>
      <w:r w:rsidR="0045123D" w:rsidRPr="0045123D">
        <w:rPr>
          <w:lang w:val="en-US"/>
        </w:rPr>
        <w:t xml:space="preserve"> </w:t>
      </w:r>
      <w:r w:rsidR="002F30B3">
        <w:rPr>
          <w:lang w:val="en-US"/>
        </w:rPr>
        <w:t>kapranova_anna</w:t>
      </w:r>
      <w:r w:rsidR="002F30B3" w:rsidRPr="002421A9">
        <w:rPr>
          <w:lang w:val="en-US"/>
        </w:rPr>
        <w:t>@</w:t>
      </w:r>
      <w:r w:rsidR="002F30B3">
        <w:rPr>
          <w:lang w:val="en-US"/>
        </w:rPr>
        <w:t>mail</w:t>
      </w:r>
      <w:r w:rsidR="002F30B3" w:rsidRPr="002421A9">
        <w:rPr>
          <w:lang w:val="en-US"/>
        </w:rPr>
        <w:t>.ru</w:t>
      </w:r>
    </w:p>
    <w:p w14:paraId="2A365877" w14:textId="77777777" w:rsidR="004D2974" w:rsidRPr="008D505F" w:rsidRDefault="004D2974">
      <w:pPr>
        <w:jc w:val="center"/>
        <w:rPr>
          <w:rStyle w:val="tlid-translation"/>
          <w:szCs w:val="28"/>
          <w:lang w:val="en-US"/>
        </w:rPr>
      </w:pPr>
    </w:p>
    <w:p w14:paraId="5C44001F" w14:textId="77777777" w:rsidR="0045123D" w:rsidRDefault="004C4566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>
        <w:rPr>
          <w:rStyle w:val="tlid-translation"/>
          <w:b/>
          <w:sz w:val="28"/>
          <w:szCs w:val="28"/>
        </w:rPr>
        <w:t>А</w:t>
      </w:r>
      <w:proofErr w:type="spellStart"/>
      <w:r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>
        <w:rPr>
          <w:rStyle w:val="tlid-translation"/>
          <w:b/>
          <w:sz w:val="28"/>
          <w:szCs w:val="28"/>
          <w:lang w:val="en-US"/>
        </w:rPr>
        <w:t xml:space="preserve"> </w:t>
      </w:r>
    </w:p>
    <w:p w14:paraId="01EC9E4F" w14:textId="2EDF21D5" w:rsidR="004D2974" w:rsidRPr="0045123D" w:rsidRDefault="008972FD">
      <w:pPr>
        <w:ind w:firstLine="709"/>
        <w:jc w:val="both"/>
        <w:rPr>
          <w:sz w:val="28"/>
          <w:szCs w:val="28"/>
          <w:lang w:val="en-US"/>
        </w:rPr>
      </w:pPr>
      <w:r w:rsidRPr="008972FD">
        <w:rPr>
          <w:sz w:val="28"/>
          <w:szCs w:val="28"/>
          <w:lang w:val="en-US"/>
        </w:rPr>
        <w:t>An analysis of the energy characteristics of the mixing process of rarefied flows of dispersed batch components in the working zone of a flexible-blade apparatus was performed using stochastic modeling in the Ornstein-</w:t>
      </w:r>
      <w:proofErr w:type="spellStart"/>
      <w:r w:rsidRPr="008972FD">
        <w:rPr>
          <w:sz w:val="28"/>
          <w:szCs w:val="28"/>
          <w:lang w:val="en-US"/>
        </w:rPr>
        <w:t>Uhlenbeck</w:t>
      </w:r>
      <w:proofErr w:type="spellEnd"/>
      <w:r w:rsidRPr="008972FD">
        <w:rPr>
          <w:sz w:val="28"/>
          <w:szCs w:val="28"/>
          <w:lang w:val="en-US"/>
        </w:rPr>
        <w:t xml:space="preserve"> formalism. The functional relationships of these characteristics with the information parameters of the process under study facilitate the identification of significant factors influencing mixing efficiency.</w:t>
      </w:r>
    </w:p>
    <w:p w14:paraId="6D81DE57" w14:textId="30E9264B" w:rsidR="004D2974" w:rsidRPr="00E75650" w:rsidRDefault="004C4566">
      <w:pPr>
        <w:ind w:firstLine="851"/>
        <w:rPr>
          <w:lang w:val="en-US"/>
        </w:rPr>
      </w:pPr>
      <w:r>
        <w:rPr>
          <w:b/>
          <w:i/>
          <w:sz w:val="28"/>
          <w:lang w:val="en-US"/>
        </w:rPr>
        <w:t>Keywords:</w:t>
      </w:r>
      <w:r>
        <w:rPr>
          <w:b/>
          <w:lang w:val="en-US"/>
        </w:rPr>
        <w:t xml:space="preserve"> </w:t>
      </w:r>
      <w:r w:rsidR="00782113" w:rsidRPr="00782113">
        <w:rPr>
          <w:i/>
          <w:iCs/>
          <w:sz w:val="28"/>
          <w:szCs w:val="28"/>
          <w:lang w:val="en-US"/>
        </w:rPr>
        <w:t>model, process, mixing,</w:t>
      </w:r>
      <w:r w:rsidR="00782113" w:rsidRPr="00782113">
        <w:rPr>
          <w:i/>
          <w:iCs/>
          <w:sz w:val="28"/>
          <w:szCs w:val="28"/>
          <w:lang w:val="en-US"/>
        </w:rPr>
        <w:t xml:space="preserve"> </w:t>
      </w:r>
      <w:r w:rsidR="00782113" w:rsidRPr="00782113">
        <w:rPr>
          <w:i/>
          <w:iCs/>
          <w:sz w:val="28"/>
          <w:szCs w:val="28"/>
          <w:lang w:val="en-US"/>
        </w:rPr>
        <w:t>loose bath</w:t>
      </w:r>
      <w:r w:rsidR="00E75650" w:rsidRPr="00E75650">
        <w:rPr>
          <w:i/>
          <w:iCs/>
          <w:sz w:val="28"/>
          <w:szCs w:val="28"/>
          <w:lang w:val="en-US"/>
        </w:rPr>
        <w:t>.</w:t>
      </w:r>
    </w:p>
    <w:p w14:paraId="2A3B9ECE" w14:textId="77777777" w:rsidR="004D2974" w:rsidRPr="008D505F" w:rsidRDefault="004D2974">
      <w:pPr>
        <w:ind w:firstLine="851"/>
        <w:rPr>
          <w:lang w:val="en-US"/>
        </w:rPr>
      </w:pPr>
    </w:p>
    <w:p w14:paraId="265AAAF1" w14:textId="77777777" w:rsidR="004D2974" w:rsidRPr="008D505F" w:rsidRDefault="004D2974">
      <w:pPr>
        <w:ind w:firstLine="851"/>
        <w:rPr>
          <w:b/>
          <w:lang w:val="en-US"/>
        </w:rPr>
      </w:pPr>
    </w:p>
    <w:p w14:paraId="7F5CA562" w14:textId="77777777" w:rsidR="004D2974" w:rsidRPr="00082911" w:rsidRDefault="004C4566">
      <w:pPr>
        <w:ind w:firstLine="851"/>
        <w:rPr>
          <w:b/>
          <w:sz w:val="28"/>
          <w:szCs w:val="28"/>
          <w:lang w:val="en-US"/>
        </w:rPr>
      </w:pPr>
      <w:r w:rsidRPr="00082911">
        <w:rPr>
          <w:b/>
          <w:sz w:val="28"/>
          <w:szCs w:val="28"/>
          <w:lang w:val="en-US"/>
        </w:rPr>
        <w:t>References</w:t>
      </w:r>
    </w:p>
    <w:p w14:paraId="20419109" w14:textId="4F35DB04" w:rsidR="004D2974" w:rsidRPr="00645DD9" w:rsidRDefault="004C4566">
      <w:pPr>
        <w:ind w:firstLine="851"/>
        <w:rPr>
          <w:bCs/>
          <w:sz w:val="28"/>
          <w:szCs w:val="28"/>
          <w:lang w:val="en-US"/>
        </w:rPr>
      </w:pPr>
      <w:r w:rsidRPr="00645DD9">
        <w:rPr>
          <w:bCs/>
          <w:sz w:val="28"/>
          <w:szCs w:val="28"/>
          <w:lang w:val="en-US"/>
        </w:rPr>
        <w:t>1.</w:t>
      </w:r>
      <w:r w:rsidR="00082911" w:rsidRPr="00645DD9">
        <w:rPr>
          <w:bCs/>
          <w:sz w:val="28"/>
          <w:szCs w:val="28"/>
          <w:lang w:val="en-US"/>
        </w:rPr>
        <w:t xml:space="preserve"> </w:t>
      </w:r>
      <w:proofErr w:type="spellStart"/>
      <w:r w:rsidR="00782113" w:rsidRPr="00782113">
        <w:rPr>
          <w:bCs/>
          <w:sz w:val="28"/>
          <w:szCs w:val="28"/>
          <w:lang w:val="en-US"/>
        </w:rPr>
        <w:t>Klimontovich</w:t>
      </w:r>
      <w:proofErr w:type="spellEnd"/>
      <w:r w:rsidR="00782113" w:rsidRPr="00782113">
        <w:rPr>
          <w:bCs/>
          <w:sz w:val="28"/>
          <w:szCs w:val="28"/>
          <w:lang w:val="en-US"/>
        </w:rPr>
        <w:t xml:space="preserve"> </w:t>
      </w:r>
      <w:proofErr w:type="spellStart"/>
      <w:r w:rsidR="00782113" w:rsidRPr="00782113">
        <w:rPr>
          <w:bCs/>
          <w:sz w:val="28"/>
          <w:szCs w:val="28"/>
          <w:lang w:val="en-US"/>
        </w:rPr>
        <w:t>Yu.L</w:t>
      </w:r>
      <w:proofErr w:type="spellEnd"/>
      <w:r w:rsidR="00782113" w:rsidRPr="00782113">
        <w:rPr>
          <w:bCs/>
          <w:sz w:val="28"/>
          <w:szCs w:val="28"/>
          <w:lang w:val="en-US"/>
        </w:rPr>
        <w:t>. Turbulent motion and the structure of chaos: A new approach to the statistical theory of open systems. Moscow: LENAND. 2014. 328 p.</w:t>
      </w:r>
    </w:p>
    <w:sectPr w:rsidR="004D2974" w:rsidRPr="00645DD9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56152" w14:textId="77777777" w:rsidR="004C4566" w:rsidRDefault="004C4566">
      <w:r>
        <w:separator/>
      </w:r>
    </w:p>
  </w:endnote>
  <w:endnote w:type="continuationSeparator" w:id="0">
    <w:p w14:paraId="4005C6B9" w14:textId="77777777" w:rsidR="004C4566" w:rsidRDefault="004C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30A8F" w14:textId="77777777" w:rsidR="004C4566" w:rsidRDefault="004C4566">
      <w:r>
        <w:separator/>
      </w:r>
    </w:p>
  </w:footnote>
  <w:footnote w:type="continuationSeparator" w:id="0">
    <w:p w14:paraId="64734C08" w14:textId="77777777" w:rsidR="004C4566" w:rsidRDefault="004C4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82911"/>
    <w:rsid w:val="000C43EC"/>
    <w:rsid w:val="002116CA"/>
    <w:rsid w:val="002F30B3"/>
    <w:rsid w:val="00356D8B"/>
    <w:rsid w:val="0045123D"/>
    <w:rsid w:val="00490243"/>
    <w:rsid w:val="004C4566"/>
    <w:rsid w:val="004D2974"/>
    <w:rsid w:val="00645DD9"/>
    <w:rsid w:val="00782113"/>
    <w:rsid w:val="007E5636"/>
    <w:rsid w:val="008972FD"/>
    <w:rsid w:val="008D505F"/>
    <w:rsid w:val="00BD5864"/>
    <w:rsid w:val="00BF26AC"/>
    <w:rsid w:val="00DE4A86"/>
    <w:rsid w:val="00E23B21"/>
    <w:rsid w:val="00E75650"/>
    <w:rsid w:val="00EC4C6B"/>
    <w:rsid w:val="00F01356"/>
    <w:rsid w:val="00FA1E0D"/>
    <w:rsid w:val="00FB0AD7"/>
    <w:rsid w:val="48FA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B3DD8"/>
  <w15:docId w15:val="{8DB8D225-FC5E-44AB-8F75-0688D50F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qFormat/>
  </w:style>
  <w:style w:type="paragraph" w:styleId="a4">
    <w:name w:val="List Paragraph"/>
    <w:basedOn w:val="a"/>
    <w:uiPriority w:val="99"/>
    <w:rsid w:val="00782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Капранова Анна Борисовна</cp:lastModifiedBy>
  <cp:revision>2</cp:revision>
  <cp:lastPrinted>2025-11-09T16:31:00Z</cp:lastPrinted>
  <dcterms:created xsi:type="dcterms:W3CDTF">2025-11-09T18:59:00Z</dcterms:created>
  <dcterms:modified xsi:type="dcterms:W3CDTF">2025-11-09T18:59:00Z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3261985D6AAF450CAB45957F97C9CB49_13</vt:lpwstr>
  </property>
</Properties>
</file>