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44CD5" w14:textId="4FDA8DDE" w:rsidR="00FA1E0D" w:rsidRPr="0032032C" w:rsidRDefault="006C5869" w:rsidP="00FA1E0D">
      <w:pPr>
        <w:jc w:val="center"/>
        <w:rPr>
          <w:b/>
          <w:sz w:val="36"/>
          <w:szCs w:val="28"/>
        </w:rPr>
      </w:pPr>
      <w:r w:rsidRPr="006C5869">
        <w:rPr>
          <w:b/>
          <w:sz w:val="36"/>
          <w:szCs w:val="28"/>
        </w:rPr>
        <w:t xml:space="preserve">Дисперсия поверхностных волн и </w:t>
      </w:r>
      <w:proofErr w:type="spellStart"/>
      <w:r w:rsidRPr="006C5869">
        <w:rPr>
          <w:b/>
          <w:sz w:val="36"/>
          <w:szCs w:val="28"/>
        </w:rPr>
        <w:t>лигаментов</w:t>
      </w:r>
      <w:proofErr w:type="spellEnd"/>
      <w:r w:rsidRPr="006C5869">
        <w:rPr>
          <w:b/>
          <w:sz w:val="36"/>
          <w:szCs w:val="28"/>
        </w:rPr>
        <w:t xml:space="preserve"> в гетерогенных вязких жидкостях</w:t>
      </w:r>
      <w:r w:rsidR="00FA1E0D" w:rsidRPr="0032032C">
        <w:rPr>
          <w:b/>
          <w:sz w:val="36"/>
          <w:szCs w:val="28"/>
        </w:rPr>
        <w:t xml:space="preserve"> </w:t>
      </w:r>
    </w:p>
    <w:p w14:paraId="2E045455" w14:textId="77777777" w:rsidR="00FA1E0D" w:rsidRPr="00185FD2" w:rsidRDefault="00FA1E0D" w:rsidP="00FA1E0D">
      <w:pPr>
        <w:jc w:val="both"/>
        <w:rPr>
          <w:color w:val="000000"/>
          <w:szCs w:val="28"/>
        </w:rPr>
      </w:pPr>
    </w:p>
    <w:p w14:paraId="772414B8" w14:textId="01DE56A5" w:rsidR="00FA1E0D" w:rsidRPr="00643C6C" w:rsidRDefault="006C5869" w:rsidP="00FA1E0D">
      <w:pPr>
        <w:jc w:val="center"/>
        <w:rPr>
          <w:sz w:val="28"/>
          <w:szCs w:val="28"/>
        </w:rPr>
      </w:pPr>
      <w:r>
        <w:rPr>
          <w:sz w:val="28"/>
          <w:szCs w:val="28"/>
        </w:rPr>
        <w:t>Очиров</w:t>
      </w:r>
      <w:r w:rsidR="00067E6B" w:rsidRPr="003D4018">
        <w:rPr>
          <w:sz w:val="28"/>
          <w:szCs w:val="28"/>
        </w:rPr>
        <w:t xml:space="preserve"> </w:t>
      </w:r>
      <w:r>
        <w:rPr>
          <w:sz w:val="28"/>
          <w:szCs w:val="28"/>
        </w:rPr>
        <w:t>А</w:t>
      </w:r>
      <w:r w:rsidR="00067E6B" w:rsidRPr="003D4018">
        <w:rPr>
          <w:sz w:val="28"/>
          <w:szCs w:val="28"/>
        </w:rPr>
        <w:t>.</w:t>
      </w:r>
      <w:r>
        <w:rPr>
          <w:sz w:val="28"/>
          <w:szCs w:val="28"/>
        </w:rPr>
        <w:t>А</w:t>
      </w:r>
      <w:r w:rsidR="00067E6B" w:rsidRPr="003D4018">
        <w:rPr>
          <w:sz w:val="28"/>
          <w:szCs w:val="28"/>
        </w:rPr>
        <w:t>.</w:t>
      </w:r>
      <w:r w:rsidR="00BD5864" w:rsidRPr="003D4018">
        <w:rPr>
          <w:sz w:val="28"/>
          <w:szCs w:val="28"/>
          <w:vertAlign w:val="superscript"/>
        </w:rPr>
        <w:t>1*</w:t>
      </w:r>
      <w:r w:rsidR="00490243">
        <w:rPr>
          <w:sz w:val="28"/>
          <w:szCs w:val="28"/>
        </w:rPr>
        <w:t xml:space="preserve"> </w:t>
      </w:r>
    </w:p>
    <w:p w14:paraId="3E3BE0DD" w14:textId="77777777" w:rsidR="00FA1E0D" w:rsidRPr="006124F9" w:rsidRDefault="00FA1E0D" w:rsidP="00FA1E0D">
      <w:pPr>
        <w:jc w:val="center"/>
        <w:rPr>
          <w:i/>
          <w:szCs w:val="28"/>
        </w:rPr>
      </w:pPr>
    </w:p>
    <w:p w14:paraId="1A2E483E" w14:textId="4784689B" w:rsidR="00FA1E0D" w:rsidRPr="002116CA" w:rsidRDefault="00BD5864" w:rsidP="00FA1E0D">
      <w:pPr>
        <w:jc w:val="center"/>
        <w:rPr>
          <w:szCs w:val="28"/>
        </w:rPr>
      </w:pPr>
      <w:r w:rsidRPr="002116CA">
        <w:rPr>
          <w:szCs w:val="28"/>
          <w:vertAlign w:val="superscript"/>
        </w:rPr>
        <w:t>1</w:t>
      </w:r>
      <w:r w:rsidR="006C5869">
        <w:rPr>
          <w:szCs w:val="28"/>
        </w:rPr>
        <w:t>ИПМех РАН</w:t>
      </w:r>
      <w:r w:rsidR="00FA1E0D" w:rsidRPr="002116CA">
        <w:rPr>
          <w:szCs w:val="28"/>
        </w:rPr>
        <w:t xml:space="preserve"> им. </w:t>
      </w:r>
      <w:r w:rsidR="006C5869">
        <w:rPr>
          <w:szCs w:val="28"/>
        </w:rPr>
        <w:t>А</w:t>
      </w:r>
      <w:r w:rsidR="00FA1E0D" w:rsidRPr="002116CA">
        <w:rPr>
          <w:szCs w:val="28"/>
        </w:rPr>
        <w:t>.</w:t>
      </w:r>
      <w:r w:rsidR="006C5869">
        <w:rPr>
          <w:szCs w:val="28"/>
        </w:rPr>
        <w:t>Ю</w:t>
      </w:r>
      <w:r w:rsidR="00FA1E0D" w:rsidRPr="002116CA">
        <w:rPr>
          <w:szCs w:val="28"/>
        </w:rPr>
        <w:t xml:space="preserve">. </w:t>
      </w:r>
      <w:proofErr w:type="spellStart"/>
      <w:r w:rsidR="006C5869">
        <w:rPr>
          <w:szCs w:val="28"/>
        </w:rPr>
        <w:t>Ишлинского</w:t>
      </w:r>
      <w:proofErr w:type="spellEnd"/>
      <w:r w:rsidR="00FA1E0D" w:rsidRPr="002116CA">
        <w:rPr>
          <w:szCs w:val="28"/>
        </w:rPr>
        <w:t>, Москва, Россия</w:t>
      </w:r>
    </w:p>
    <w:p w14:paraId="28D7AD2E" w14:textId="0C5D0715" w:rsidR="00FA1E0D" w:rsidRPr="002116CA" w:rsidRDefault="00BD5864" w:rsidP="00FA1E0D">
      <w:pPr>
        <w:jc w:val="center"/>
        <w:rPr>
          <w:color w:val="000000"/>
          <w:szCs w:val="28"/>
        </w:rPr>
      </w:pPr>
      <w:r w:rsidRPr="002116CA">
        <w:t>*</w:t>
      </w:r>
      <w:r w:rsidR="006C5869">
        <w:rPr>
          <w:lang w:val="en-US"/>
        </w:rPr>
        <w:t>ochir@ipmnet.ru</w:t>
      </w:r>
      <w:r w:rsidR="00FA1E0D" w:rsidRPr="002116CA">
        <w:t>:</w:t>
      </w:r>
    </w:p>
    <w:p w14:paraId="751B8950" w14:textId="77777777" w:rsidR="00FA1E0D" w:rsidRPr="00643C6C" w:rsidRDefault="00FA1E0D" w:rsidP="00FA1E0D">
      <w:pPr>
        <w:jc w:val="both"/>
        <w:rPr>
          <w:i/>
          <w:color w:val="000000"/>
          <w:sz w:val="28"/>
          <w:szCs w:val="28"/>
        </w:rPr>
      </w:pPr>
      <w:r w:rsidRPr="00643C6C">
        <w:rPr>
          <w:i/>
          <w:color w:val="000000"/>
          <w:sz w:val="28"/>
          <w:szCs w:val="28"/>
        </w:rPr>
        <w:t xml:space="preserve"> </w:t>
      </w:r>
    </w:p>
    <w:p w14:paraId="3C6FA678" w14:textId="77777777" w:rsidR="00356D8B" w:rsidRPr="005234F6" w:rsidRDefault="00490243" w:rsidP="00FA1E0D">
      <w:pPr>
        <w:ind w:firstLine="709"/>
        <w:jc w:val="both"/>
        <w:rPr>
          <w:b/>
        </w:rPr>
      </w:pPr>
      <w:r w:rsidRPr="005234F6">
        <w:rPr>
          <w:b/>
        </w:rPr>
        <w:t>Аннотация</w:t>
      </w:r>
    </w:p>
    <w:p w14:paraId="22520C5B" w14:textId="11534DC1" w:rsidR="00BD5864" w:rsidRPr="005234F6" w:rsidRDefault="00016281" w:rsidP="00FA1E0D">
      <w:pPr>
        <w:ind w:firstLine="709"/>
        <w:jc w:val="both"/>
      </w:pPr>
      <w:r w:rsidRPr="005234F6">
        <w:t xml:space="preserve">Рассмотрены двумерные возмущения свободной поверхности жидкости в различных постановках с учетом влияния вязкости, стратификации, поверхностного электрического заряда. </w:t>
      </w:r>
      <w:r w:rsidR="00863C8F" w:rsidRPr="005234F6">
        <w:t xml:space="preserve">Прослежено влияние различных факторов на дисперсионные соотношения всех компонентов течения, описываемых полными решениями редуцированной фундаментальной системы уравнений механики жидкостей. </w:t>
      </w:r>
    </w:p>
    <w:p w14:paraId="40B0D2D4" w14:textId="48E201F3" w:rsidR="00FA1E0D" w:rsidRPr="005234F6" w:rsidRDefault="00FA1E0D" w:rsidP="00FA1E0D">
      <w:pPr>
        <w:ind w:firstLine="709"/>
        <w:jc w:val="both"/>
        <w:rPr>
          <w:i/>
        </w:rPr>
      </w:pPr>
      <w:r w:rsidRPr="005234F6">
        <w:rPr>
          <w:b/>
          <w:i/>
        </w:rPr>
        <w:t>Ключевые слова:</w:t>
      </w:r>
      <w:r w:rsidRPr="005234F6">
        <w:rPr>
          <w:i/>
        </w:rPr>
        <w:t xml:space="preserve"> </w:t>
      </w:r>
      <w:r w:rsidR="00863C8F" w:rsidRPr="005234F6">
        <w:rPr>
          <w:i/>
        </w:rPr>
        <w:t xml:space="preserve">волны, </w:t>
      </w:r>
      <w:proofErr w:type="spellStart"/>
      <w:r w:rsidR="00863C8F" w:rsidRPr="005234F6">
        <w:rPr>
          <w:i/>
        </w:rPr>
        <w:t>лигаменты</w:t>
      </w:r>
      <w:proofErr w:type="spellEnd"/>
      <w:r w:rsidR="00863C8F" w:rsidRPr="005234F6">
        <w:rPr>
          <w:i/>
        </w:rPr>
        <w:t>, сингулярные возмущения, вязкость,</w:t>
      </w:r>
      <w:r w:rsidR="005234F6" w:rsidRPr="005234F6">
        <w:rPr>
          <w:i/>
        </w:rPr>
        <w:t xml:space="preserve"> стратификация,</w:t>
      </w:r>
      <w:r w:rsidR="00863C8F" w:rsidRPr="005234F6">
        <w:rPr>
          <w:i/>
        </w:rPr>
        <w:t xml:space="preserve"> дисперсионное уравнение</w:t>
      </w:r>
      <w:r w:rsidR="00490243" w:rsidRPr="005234F6">
        <w:rPr>
          <w:i/>
        </w:rPr>
        <w:t>.</w:t>
      </w:r>
    </w:p>
    <w:p w14:paraId="1ED5C796" w14:textId="5B5CC999" w:rsidR="00356D8B" w:rsidRPr="005234F6" w:rsidRDefault="00BD5864" w:rsidP="00BD5864">
      <w:pPr>
        <w:ind w:firstLine="709"/>
        <w:jc w:val="both"/>
        <w:rPr>
          <w:b/>
        </w:rPr>
      </w:pPr>
      <w:r w:rsidRPr="005234F6">
        <w:rPr>
          <w:i/>
        </w:rPr>
        <w:t xml:space="preserve">Работа выполнена </w:t>
      </w:r>
      <w:r w:rsidR="00347692" w:rsidRPr="005234F6">
        <w:rPr>
          <w:i/>
        </w:rPr>
        <w:t xml:space="preserve">в </w:t>
      </w:r>
      <w:r w:rsidR="00347692" w:rsidRPr="005234F6">
        <w:rPr>
          <w:i/>
        </w:rPr>
        <w:t xml:space="preserve">рамках </w:t>
      </w:r>
      <w:proofErr w:type="spellStart"/>
      <w:r w:rsidR="00347692" w:rsidRPr="005234F6">
        <w:rPr>
          <w:i/>
        </w:rPr>
        <w:t>госзадания</w:t>
      </w:r>
      <w:proofErr w:type="spellEnd"/>
      <w:r w:rsidR="00347692" w:rsidRPr="005234F6">
        <w:rPr>
          <w:i/>
        </w:rPr>
        <w:t>, номер регистрации: 124012500442-3</w:t>
      </w:r>
    </w:p>
    <w:p w14:paraId="0A567E84" w14:textId="77777777" w:rsidR="00BD5864" w:rsidRPr="005234F6" w:rsidRDefault="00BD5864" w:rsidP="00BD5864">
      <w:pPr>
        <w:ind w:firstLine="709"/>
        <w:jc w:val="both"/>
        <w:rPr>
          <w:b/>
        </w:rPr>
      </w:pPr>
      <w:r w:rsidRPr="005234F6">
        <w:rPr>
          <w:b/>
        </w:rPr>
        <w:t>Литература</w:t>
      </w:r>
    </w:p>
    <w:p w14:paraId="33404A32" w14:textId="65FB00E1" w:rsidR="00BD5864" w:rsidRPr="005234F6" w:rsidRDefault="00BD5864" w:rsidP="00BD5864">
      <w:pPr>
        <w:ind w:firstLine="709"/>
        <w:jc w:val="both"/>
        <w:rPr>
          <w:lang w:val="en-US"/>
        </w:rPr>
      </w:pPr>
      <w:r w:rsidRPr="005234F6">
        <w:rPr>
          <w:lang w:val="en-US"/>
        </w:rPr>
        <w:t>1.</w:t>
      </w:r>
      <w:r w:rsidR="007A7FD5" w:rsidRPr="005234F6">
        <w:rPr>
          <w:lang w:val="en-US"/>
        </w:rPr>
        <w:t xml:space="preserve"> </w:t>
      </w:r>
      <w:bookmarkStart w:id="0" w:name="_Hlk210058581"/>
      <w:proofErr w:type="spellStart"/>
      <w:r w:rsidR="007A7FD5" w:rsidRPr="005234F6">
        <w:rPr>
          <w:lang w:val="en-US"/>
        </w:rPr>
        <w:t>Chashechkin</w:t>
      </w:r>
      <w:proofErr w:type="spellEnd"/>
      <w:r w:rsidR="007A7FD5" w:rsidRPr="005234F6">
        <w:rPr>
          <w:lang w:val="en-US"/>
        </w:rPr>
        <w:t xml:space="preserve"> Y.D. Axioms. 2021. V. 10. Iss.4. </w:t>
      </w:r>
      <w:r w:rsidR="007A7FD5" w:rsidRPr="005234F6">
        <w:rPr>
          <w:lang w:val="en-US"/>
        </w:rPr>
        <w:t xml:space="preserve">Art. No. </w:t>
      </w:r>
      <w:r w:rsidR="007A7FD5" w:rsidRPr="005234F6">
        <w:rPr>
          <w:lang w:val="en-US"/>
        </w:rPr>
        <w:t>286.</w:t>
      </w:r>
      <w:bookmarkEnd w:id="0"/>
    </w:p>
    <w:p w14:paraId="07C8068F" w14:textId="77777777" w:rsidR="002417F5" w:rsidRPr="002417F5" w:rsidRDefault="002417F5" w:rsidP="002417F5">
      <w:pPr>
        <w:ind w:firstLine="709"/>
        <w:jc w:val="both"/>
        <w:rPr>
          <w:lang w:val="en-US"/>
        </w:rPr>
      </w:pPr>
      <w:r w:rsidRPr="002417F5">
        <w:rPr>
          <w:lang w:val="en-US"/>
        </w:rPr>
        <w:t xml:space="preserve">2. </w:t>
      </w:r>
      <w:proofErr w:type="spellStart"/>
      <w:r w:rsidRPr="002417F5">
        <w:rPr>
          <w:lang w:val="en-US"/>
        </w:rPr>
        <w:t>Chashechkin</w:t>
      </w:r>
      <w:proofErr w:type="spellEnd"/>
      <w:r w:rsidRPr="002417F5">
        <w:rPr>
          <w:lang w:val="en-US"/>
        </w:rPr>
        <w:t xml:space="preserve"> Y. D., </w:t>
      </w:r>
      <w:proofErr w:type="spellStart"/>
      <w:r w:rsidRPr="002417F5">
        <w:rPr>
          <w:lang w:val="en-US"/>
        </w:rPr>
        <w:t>Ochirov</w:t>
      </w:r>
      <w:proofErr w:type="spellEnd"/>
      <w:r w:rsidRPr="002417F5">
        <w:rPr>
          <w:lang w:val="en-US"/>
        </w:rPr>
        <w:t xml:space="preserve"> A. A.  Axioms. 2022. Vol. 11, No. 8. Art. No. 402 </w:t>
      </w:r>
    </w:p>
    <w:p w14:paraId="330357EC" w14:textId="77777777" w:rsidR="002417F5" w:rsidRDefault="002417F5" w:rsidP="002417F5">
      <w:pPr>
        <w:ind w:firstLine="709"/>
        <w:jc w:val="both"/>
        <w:rPr>
          <w:lang w:val="en-US"/>
        </w:rPr>
      </w:pPr>
      <w:r>
        <w:t xml:space="preserve">3. Очиров А. А., </w:t>
      </w:r>
      <w:proofErr w:type="spellStart"/>
      <w:r>
        <w:t>Чашечкин</w:t>
      </w:r>
      <w:proofErr w:type="spellEnd"/>
      <w:r>
        <w:t xml:space="preserve"> Ю. Д. ПММ. 2023. Т. 87, № 3. С. 379–391.</w:t>
      </w:r>
    </w:p>
    <w:p w14:paraId="56BB751F" w14:textId="4CD21884" w:rsidR="005234F6" w:rsidRPr="005234F6" w:rsidRDefault="005234F6" w:rsidP="002417F5">
      <w:pPr>
        <w:ind w:firstLine="709"/>
        <w:jc w:val="both"/>
      </w:pPr>
      <w:r w:rsidRPr="005234F6">
        <w:rPr>
          <w:color w:val="222222"/>
          <w:bdr w:val="none" w:sz="0" w:space="0" w:color="auto" w:frame="1"/>
          <w:shd w:val="clear" w:color="auto" w:fill="FFFFFF"/>
        </w:rPr>
        <w:t xml:space="preserve">4. </w:t>
      </w:r>
      <w:r w:rsidRPr="005234F6">
        <w:rPr>
          <w:color w:val="222222"/>
          <w:bdr w:val="none" w:sz="0" w:space="0" w:color="auto" w:frame="1"/>
          <w:shd w:val="clear" w:color="auto" w:fill="FFFFFF"/>
        </w:rPr>
        <w:t>Очиров А.</w:t>
      </w:r>
      <w:r w:rsidRPr="005234F6">
        <w:rPr>
          <w:color w:val="222222"/>
          <w:bdr w:val="none" w:sz="0" w:space="0" w:color="auto" w:frame="1"/>
          <w:shd w:val="clear" w:color="auto" w:fill="FFFFFF"/>
        </w:rPr>
        <w:t> </w:t>
      </w:r>
      <w:r w:rsidRPr="005234F6">
        <w:rPr>
          <w:color w:val="222222"/>
          <w:bdr w:val="none" w:sz="0" w:space="0" w:color="auto" w:frame="1"/>
          <w:shd w:val="clear" w:color="auto" w:fill="FFFFFF"/>
        </w:rPr>
        <w:t>А., Трифонова У.</w:t>
      </w:r>
      <w:r w:rsidRPr="005234F6">
        <w:rPr>
          <w:color w:val="222222"/>
          <w:bdr w:val="none" w:sz="0" w:space="0" w:color="auto" w:frame="1"/>
          <w:shd w:val="clear" w:color="auto" w:fill="FFFFFF"/>
        </w:rPr>
        <w:t> </w:t>
      </w:r>
      <w:r w:rsidRPr="005234F6">
        <w:rPr>
          <w:color w:val="222222"/>
          <w:bdr w:val="none" w:sz="0" w:space="0" w:color="auto" w:frame="1"/>
          <w:shd w:val="clear" w:color="auto" w:fill="FFFFFF"/>
        </w:rPr>
        <w:t xml:space="preserve">О., </w:t>
      </w:r>
      <w:proofErr w:type="spellStart"/>
      <w:r w:rsidRPr="005234F6">
        <w:rPr>
          <w:color w:val="222222"/>
          <w:bdr w:val="none" w:sz="0" w:space="0" w:color="auto" w:frame="1"/>
          <w:shd w:val="clear" w:color="auto" w:fill="FFFFFF"/>
        </w:rPr>
        <w:t>Чашечкин</w:t>
      </w:r>
      <w:proofErr w:type="spellEnd"/>
      <w:r w:rsidRPr="005234F6">
        <w:rPr>
          <w:color w:val="222222"/>
          <w:bdr w:val="none" w:sz="0" w:space="0" w:color="auto" w:frame="1"/>
          <w:shd w:val="clear" w:color="auto" w:fill="FFFFFF"/>
        </w:rPr>
        <w:t xml:space="preserve"> Ю.</w:t>
      </w:r>
      <w:r w:rsidRPr="005234F6">
        <w:rPr>
          <w:color w:val="222222"/>
          <w:bdr w:val="none" w:sz="0" w:space="0" w:color="auto" w:frame="1"/>
          <w:shd w:val="clear" w:color="auto" w:fill="FFFFFF"/>
        </w:rPr>
        <w:t> </w:t>
      </w:r>
      <w:r w:rsidRPr="005234F6">
        <w:rPr>
          <w:color w:val="222222"/>
          <w:bdr w:val="none" w:sz="0" w:space="0" w:color="auto" w:frame="1"/>
          <w:shd w:val="clear" w:color="auto" w:fill="FFFFFF"/>
        </w:rPr>
        <w:t xml:space="preserve">Д. </w:t>
      </w:r>
      <w:r w:rsidRPr="005234F6">
        <w:rPr>
          <w:color w:val="222222"/>
          <w:bdr w:val="none" w:sz="0" w:space="0" w:color="auto" w:frame="1"/>
          <w:shd w:val="clear" w:color="auto" w:fill="FFFFFF"/>
        </w:rPr>
        <w:t>ПММ</w:t>
      </w:r>
      <w:r w:rsidRPr="005234F6">
        <w:rPr>
          <w:color w:val="222222"/>
          <w:bdr w:val="none" w:sz="0" w:space="0" w:color="auto" w:frame="1"/>
          <w:shd w:val="clear" w:color="auto" w:fill="FFFFFF"/>
        </w:rPr>
        <w:t>. 2025. Т. 89, №</w:t>
      </w:r>
      <w:r w:rsidRPr="005234F6">
        <w:rPr>
          <w:color w:val="222222"/>
          <w:bdr w:val="none" w:sz="0" w:space="0" w:color="auto" w:frame="1"/>
          <w:shd w:val="clear" w:color="auto" w:fill="FFFFFF"/>
        </w:rPr>
        <w:t> </w:t>
      </w:r>
      <w:r w:rsidRPr="005234F6">
        <w:rPr>
          <w:color w:val="222222"/>
          <w:bdr w:val="none" w:sz="0" w:space="0" w:color="auto" w:frame="1"/>
          <w:shd w:val="clear" w:color="auto" w:fill="FFFFFF"/>
        </w:rPr>
        <w:t>3. С. 494–511.</w:t>
      </w:r>
    </w:p>
    <w:p w14:paraId="30BB3D3B" w14:textId="77777777" w:rsidR="005234F6" w:rsidRPr="005234F6" w:rsidRDefault="005234F6" w:rsidP="00BD5864">
      <w:pPr>
        <w:ind w:firstLine="709"/>
        <w:jc w:val="both"/>
        <w:rPr>
          <w:sz w:val="28"/>
          <w:szCs w:val="28"/>
        </w:rPr>
      </w:pPr>
    </w:p>
    <w:p w14:paraId="60D68772" w14:textId="77777777" w:rsidR="00BD5864" w:rsidRPr="005234F6" w:rsidRDefault="00BD5864" w:rsidP="00BD5864">
      <w:pPr>
        <w:ind w:firstLine="709"/>
        <w:jc w:val="both"/>
        <w:rPr>
          <w:sz w:val="28"/>
          <w:szCs w:val="28"/>
        </w:rPr>
      </w:pPr>
    </w:p>
    <w:p w14:paraId="21171A79" w14:textId="2C48D0D8" w:rsidR="00FA1E0D" w:rsidRPr="00356D8B" w:rsidRDefault="006C5869" w:rsidP="00FA1E0D">
      <w:pPr>
        <w:ind w:firstLine="709"/>
        <w:jc w:val="center"/>
        <w:rPr>
          <w:rStyle w:val="tlid-translation"/>
          <w:b/>
          <w:sz w:val="36"/>
          <w:szCs w:val="28"/>
          <w:lang w:val="en-US"/>
        </w:rPr>
      </w:pPr>
      <w:r w:rsidRPr="006C5869">
        <w:rPr>
          <w:b/>
          <w:sz w:val="36"/>
          <w:szCs w:val="28"/>
          <w:lang w:val="en-US"/>
        </w:rPr>
        <w:t xml:space="preserve">Dispersion of surface waves and ligaments in heterogeneous viscous </w:t>
      </w:r>
      <w:r>
        <w:rPr>
          <w:b/>
          <w:sz w:val="36"/>
          <w:szCs w:val="28"/>
          <w:lang w:val="en-US"/>
        </w:rPr>
        <w:t>fluids</w:t>
      </w:r>
      <w:r w:rsidR="00356D8B" w:rsidRPr="00356D8B">
        <w:rPr>
          <w:rStyle w:val="tlid-translation"/>
          <w:b/>
          <w:sz w:val="36"/>
          <w:szCs w:val="28"/>
          <w:lang w:val="en-US"/>
        </w:rPr>
        <w:t xml:space="preserve"> </w:t>
      </w:r>
    </w:p>
    <w:p w14:paraId="0E5F69AE" w14:textId="77777777" w:rsidR="00FA1E0D" w:rsidRPr="00356D8B" w:rsidRDefault="00FA1E0D" w:rsidP="00FA1E0D">
      <w:pPr>
        <w:ind w:firstLine="709"/>
        <w:jc w:val="both"/>
        <w:rPr>
          <w:rStyle w:val="tlid-translation"/>
          <w:szCs w:val="28"/>
          <w:lang w:val="en-US"/>
        </w:rPr>
      </w:pPr>
    </w:p>
    <w:p w14:paraId="7D65E3E4" w14:textId="1A7BE6D6" w:rsidR="00FA1E0D" w:rsidRPr="00067E6B" w:rsidRDefault="003A5A72" w:rsidP="00FA1E0D">
      <w:pPr>
        <w:ind w:firstLine="709"/>
        <w:jc w:val="center"/>
        <w:rPr>
          <w:rStyle w:val="tlid-translation"/>
          <w:sz w:val="28"/>
          <w:szCs w:val="28"/>
          <w:vertAlign w:val="superscript"/>
          <w:lang w:val="en-US"/>
        </w:rPr>
      </w:pPr>
      <w:proofErr w:type="spellStart"/>
      <w:r>
        <w:rPr>
          <w:rStyle w:val="tlid-translation"/>
          <w:sz w:val="28"/>
          <w:szCs w:val="28"/>
          <w:lang w:val="en-US"/>
        </w:rPr>
        <w:t>Ochirov</w:t>
      </w:r>
      <w:proofErr w:type="spellEnd"/>
      <w:r w:rsidR="00067E6B" w:rsidRPr="00067E6B">
        <w:rPr>
          <w:rStyle w:val="tlid-translation"/>
          <w:sz w:val="28"/>
          <w:szCs w:val="28"/>
          <w:lang w:val="en-US"/>
        </w:rPr>
        <w:t xml:space="preserve"> </w:t>
      </w:r>
      <w:r>
        <w:rPr>
          <w:rStyle w:val="tlid-translation"/>
          <w:sz w:val="28"/>
          <w:szCs w:val="28"/>
          <w:lang w:val="en-US"/>
        </w:rPr>
        <w:t>A</w:t>
      </w:r>
      <w:r w:rsidR="00067E6B" w:rsidRPr="00356D8B">
        <w:rPr>
          <w:rStyle w:val="tlid-translation"/>
          <w:sz w:val="28"/>
          <w:szCs w:val="28"/>
          <w:lang w:val="en-US"/>
        </w:rPr>
        <w:t>.</w:t>
      </w:r>
      <w:r>
        <w:rPr>
          <w:rStyle w:val="tlid-translation"/>
          <w:sz w:val="28"/>
          <w:szCs w:val="28"/>
          <w:lang w:val="en-US"/>
        </w:rPr>
        <w:t>A</w:t>
      </w:r>
      <w:r w:rsidR="00067E6B" w:rsidRPr="00356D8B">
        <w:rPr>
          <w:rStyle w:val="tlid-translation"/>
          <w:sz w:val="28"/>
          <w:szCs w:val="28"/>
          <w:lang w:val="en-US"/>
        </w:rPr>
        <w:t>.</w:t>
      </w:r>
      <w:r w:rsidR="00356D8B" w:rsidRPr="00356D8B">
        <w:rPr>
          <w:rStyle w:val="tlid-translation"/>
          <w:sz w:val="28"/>
          <w:szCs w:val="28"/>
          <w:vertAlign w:val="superscript"/>
          <w:lang w:val="en-US"/>
        </w:rPr>
        <w:t>1 *</w:t>
      </w:r>
    </w:p>
    <w:p w14:paraId="48E49E0F" w14:textId="77777777" w:rsidR="00356D8B" w:rsidRPr="00067E6B" w:rsidRDefault="00356D8B" w:rsidP="00FA1E0D">
      <w:pPr>
        <w:ind w:firstLine="709"/>
        <w:jc w:val="center"/>
        <w:rPr>
          <w:rStyle w:val="tlid-translation"/>
          <w:sz w:val="28"/>
          <w:szCs w:val="28"/>
          <w:lang w:val="en-US"/>
        </w:rPr>
      </w:pPr>
    </w:p>
    <w:p w14:paraId="05908596" w14:textId="0116C5BF" w:rsidR="00FA1E0D" w:rsidRPr="00067E6B" w:rsidRDefault="00FA1E0D" w:rsidP="00FA1E0D">
      <w:pPr>
        <w:pStyle w:val="a3"/>
        <w:spacing w:before="0" w:beforeAutospacing="0" w:after="0" w:afterAutospacing="0"/>
        <w:jc w:val="center"/>
        <w:rPr>
          <w:lang w:val="en-US"/>
        </w:rPr>
      </w:pPr>
      <w:r w:rsidRPr="002116CA">
        <w:rPr>
          <w:vertAlign w:val="superscript"/>
          <w:lang w:val="en-US"/>
        </w:rPr>
        <w:t xml:space="preserve"> </w:t>
      </w:r>
      <w:r w:rsidR="002116CA" w:rsidRPr="002116CA">
        <w:rPr>
          <w:vertAlign w:val="superscript"/>
          <w:lang w:val="en-US"/>
        </w:rPr>
        <w:t>1</w:t>
      </w:r>
      <w:r w:rsidR="006C5869" w:rsidRPr="006C5869">
        <w:rPr>
          <w:lang w:val="en-US"/>
        </w:rPr>
        <w:t>Ishlinsky Institute for Problems in Mechanics RAS</w:t>
      </w:r>
      <w:r w:rsidRPr="002116CA">
        <w:rPr>
          <w:lang w:val="en-US"/>
        </w:rPr>
        <w:t>, Moscow, Russia</w:t>
      </w:r>
    </w:p>
    <w:p w14:paraId="7B92DECA" w14:textId="48AC1FE3" w:rsidR="00FA1E0D" w:rsidRPr="00067E6B" w:rsidRDefault="00356D8B" w:rsidP="00356D8B">
      <w:pPr>
        <w:jc w:val="center"/>
        <w:rPr>
          <w:lang w:val="en-US"/>
        </w:rPr>
      </w:pPr>
      <w:r w:rsidRPr="002116CA">
        <w:rPr>
          <w:lang w:val="en-US"/>
        </w:rPr>
        <w:t xml:space="preserve">* </w:t>
      </w:r>
      <w:r w:rsidR="006C5869">
        <w:rPr>
          <w:lang w:val="en-US"/>
        </w:rPr>
        <w:t>ochir@ipmnet.ru</w:t>
      </w:r>
      <w:r w:rsidRPr="002116CA">
        <w:rPr>
          <w:lang w:val="en-US"/>
        </w:rPr>
        <w:t>:</w:t>
      </w:r>
    </w:p>
    <w:p w14:paraId="4C79D914" w14:textId="77777777" w:rsidR="00356D8B" w:rsidRPr="00067E6B" w:rsidRDefault="00356D8B" w:rsidP="00356D8B">
      <w:pPr>
        <w:jc w:val="center"/>
        <w:rPr>
          <w:rStyle w:val="tlid-translation"/>
          <w:szCs w:val="28"/>
          <w:lang w:val="en-US"/>
        </w:rPr>
      </w:pPr>
    </w:p>
    <w:p w14:paraId="5D473F46" w14:textId="77777777" w:rsidR="007A7FD5" w:rsidRDefault="00356D8B" w:rsidP="00356D8B">
      <w:pPr>
        <w:ind w:firstLine="709"/>
        <w:jc w:val="both"/>
        <w:rPr>
          <w:rStyle w:val="tlid-translation"/>
          <w:b/>
          <w:sz w:val="28"/>
          <w:szCs w:val="28"/>
        </w:rPr>
      </w:pPr>
      <w:r w:rsidRPr="002116CA">
        <w:rPr>
          <w:rStyle w:val="tlid-translation"/>
          <w:b/>
          <w:sz w:val="28"/>
          <w:szCs w:val="28"/>
        </w:rPr>
        <w:t>А</w:t>
      </w:r>
      <w:proofErr w:type="spellStart"/>
      <w:r w:rsidRPr="002116CA">
        <w:rPr>
          <w:rStyle w:val="tlid-translation"/>
          <w:b/>
          <w:sz w:val="28"/>
          <w:szCs w:val="28"/>
          <w:lang w:val="en-US"/>
        </w:rPr>
        <w:t>nnotation</w:t>
      </w:r>
      <w:proofErr w:type="spellEnd"/>
      <w:r w:rsidRPr="002116CA">
        <w:rPr>
          <w:rStyle w:val="tlid-translation"/>
          <w:b/>
          <w:sz w:val="28"/>
          <w:szCs w:val="28"/>
          <w:lang w:val="en-US"/>
        </w:rPr>
        <w:t xml:space="preserve"> </w:t>
      </w:r>
    </w:p>
    <w:p w14:paraId="7989AB1B" w14:textId="43DA991D" w:rsidR="00356D8B" w:rsidRPr="005234F6" w:rsidRDefault="007A7FD5" w:rsidP="00356D8B">
      <w:pPr>
        <w:ind w:firstLine="709"/>
        <w:jc w:val="both"/>
        <w:rPr>
          <w:lang w:val="en-US"/>
        </w:rPr>
      </w:pPr>
      <w:r w:rsidRPr="005234F6">
        <w:rPr>
          <w:lang w:val="en-US"/>
        </w:rPr>
        <w:t>Two-dimensional perturbations of the free surface of a fluid are considered in various formulations accounting for the influence of viscosity, stratification, and surface electric charge. The influence of various factors on the dispersion relations of all flow components described by complete solutions of the reduced fundamental system of fluid mechanics equations is traced.</w:t>
      </w:r>
    </w:p>
    <w:p w14:paraId="317618A8" w14:textId="0D62FE75" w:rsidR="00FA1E0D" w:rsidRPr="005234F6" w:rsidRDefault="00FA1E0D" w:rsidP="00FA1E0D">
      <w:pPr>
        <w:ind w:firstLine="851"/>
        <w:rPr>
          <w:lang w:val="en-US"/>
        </w:rPr>
      </w:pPr>
      <w:r w:rsidRPr="005234F6">
        <w:rPr>
          <w:b/>
          <w:i/>
          <w:lang w:val="en-US"/>
        </w:rPr>
        <w:t>Keywords:</w:t>
      </w:r>
      <w:r w:rsidRPr="005234F6">
        <w:rPr>
          <w:b/>
          <w:lang w:val="en-US"/>
        </w:rPr>
        <w:t xml:space="preserve"> </w:t>
      </w:r>
      <w:r w:rsidR="00863C8F" w:rsidRPr="005234F6">
        <w:rPr>
          <w:i/>
          <w:iCs/>
          <w:lang w:val="en-US"/>
        </w:rPr>
        <w:t>waves, ligaments, singular perturbations, viscosity,</w:t>
      </w:r>
      <w:r w:rsidR="005234F6" w:rsidRPr="005234F6">
        <w:rPr>
          <w:i/>
          <w:iCs/>
          <w:lang w:val="en-US"/>
        </w:rPr>
        <w:t xml:space="preserve"> stratification</w:t>
      </w:r>
      <w:r w:rsidR="00115249">
        <w:rPr>
          <w:i/>
          <w:iCs/>
          <w:lang w:val="en-US"/>
        </w:rPr>
        <w:t>,</w:t>
      </w:r>
      <w:r w:rsidR="00863C8F" w:rsidRPr="005234F6">
        <w:rPr>
          <w:i/>
          <w:iCs/>
          <w:lang w:val="en-US"/>
        </w:rPr>
        <w:t xml:space="preserve"> dispersion equation</w:t>
      </w:r>
    </w:p>
    <w:p w14:paraId="6B137CC3" w14:textId="5F708767" w:rsidR="002116CA" w:rsidRPr="005234F6" w:rsidRDefault="002116CA" w:rsidP="00FA1E0D">
      <w:pPr>
        <w:ind w:firstLine="851"/>
        <w:rPr>
          <w:i/>
          <w:lang w:val="en-US"/>
        </w:rPr>
      </w:pPr>
      <w:r w:rsidRPr="005234F6">
        <w:rPr>
          <w:i/>
          <w:lang w:val="en-US"/>
        </w:rPr>
        <w:t xml:space="preserve">This work was supported </w:t>
      </w:r>
      <w:r w:rsidR="00347692" w:rsidRPr="005234F6">
        <w:rPr>
          <w:i/>
          <w:lang w:val="en-US"/>
        </w:rPr>
        <w:t>by the Government program</w:t>
      </w:r>
      <w:r w:rsidR="00347692" w:rsidRPr="005234F6">
        <w:rPr>
          <w:i/>
          <w:lang w:val="en-US"/>
        </w:rPr>
        <w:t xml:space="preserve">, </w:t>
      </w:r>
      <w:r w:rsidR="00347692" w:rsidRPr="005234F6">
        <w:rPr>
          <w:i/>
          <w:iCs/>
          <w:lang w:val="en-US"/>
        </w:rPr>
        <w:t>state registration number: 124012500442-3</w:t>
      </w:r>
    </w:p>
    <w:p w14:paraId="65A62426" w14:textId="77777777" w:rsidR="002116CA" w:rsidRPr="005234F6" w:rsidRDefault="002116CA" w:rsidP="00FA1E0D">
      <w:pPr>
        <w:ind w:firstLine="851"/>
        <w:rPr>
          <w:b/>
          <w:lang w:val="en-US"/>
        </w:rPr>
      </w:pPr>
    </w:p>
    <w:p w14:paraId="31C5A171" w14:textId="77777777" w:rsidR="002116CA" w:rsidRPr="005234F6" w:rsidRDefault="002116CA" w:rsidP="00FA1E0D">
      <w:pPr>
        <w:ind w:firstLine="851"/>
        <w:rPr>
          <w:b/>
          <w:lang w:val="en-US"/>
        </w:rPr>
      </w:pPr>
      <w:r w:rsidRPr="005234F6">
        <w:rPr>
          <w:b/>
          <w:lang w:val="en-US"/>
        </w:rPr>
        <w:t>References</w:t>
      </w:r>
    </w:p>
    <w:p w14:paraId="05CF4B83" w14:textId="735A642C" w:rsidR="002116CA" w:rsidRPr="005234F6" w:rsidRDefault="002116CA" w:rsidP="00FA1E0D">
      <w:pPr>
        <w:ind w:firstLine="851"/>
        <w:rPr>
          <w:bCs/>
          <w:lang w:val="en-US"/>
        </w:rPr>
      </w:pPr>
      <w:r w:rsidRPr="005234F6">
        <w:rPr>
          <w:bCs/>
          <w:lang w:val="en-US"/>
        </w:rPr>
        <w:t>1.</w:t>
      </w:r>
      <w:r w:rsidR="007A7FD5" w:rsidRPr="005234F6">
        <w:rPr>
          <w:bCs/>
          <w:lang w:val="en-US"/>
        </w:rPr>
        <w:t xml:space="preserve"> </w:t>
      </w:r>
      <w:proofErr w:type="spellStart"/>
      <w:r w:rsidR="007A7FD5" w:rsidRPr="005234F6">
        <w:rPr>
          <w:bCs/>
          <w:lang w:val="en-US"/>
        </w:rPr>
        <w:t>Chashechkin</w:t>
      </w:r>
      <w:proofErr w:type="spellEnd"/>
      <w:r w:rsidR="007A7FD5" w:rsidRPr="005234F6">
        <w:rPr>
          <w:bCs/>
          <w:lang w:val="en-US"/>
        </w:rPr>
        <w:t xml:space="preserve"> Y.D. Axioms. 2021. V. 10. Iss.4. Art. No. 286.</w:t>
      </w:r>
    </w:p>
    <w:p w14:paraId="14E19EEE" w14:textId="77777777" w:rsidR="002417F5" w:rsidRPr="002417F5" w:rsidRDefault="002417F5" w:rsidP="002417F5">
      <w:pPr>
        <w:ind w:firstLine="851"/>
        <w:rPr>
          <w:bCs/>
          <w:lang w:val="en-US"/>
        </w:rPr>
      </w:pPr>
      <w:r w:rsidRPr="002417F5">
        <w:rPr>
          <w:bCs/>
          <w:lang w:val="en-US"/>
        </w:rPr>
        <w:t xml:space="preserve">2. </w:t>
      </w:r>
      <w:proofErr w:type="spellStart"/>
      <w:r w:rsidRPr="002417F5">
        <w:rPr>
          <w:bCs/>
          <w:lang w:val="en-US"/>
        </w:rPr>
        <w:t>Chashechkin</w:t>
      </w:r>
      <w:proofErr w:type="spellEnd"/>
      <w:r w:rsidRPr="002417F5">
        <w:rPr>
          <w:bCs/>
          <w:lang w:val="en-US"/>
        </w:rPr>
        <w:t xml:space="preserve"> Y. D., </w:t>
      </w:r>
      <w:proofErr w:type="spellStart"/>
      <w:r w:rsidRPr="002417F5">
        <w:rPr>
          <w:bCs/>
          <w:lang w:val="en-US"/>
        </w:rPr>
        <w:t>Ochirov</w:t>
      </w:r>
      <w:proofErr w:type="spellEnd"/>
      <w:r w:rsidRPr="002417F5">
        <w:rPr>
          <w:bCs/>
          <w:lang w:val="en-US"/>
        </w:rPr>
        <w:t xml:space="preserve"> A. A.  Axioms. 2022. Vol. 11, No. 8. Art. No. 402</w:t>
      </w:r>
    </w:p>
    <w:p w14:paraId="4688A92B" w14:textId="77777777" w:rsidR="002417F5" w:rsidRDefault="002417F5" w:rsidP="002417F5">
      <w:pPr>
        <w:ind w:firstLine="851"/>
        <w:rPr>
          <w:bCs/>
          <w:lang w:val="en-US"/>
        </w:rPr>
      </w:pPr>
      <w:r w:rsidRPr="002417F5">
        <w:rPr>
          <w:bCs/>
          <w:lang w:val="en-US"/>
        </w:rPr>
        <w:t xml:space="preserve">3. </w:t>
      </w:r>
      <w:proofErr w:type="spellStart"/>
      <w:r w:rsidRPr="002417F5">
        <w:rPr>
          <w:bCs/>
          <w:lang w:val="en-US"/>
        </w:rPr>
        <w:t>Ochirov</w:t>
      </w:r>
      <w:proofErr w:type="spellEnd"/>
      <w:r w:rsidRPr="002417F5">
        <w:rPr>
          <w:bCs/>
          <w:lang w:val="en-US"/>
        </w:rPr>
        <w:t xml:space="preserve"> A. A., </w:t>
      </w:r>
      <w:proofErr w:type="spellStart"/>
      <w:r w:rsidRPr="002417F5">
        <w:rPr>
          <w:bCs/>
          <w:lang w:val="en-US"/>
        </w:rPr>
        <w:t>Chashechkin</w:t>
      </w:r>
      <w:proofErr w:type="spellEnd"/>
      <w:r w:rsidRPr="002417F5">
        <w:rPr>
          <w:bCs/>
          <w:lang w:val="en-US"/>
        </w:rPr>
        <w:t xml:space="preserve"> Y. D. Fluid Dynamics. 2023. V. 58, no. 7. P. 1318–1327</w:t>
      </w:r>
    </w:p>
    <w:p w14:paraId="53E8C6B0" w14:textId="0660B191" w:rsidR="00E23B21" w:rsidRPr="005234F6" w:rsidRDefault="004F489F" w:rsidP="002417F5">
      <w:pPr>
        <w:ind w:firstLine="851"/>
        <w:rPr>
          <w:lang w:val="en-US"/>
        </w:rPr>
      </w:pPr>
      <w:r w:rsidRPr="004F489F">
        <w:rPr>
          <w:bCs/>
          <w:lang w:val="en-US"/>
        </w:rPr>
        <w:t xml:space="preserve">4. </w:t>
      </w:r>
      <w:proofErr w:type="spellStart"/>
      <w:r>
        <w:rPr>
          <w:bCs/>
          <w:lang w:val="en-US"/>
        </w:rPr>
        <w:t>Ochirov</w:t>
      </w:r>
      <w:proofErr w:type="spellEnd"/>
      <w:r>
        <w:rPr>
          <w:bCs/>
          <w:lang w:val="en-US"/>
        </w:rPr>
        <w:t xml:space="preserve"> A.A., Trifonova U.O., </w:t>
      </w:r>
      <w:proofErr w:type="spellStart"/>
      <w:r>
        <w:rPr>
          <w:bCs/>
          <w:lang w:val="en-US"/>
        </w:rPr>
        <w:t>Chashechkin</w:t>
      </w:r>
      <w:proofErr w:type="spellEnd"/>
      <w:r>
        <w:rPr>
          <w:bCs/>
          <w:lang w:val="en-US"/>
        </w:rPr>
        <w:t xml:space="preserve"> Yu. D. </w:t>
      </w:r>
      <w:r w:rsidRPr="004F489F">
        <w:rPr>
          <w:bCs/>
          <w:i/>
          <w:iCs/>
          <w:lang w:val="en-US"/>
        </w:rPr>
        <w:t>J. Appl. Math. Mech.</w:t>
      </w:r>
      <w:r w:rsidRPr="004F489F">
        <w:rPr>
          <w:bCs/>
          <w:i/>
          <w:iCs/>
          <w:lang w:val="en-US"/>
        </w:rPr>
        <w:t xml:space="preserve"> 2025. </w:t>
      </w:r>
      <w:r>
        <w:rPr>
          <w:bCs/>
          <w:i/>
          <w:iCs/>
          <w:lang w:val="en-US"/>
        </w:rPr>
        <w:t>V. 89. No. 3, P. 494-511 [in Russian]</w:t>
      </w:r>
    </w:p>
    <w:sectPr w:rsidR="00E23B21" w:rsidRPr="005234F6"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00703"/>
    <w:multiLevelType w:val="multilevel"/>
    <w:tmpl w:val="392E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866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016281"/>
    <w:rsid w:val="00067E6B"/>
    <w:rsid w:val="00115249"/>
    <w:rsid w:val="002116CA"/>
    <w:rsid w:val="002417F5"/>
    <w:rsid w:val="002D1766"/>
    <w:rsid w:val="00347692"/>
    <w:rsid w:val="00356D8B"/>
    <w:rsid w:val="003A5A72"/>
    <w:rsid w:val="003D4018"/>
    <w:rsid w:val="00490243"/>
    <w:rsid w:val="004F489F"/>
    <w:rsid w:val="005234F6"/>
    <w:rsid w:val="006C5869"/>
    <w:rsid w:val="007A7FD5"/>
    <w:rsid w:val="00863C8F"/>
    <w:rsid w:val="00BD5864"/>
    <w:rsid w:val="00C43CF7"/>
    <w:rsid w:val="00E15B1E"/>
    <w:rsid w:val="00E23B21"/>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26719"/>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318</Words>
  <Characters>1818</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user</cp:lastModifiedBy>
  <cp:revision>5</cp:revision>
  <dcterms:created xsi:type="dcterms:W3CDTF">2025-09-29T14:35:00Z</dcterms:created>
  <dcterms:modified xsi:type="dcterms:W3CDTF">2025-09-29T14:56:00Z</dcterms:modified>
</cp:coreProperties>
</file>