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0E65E" w14:textId="464447B8" w:rsidR="00E07CA7" w:rsidRPr="001403CB" w:rsidRDefault="00C72939" w:rsidP="00E07CA7">
      <w:pPr>
        <w:rPr>
          <w:b/>
          <w:bCs/>
          <w:sz w:val="24"/>
          <w:szCs w:val="24"/>
        </w:rPr>
      </w:pPr>
      <w:r>
        <w:rPr>
          <w:b/>
          <w:bCs/>
          <w:sz w:val="24"/>
          <w:szCs w:val="24"/>
        </w:rPr>
        <w:t>Создание искусственной гравитации при длительных межпланетных перелетах</w:t>
      </w:r>
    </w:p>
    <w:p w14:paraId="0D0267E3" w14:textId="77777777" w:rsidR="00E07CA7" w:rsidRPr="001403CB" w:rsidRDefault="00E07CA7" w:rsidP="00E07CA7">
      <w:pPr>
        <w:spacing w:after="0"/>
        <w:rPr>
          <w:i/>
          <w:iCs/>
          <w:sz w:val="24"/>
          <w:szCs w:val="24"/>
        </w:rPr>
      </w:pPr>
      <w:r w:rsidRPr="001403CB">
        <w:rPr>
          <w:i/>
          <w:iCs/>
          <w:sz w:val="24"/>
          <w:szCs w:val="24"/>
        </w:rPr>
        <w:t>Е. В. Солодкая</w:t>
      </w:r>
    </w:p>
    <w:p w14:paraId="416C3BC6" w14:textId="4E62429E" w:rsidR="00E07CA7" w:rsidRPr="00604E1B" w:rsidRDefault="00604E1B" w:rsidP="00E07CA7">
      <w:pPr>
        <w:spacing w:after="0"/>
        <w:rPr>
          <w:i/>
          <w:iCs/>
          <w:sz w:val="24"/>
          <w:szCs w:val="24"/>
        </w:rPr>
      </w:pPr>
      <w:r>
        <w:rPr>
          <w:i/>
          <w:iCs/>
          <w:sz w:val="24"/>
          <w:szCs w:val="24"/>
        </w:rPr>
        <w:t>В</w:t>
      </w:r>
      <w:r w:rsidR="00E07CA7" w:rsidRPr="001403CB">
        <w:rPr>
          <w:i/>
          <w:iCs/>
          <w:sz w:val="24"/>
          <w:szCs w:val="24"/>
        </w:rPr>
        <w:t xml:space="preserve">. </w:t>
      </w:r>
      <w:r>
        <w:rPr>
          <w:i/>
          <w:iCs/>
          <w:sz w:val="24"/>
          <w:szCs w:val="24"/>
        </w:rPr>
        <w:t xml:space="preserve"> Яценко</w:t>
      </w:r>
    </w:p>
    <w:p w14:paraId="703DEDB9" w14:textId="77777777" w:rsidR="00E07CA7" w:rsidRPr="005B3D38" w:rsidRDefault="00E07CA7" w:rsidP="00E07CA7">
      <w:pPr>
        <w:spacing w:after="0"/>
        <w:rPr>
          <w:i/>
          <w:iCs/>
        </w:rPr>
      </w:pPr>
    </w:p>
    <w:p w14:paraId="12D5C766" w14:textId="77777777" w:rsidR="00E07CA7" w:rsidRPr="008F130C" w:rsidRDefault="00E07CA7" w:rsidP="00E07CA7">
      <w:pPr>
        <w:rPr>
          <w:sz w:val="24"/>
          <w:szCs w:val="24"/>
        </w:rPr>
      </w:pPr>
      <w:r w:rsidRPr="008F130C">
        <w:rPr>
          <w:sz w:val="24"/>
          <w:szCs w:val="24"/>
        </w:rPr>
        <w:t>МГТУ им Н. Э. Баумана</w:t>
      </w:r>
    </w:p>
    <w:p w14:paraId="7D75A8F1" w14:textId="298B0920" w:rsidR="00604E1B" w:rsidRPr="00604E1B" w:rsidRDefault="00604E1B" w:rsidP="00604E1B">
      <w:pPr>
        <w:ind w:firstLine="708"/>
        <w:rPr>
          <w:rFonts w:ascii="Times New Roman" w:hAnsi="Times New Roman" w:cs="Times New Roman"/>
          <w:sz w:val="28"/>
          <w:szCs w:val="28"/>
        </w:rPr>
      </w:pPr>
      <w:r w:rsidRPr="00604E1B">
        <w:rPr>
          <w:rFonts w:ascii="Times New Roman" w:hAnsi="Times New Roman" w:cs="Times New Roman"/>
          <w:i/>
          <w:iCs/>
          <w:sz w:val="24"/>
          <w:szCs w:val="24"/>
        </w:rPr>
        <w:t>Работа посвящена анализу способов компенсации негативного влияния невесомости на организм человека в условиях длительных космических полётов. В качестве решения рассматриваются различные компоновочные схемы пилотируемых космических аппаратов, генерирующих искусственную силу тяжести. Принцип их действия основан на создании силы инерции переносного движения, возникающей при вращении корабля или его специализированного модуля вокруг собственной центральной оси.</w:t>
      </w:r>
    </w:p>
    <w:p w14:paraId="25DF259B" w14:textId="77777777" w:rsidR="00604E1B" w:rsidRPr="00604E1B" w:rsidRDefault="00604E1B" w:rsidP="00604E1B">
      <w:pPr>
        <w:ind w:firstLine="708"/>
        <w:rPr>
          <w:rFonts w:ascii="Times New Roman" w:hAnsi="Times New Roman" w:cs="Times New Roman"/>
          <w:sz w:val="28"/>
          <w:szCs w:val="28"/>
        </w:rPr>
      </w:pPr>
      <w:r w:rsidRPr="00604E1B">
        <w:rPr>
          <w:rFonts w:ascii="Times New Roman" w:hAnsi="Times New Roman" w:cs="Times New Roman"/>
          <w:sz w:val="28"/>
          <w:szCs w:val="28"/>
        </w:rPr>
        <w:t>Главным препятствием для длительных межпланетных полётов является негативное влияние невесомости на организм человека. </w:t>
      </w:r>
    </w:p>
    <w:p w14:paraId="7CB26F1E" w14:textId="77777777" w:rsidR="00604E1B" w:rsidRPr="00604E1B" w:rsidRDefault="00604E1B" w:rsidP="00604E1B">
      <w:pPr>
        <w:ind w:firstLine="708"/>
        <w:rPr>
          <w:rFonts w:ascii="Times New Roman" w:hAnsi="Times New Roman" w:cs="Times New Roman"/>
          <w:sz w:val="28"/>
          <w:szCs w:val="28"/>
        </w:rPr>
      </w:pPr>
      <w:r w:rsidRPr="00604E1B">
        <w:rPr>
          <w:rFonts w:ascii="Times New Roman" w:hAnsi="Times New Roman" w:cs="Times New Roman"/>
          <w:sz w:val="28"/>
          <w:szCs w:val="28"/>
        </w:rPr>
        <w:t>Наиболее изученным и технически реализуемым методом компенсации невесомости является создание искусственной гравитации за счёт использования силы инерции переносного движения.</w:t>
      </w:r>
    </w:p>
    <w:p w14:paraId="645DBA7F" w14:textId="77777777" w:rsidR="00604E1B" w:rsidRPr="00604E1B" w:rsidRDefault="00604E1B" w:rsidP="00604E1B">
      <w:pPr>
        <w:ind w:firstLine="708"/>
        <w:rPr>
          <w:rFonts w:ascii="Times New Roman" w:hAnsi="Times New Roman" w:cs="Times New Roman"/>
          <w:sz w:val="28"/>
          <w:szCs w:val="28"/>
        </w:rPr>
      </w:pPr>
      <w:r w:rsidRPr="00604E1B">
        <w:rPr>
          <w:rFonts w:ascii="Times New Roman" w:hAnsi="Times New Roman" w:cs="Times New Roman"/>
          <w:sz w:val="28"/>
          <w:szCs w:val="28"/>
        </w:rPr>
        <w:t>Различные варианты компоновки ПКА: вращение всего корабля вокруг центральной оси, создание вращающегося модуля-центрифуги, соединённого с основным блоком, использование развертываемых или модульных конструкций.</w:t>
      </w:r>
    </w:p>
    <w:p w14:paraId="7AC889DA" w14:textId="26BFDCEC" w:rsidR="00604E1B" w:rsidRPr="00604E1B" w:rsidRDefault="00604E1B" w:rsidP="00604E1B">
      <w:pPr>
        <w:ind w:firstLine="708"/>
        <w:rPr>
          <w:rFonts w:ascii="Times New Roman" w:hAnsi="Times New Roman" w:cs="Times New Roman"/>
          <w:sz w:val="28"/>
          <w:szCs w:val="28"/>
        </w:rPr>
      </w:pPr>
      <w:r w:rsidRPr="00604E1B">
        <w:rPr>
          <w:rFonts w:ascii="Times New Roman" w:hAnsi="Times New Roman" w:cs="Times New Roman"/>
          <w:sz w:val="28"/>
          <w:szCs w:val="28"/>
        </w:rPr>
        <w:t>Сложности реализации концепций: дезориентация и вестибулярные нарушения космонавтов, проблема разворотов и стабилизация вращающейся конструкции, прочностные особенности.</w:t>
      </w:r>
    </w:p>
    <w:p w14:paraId="0AAC639F" w14:textId="77777777" w:rsidR="00604E1B" w:rsidRPr="00604E1B" w:rsidRDefault="00604E1B" w:rsidP="008F130C">
      <w:pPr>
        <w:ind w:firstLine="708"/>
        <w:rPr>
          <w:rFonts w:ascii="Times New Roman" w:hAnsi="Times New Roman" w:cs="Times New Roman"/>
          <w:sz w:val="28"/>
          <w:szCs w:val="28"/>
        </w:rPr>
      </w:pPr>
    </w:p>
    <w:sectPr w:rsidR="00604E1B" w:rsidRPr="00604E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A7"/>
    <w:rsid w:val="00112106"/>
    <w:rsid w:val="001362D2"/>
    <w:rsid w:val="001403CB"/>
    <w:rsid w:val="00405EA9"/>
    <w:rsid w:val="004E4467"/>
    <w:rsid w:val="00604E1B"/>
    <w:rsid w:val="006C21A5"/>
    <w:rsid w:val="008A5E15"/>
    <w:rsid w:val="008F130C"/>
    <w:rsid w:val="00AE2FEB"/>
    <w:rsid w:val="00B41518"/>
    <w:rsid w:val="00C72939"/>
    <w:rsid w:val="00E07CA7"/>
    <w:rsid w:val="00E735A3"/>
    <w:rsid w:val="00F37236"/>
    <w:rsid w:val="00FF36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A68AE"/>
  <w15:chartTrackingRefBased/>
  <w15:docId w15:val="{8FA1E8AF-7289-4115-9B48-A2594F57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7CA7"/>
    <w:pPr>
      <w:spacing w:line="259" w:lineRule="auto"/>
    </w:pPr>
    <w:rPr>
      <w:rFonts w:eastAsiaTheme="minorEastAsia"/>
      <w:sz w:val="22"/>
      <w:szCs w:val="22"/>
      <w:lang w:eastAsia="zh-CN"/>
    </w:rPr>
  </w:style>
  <w:style w:type="paragraph" w:styleId="1">
    <w:name w:val="heading 1"/>
    <w:basedOn w:val="a"/>
    <w:next w:val="a"/>
    <w:link w:val="10"/>
    <w:uiPriority w:val="9"/>
    <w:qFormat/>
    <w:rsid w:val="00E07CA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en-US"/>
    </w:rPr>
  </w:style>
  <w:style w:type="paragraph" w:styleId="2">
    <w:name w:val="heading 2"/>
    <w:basedOn w:val="a"/>
    <w:next w:val="a"/>
    <w:link w:val="20"/>
    <w:uiPriority w:val="9"/>
    <w:semiHidden/>
    <w:unhideWhenUsed/>
    <w:qFormat/>
    <w:rsid w:val="00E07CA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rPr>
  </w:style>
  <w:style w:type="paragraph" w:styleId="3">
    <w:name w:val="heading 3"/>
    <w:basedOn w:val="a"/>
    <w:next w:val="a"/>
    <w:link w:val="30"/>
    <w:uiPriority w:val="9"/>
    <w:semiHidden/>
    <w:unhideWhenUsed/>
    <w:qFormat/>
    <w:rsid w:val="00E07CA7"/>
    <w:pPr>
      <w:keepNext/>
      <w:keepLines/>
      <w:spacing w:before="160" w:after="80" w:line="278" w:lineRule="auto"/>
      <w:outlineLvl w:val="2"/>
    </w:pPr>
    <w:rPr>
      <w:rFonts w:eastAsiaTheme="majorEastAsia" w:cstheme="majorBidi"/>
      <w:color w:val="0F4761" w:themeColor="accent1" w:themeShade="BF"/>
      <w:sz w:val="28"/>
      <w:szCs w:val="28"/>
      <w:lang w:eastAsia="en-US"/>
    </w:rPr>
  </w:style>
  <w:style w:type="paragraph" w:styleId="4">
    <w:name w:val="heading 4"/>
    <w:basedOn w:val="a"/>
    <w:next w:val="a"/>
    <w:link w:val="40"/>
    <w:uiPriority w:val="9"/>
    <w:semiHidden/>
    <w:unhideWhenUsed/>
    <w:qFormat/>
    <w:rsid w:val="00E07CA7"/>
    <w:pPr>
      <w:keepNext/>
      <w:keepLines/>
      <w:spacing w:before="80" w:after="40" w:line="278" w:lineRule="auto"/>
      <w:outlineLvl w:val="3"/>
    </w:pPr>
    <w:rPr>
      <w:rFonts w:eastAsiaTheme="majorEastAsia" w:cstheme="majorBidi"/>
      <w:i/>
      <w:iCs/>
      <w:color w:val="0F4761" w:themeColor="accent1" w:themeShade="BF"/>
      <w:sz w:val="24"/>
      <w:szCs w:val="24"/>
      <w:lang w:eastAsia="en-US"/>
    </w:rPr>
  </w:style>
  <w:style w:type="paragraph" w:styleId="5">
    <w:name w:val="heading 5"/>
    <w:basedOn w:val="a"/>
    <w:next w:val="a"/>
    <w:link w:val="50"/>
    <w:uiPriority w:val="9"/>
    <w:semiHidden/>
    <w:unhideWhenUsed/>
    <w:qFormat/>
    <w:rsid w:val="00E07CA7"/>
    <w:pPr>
      <w:keepNext/>
      <w:keepLines/>
      <w:spacing w:before="80" w:after="40" w:line="278" w:lineRule="auto"/>
      <w:outlineLvl w:val="4"/>
    </w:pPr>
    <w:rPr>
      <w:rFonts w:eastAsiaTheme="majorEastAsia" w:cstheme="majorBidi"/>
      <w:color w:val="0F4761" w:themeColor="accent1" w:themeShade="BF"/>
      <w:sz w:val="24"/>
      <w:szCs w:val="24"/>
      <w:lang w:eastAsia="en-US"/>
    </w:rPr>
  </w:style>
  <w:style w:type="paragraph" w:styleId="6">
    <w:name w:val="heading 6"/>
    <w:basedOn w:val="a"/>
    <w:next w:val="a"/>
    <w:link w:val="60"/>
    <w:uiPriority w:val="9"/>
    <w:semiHidden/>
    <w:unhideWhenUsed/>
    <w:qFormat/>
    <w:rsid w:val="00E07CA7"/>
    <w:pPr>
      <w:keepNext/>
      <w:keepLines/>
      <w:spacing w:before="40" w:after="0" w:line="278" w:lineRule="auto"/>
      <w:outlineLvl w:val="5"/>
    </w:pPr>
    <w:rPr>
      <w:rFonts w:eastAsiaTheme="majorEastAsia" w:cstheme="majorBidi"/>
      <w:i/>
      <w:iCs/>
      <w:color w:val="595959" w:themeColor="text1" w:themeTint="A6"/>
      <w:sz w:val="24"/>
      <w:szCs w:val="24"/>
      <w:lang w:eastAsia="en-US"/>
    </w:rPr>
  </w:style>
  <w:style w:type="paragraph" w:styleId="7">
    <w:name w:val="heading 7"/>
    <w:basedOn w:val="a"/>
    <w:next w:val="a"/>
    <w:link w:val="70"/>
    <w:uiPriority w:val="9"/>
    <w:semiHidden/>
    <w:unhideWhenUsed/>
    <w:qFormat/>
    <w:rsid w:val="00E07CA7"/>
    <w:pPr>
      <w:keepNext/>
      <w:keepLines/>
      <w:spacing w:before="40" w:after="0" w:line="278" w:lineRule="auto"/>
      <w:outlineLvl w:val="6"/>
    </w:pPr>
    <w:rPr>
      <w:rFonts w:eastAsiaTheme="majorEastAsia" w:cstheme="majorBidi"/>
      <w:color w:val="595959" w:themeColor="text1" w:themeTint="A6"/>
      <w:sz w:val="24"/>
      <w:szCs w:val="24"/>
      <w:lang w:eastAsia="en-US"/>
    </w:rPr>
  </w:style>
  <w:style w:type="paragraph" w:styleId="8">
    <w:name w:val="heading 8"/>
    <w:basedOn w:val="a"/>
    <w:next w:val="a"/>
    <w:link w:val="80"/>
    <w:uiPriority w:val="9"/>
    <w:semiHidden/>
    <w:unhideWhenUsed/>
    <w:qFormat/>
    <w:rsid w:val="00E07CA7"/>
    <w:pPr>
      <w:keepNext/>
      <w:keepLines/>
      <w:spacing w:after="0" w:line="278" w:lineRule="auto"/>
      <w:outlineLvl w:val="7"/>
    </w:pPr>
    <w:rPr>
      <w:rFonts w:eastAsiaTheme="majorEastAsia" w:cstheme="majorBidi"/>
      <w:i/>
      <w:iCs/>
      <w:color w:val="272727" w:themeColor="text1" w:themeTint="D8"/>
      <w:sz w:val="24"/>
      <w:szCs w:val="24"/>
      <w:lang w:eastAsia="en-US"/>
    </w:rPr>
  </w:style>
  <w:style w:type="paragraph" w:styleId="9">
    <w:name w:val="heading 9"/>
    <w:basedOn w:val="a"/>
    <w:next w:val="a"/>
    <w:link w:val="90"/>
    <w:uiPriority w:val="9"/>
    <w:semiHidden/>
    <w:unhideWhenUsed/>
    <w:qFormat/>
    <w:rsid w:val="00E07CA7"/>
    <w:pPr>
      <w:keepNext/>
      <w:keepLines/>
      <w:spacing w:after="0" w:line="278" w:lineRule="auto"/>
      <w:outlineLvl w:val="8"/>
    </w:pPr>
    <w:rPr>
      <w:rFonts w:eastAsiaTheme="majorEastAsia" w:cstheme="majorBidi"/>
      <w:color w:val="272727" w:themeColor="text1" w:themeTint="D8"/>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7CA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07CA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07CA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7CA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7CA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7C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7CA7"/>
    <w:rPr>
      <w:rFonts w:eastAsiaTheme="majorEastAsia" w:cstheme="majorBidi"/>
      <w:color w:val="595959" w:themeColor="text1" w:themeTint="A6"/>
    </w:rPr>
  </w:style>
  <w:style w:type="character" w:customStyle="1" w:styleId="80">
    <w:name w:val="Заголовок 8 Знак"/>
    <w:basedOn w:val="a0"/>
    <w:link w:val="8"/>
    <w:uiPriority w:val="9"/>
    <w:semiHidden/>
    <w:rsid w:val="00E07C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7CA7"/>
    <w:rPr>
      <w:rFonts w:eastAsiaTheme="majorEastAsia" w:cstheme="majorBidi"/>
      <w:color w:val="272727" w:themeColor="text1" w:themeTint="D8"/>
    </w:rPr>
  </w:style>
  <w:style w:type="paragraph" w:styleId="a3">
    <w:name w:val="Title"/>
    <w:basedOn w:val="a"/>
    <w:next w:val="a"/>
    <w:link w:val="a4"/>
    <w:uiPriority w:val="10"/>
    <w:qFormat/>
    <w:rsid w:val="00E07CA7"/>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a4">
    <w:name w:val="Заголовок Знак"/>
    <w:basedOn w:val="a0"/>
    <w:link w:val="a3"/>
    <w:uiPriority w:val="10"/>
    <w:rsid w:val="00E07C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7CA7"/>
    <w:pPr>
      <w:numPr>
        <w:ilvl w:val="1"/>
      </w:numPr>
      <w:spacing w:line="278" w:lineRule="auto"/>
    </w:pPr>
    <w:rPr>
      <w:rFonts w:eastAsiaTheme="majorEastAsia" w:cstheme="majorBidi"/>
      <w:color w:val="595959" w:themeColor="text1" w:themeTint="A6"/>
      <w:spacing w:val="15"/>
      <w:sz w:val="28"/>
      <w:szCs w:val="28"/>
      <w:lang w:eastAsia="en-US"/>
    </w:rPr>
  </w:style>
  <w:style w:type="character" w:customStyle="1" w:styleId="a6">
    <w:name w:val="Подзаголовок Знак"/>
    <w:basedOn w:val="a0"/>
    <w:link w:val="a5"/>
    <w:uiPriority w:val="11"/>
    <w:rsid w:val="00E07C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7CA7"/>
    <w:pPr>
      <w:spacing w:before="160" w:line="278" w:lineRule="auto"/>
      <w:jc w:val="center"/>
    </w:pPr>
    <w:rPr>
      <w:rFonts w:eastAsiaTheme="minorHAnsi"/>
      <w:i/>
      <w:iCs/>
      <w:color w:val="404040" w:themeColor="text1" w:themeTint="BF"/>
      <w:sz w:val="24"/>
      <w:szCs w:val="24"/>
      <w:lang w:eastAsia="en-US"/>
    </w:rPr>
  </w:style>
  <w:style w:type="character" w:customStyle="1" w:styleId="22">
    <w:name w:val="Цитата 2 Знак"/>
    <w:basedOn w:val="a0"/>
    <w:link w:val="21"/>
    <w:uiPriority w:val="29"/>
    <w:rsid w:val="00E07CA7"/>
    <w:rPr>
      <w:i/>
      <w:iCs/>
      <w:color w:val="404040" w:themeColor="text1" w:themeTint="BF"/>
    </w:rPr>
  </w:style>
  <w:style w:type="paragraph" w:styleId="a7">
    <w:name w:val="List Paragraph"/>
    <w:basedOn w:val="a"/>
    <w:uiPriority w:val="34"/>
    <w:qFormat/>
    <w:rsid w:val="00E07CA7"/>
    <w:pPr>
      <w:spacing w:line="278" w:lineRule="auto"/>
      <w:ind w:left="720"/>
      <w:contextualSpacing/>
    </w:pPr>
    <w:rPr>
      <w:rFonts w:eastAsiaTheme="minorHAnsi"/>
      <w:sz w:val="24"/>
      <w:szCs w:val="24"/>
      <w:lang w:eastAsia="en-US"/>
    </w:rPr>
  </w:style>
  <w:style w:type="character" w:styleId="a8">
    <w:name w:val="Intense Emphasis"/>
    <w:basedOn w:val="a0"/>
    <w:uiPriority w:val="21"/>
    <w:qFormat/>
    <w:rsid w:val="00E07CA7"/>
    <w:rPr>
      <w:i/>
      <w:iCs/>
      <w:color w:val="0F4761" w:themeColor="accent1" w:themeShade="BF"/>
    </w:rPr>
  </w:style>
  <w:style w:type="paragraph" w:styleId="a9">
    <w:name w:val="Intense Quote"/>
    <w:basedOn w:val="a"/>
    <w:next w:val="a"/>
    <w:link w:val="aa"/>
    <w:uiPriority w:val="30"/>
    <w:qFormat/>
    <w:rsid w:val="00E07CA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sz w:val="24"/>
      <w:szCs w:val="24"/>
      <w:lang w:eastAsia="en-US"/>
    </w:rPr>
  </w:style>
  <w:style w:type="character" w:customStyle="1" w:styleId="aa">
    <w:name w:val="Выделенная цитата Знак"/>
    <w:basedOn w:val="a0"/>
    <w:link w:val="a9"/>
    <w:uiPriority w:val="30"/>
    <w:rsid w:val="00E07CA7"/>
    <w:rPr>
      <w:i/>
      <w:iCs/>
      <w:color w:val="0F4761" w:themeColor="accent1" w:themeShade="BF"/>
    </w:rPr>
  </w:style>
  <w:style w:type="character" w:styleId="ab">
    <w:name w:val="Intense Reference"/>
    <w:basedOn w:val="a0"/>
    <w:uiPriority w:val="32"/>
    <w:qFormat/>
    <w:rsid w:val="00E07C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188</Words>
  <Characters>1074</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Коринец</dc:creator>
  <cp:keywords/>
  <dc:description/>
  <cp:lastModifiedBy>Александр Игнатов</cp:lastModifiedBy>
  <cp:revision>5</cp:revision>
  <dcterms:created xsi:type="dcterms:W3CDTF">2025-11-18T19:53:00Z</dcterms:created>
  <dcterms:modified xsi:type="dcterms:W3CDTF">2025-11-21T16:08:00Z</dcterms:modified>
</cp:coreProperties>
</file>