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E0D" w:rsidRPr="0032032C" w:rsidRDefault="00E12191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Моделирование деформации тонких многослойных пластин в рамках микрополярной теории упругости на основе метода асимптотического осреднения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E12191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356D8B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BD5864">
        <w:rPr>
          <w:sz w:val="28"/>
          <w:szCs w:val="28"/>
        </w:rPr>
        <w:t xml:space="preserve">. </w:t>
      </w:r>
      <w:r>
        <w:rPr>
          <w:sz w:val="28"/>
          <w:szCs w:val="28"/>
        </w:rPr>
        <w:t>Бойко</w:t>
      </w:r>
      <w:r w:rsidR="00BD5864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A1E0D" w:rsidRPr="002116CA">
        <w:rPr>
          <w:szCs w:val="28"/>
        </w:rPr>
        <w:t>МГТУ им. Н.Э. Баумана, Москва, Россия</w:t>
      </w:r>
    </w:p>
    <w:p w:rsidR="00FA1E0D" w:rsidRPr="00E12191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2116CA">
        <w:t>-</w:t>
      </w:r>
      <w:r w:rsidRPr="002116CA">
        <w:rPr>
          <w:lang w:val="en-US"/>
        </w:rPr>
        <w:t>mail</w:t>
      </w:r>
      <w:r w:rsidR="00BD5864" w:rsidRPr="002116CA">
        <w:t xml:space="preserve"> (докладчика)</w:t>
      </w:r>
      <w:r w:rsidRPr="002116CA">
        <w:t>:</w:t>
      </w:r>
      <w:r w:rsidR="00E12191">
        <w:t xml:space="preserve"> </w:t>
      </w:r>
      <w:r w:rsidR="00E12191">
        <w:rPr>
          <w:lang w:val="en-US"/>
        </w:rPr>
        <w:t>s</w:t>
      </w:r>
      <w:r w:rsidR="00E12191" w:rsidRPr="00E12191">
        <w:t>.</w:t>
      </w:r>
      <w:proofErr w:type="spellStart"/>
      <w:r w:rsidR="00E12191">
        <w:rPr>
          <w:lang w:val="en-US"/>
        </w:rPr>
        <w:t>boyko</w:t>
      </w:r>
      <w:proofErr w:type="spellEnd"/>
      <w:r w:rsidR="00E12191" w:rsidRPr="00E12191">
        <w:t>1999@</w:t>
      </w:r>
      <w:r w:rsidR="00E12191">
        <w:rPr>
          <w:lang w:val="en-US"/>
        </w:rPr>
        <w:t>mail</w:t>
      </w:r>
      <w:r w:rsidR="00E12191" w:rsidRPr="00E12191">
        <w:t>.</w:t>
      </w:r>
      <w:proofErr w:type="spellStart"/>
      <w:r w:rsidR="00E12191">
        <w:rPr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Pr="00F4758D" w:rsidRDefault="00947E8E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Рассматривается </w:t>
      </w:r>
      <w:r w:rsidR="008A697C">
        <w:rPr>
          <w:sz w:val="28"/>
          <w:szCs w:val="28"/>
        </w:rPr>
        <w:t>общая постановка задачи микрополярной теории упругости. Получено ее решение в общем виде для случая тонкой многослойной пластины. Для этого используется метод асимптотического осреднения, который предполагает поиск неизвестных величин в виде асимптотических разложений по малому параметру, соответствующему рассматриваемой пластине. Сделаны выводы о том, что рассмотренный метод позволяет найти все неизвестные величины в задаче.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F4758D" w:rsidRPr="00F4758D">
        <w:rPr>
          <w:iCs/>
        </w:rPr>
        <w:t>микрополярная теория упругости, моментные напряжения, метод асимптотического осреднения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BD5864" w:rsidRPr="00F4758D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F4758D" w:rsidRDefault="00BD5864" w:rsidP="00BD5864">
      <w:pPr>
        <w:ind w:firstLine="709"/>
        <w:jc w:val="both"/>
        <w:rPr>
          <w:sz w:val="28"/>
          <w:szCs w:val="28"/>
        </w:rPr>
      </w:pPr>
      <w:r w:rsidRPr="00F4758D">
        <w:rPr>
          <w:sz w:val="28"/>
          <w:szCs w:val="28"/>
        </w:rPr>
        <w:t>1.</w:t>
      </w:r>
      <w:r w:rsidR="004D0487">
        <w:rPr>
          <w:sz w:val="28"/>
          <w:szCs w:val="28"/>
        </w:rPr>
        <w:t xml:space="preserve"> </w:t>
      </w:r>
      <w:proofErr w:type="spellStart"/>
      <w:r w:rsidR="004D0487" w:rsidRPr="004D0487">
        <w:rPr>
          <w:sz w:val="28"/>
          <w:szCs w:val="28"/>
        </w:rPr>
        <w:t>Новацкий</w:t>
      </w:r>
      <w:proofErr w:type="spellEnd"/>
      <w:r w:rsidR="004D0487" w:rsidRPr="004D0487">
        <w:rPr>
          <w:sz w:val="28"/>
          <w:szCs w:val="28"/>
        </w:rPr>
        <w:t xml:space="preserve"> В. Теория упругости. Пер. с польск. Б. Е. </w:t>
      </w:r>
      <w:proofErr w:type="spellStart"/>
      <w:r w:rsidR="004D0487" w:rsidRPr="004D0487">
        <w:rPr>
          <w:sz w:val="28"/>
          <w:szCs w:val="28"/>
        </w:rPr>
        <w:t>Победри</w:t>
      </w:r>
      <w:proofErr w:type="spellEnd"/>
      <w:r w:rsidR="004D0487" w:rsidRPr="004D0487">
        <w:rPr>
          <w:sz w:val="28"/>
          <w:szCs w:val="28"/>
        </w:rPr>
        <w:t>. – М.: Мир, 1975. – 872 с.</w:t>
      </w:r>
    </w:p>
    <w:p w:rsidR="00BD5864" w:rsidRPr="00F4758D" w:rsidRDefault="00BD5864" w:rsidP="00BD5864">
      <w:pPr>
        <w:ind w:firstLine="709"/>
        <w:jc w:val="both"/>
        <w:rPr>
          <w:sz w:val="28"/>
          <w:szCs w:val="28"/>
        </w:rPr>
      </w:pPr>
    </w:p>
    <w:p w:rsidR="00FA1E0D" w:rsidRPr="004D0487" w:rsidRDefault="00947E8E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M</w:t>
      </w:r>
      <w:r w:rsidRPr="00947E8E">
        <w:rPr>
          <w:rStyle w:val="tlid-translation"/>
          <w:b/>
          <w:sz w:val="36"/>
          <w:szCs w:val="28"/>
          <w:lang w:val="en-US"/>
        </w:rPr>
        <w:t>odeling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deformation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of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thin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multilayer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plates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in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micropolar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theory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of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elasticity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based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on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the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method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of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 w:rsidRPr="00947E8E">
        <w:rPr>
          <w:rStyle w:val="tlid-translation"/>
          <w:b/>
          <w:sz w:val="36"/>
          <w:szCs w:val="28"/>
          <w:lang w:val="en-US"/>
        </w:rPr>
        <w:t>asymptotic</w:t>
      </w:r>
      <w:r w:rsidRPr="004D0487">
        <w:rPr>
          <w:rStyle w:val="tlid-translation"/>
          <w:b/>
          <w:sz w:val="36"/>
          <w:szCs w:val="28"/>
          <w:lang w:val="en-US"/>
        </w:rPr>
        <w:t xml:space="preserve"> </w:t>
      </w:r>
      <w:r>
        <w:rPr>
          <w:rStyle w:val="tlid-translation"/>
          <w:b/>
          <w:sz w:val="36"/>
          <w:szCs w:val="28"/>
          <w:lang w:val="en-US"/>
        </w:rPr>
        <w:t>homogenization</w:t>
      </w:r>
    </w:p>
    <w:p w:rsidR="00FA1E0D" w:rsidRPr="004D0487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E12191" w:rsidRDefault="00E12191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S</w:t>
      </w:r>
      <w:r w:rsidR="00356D8B"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V</w:t>
      </w:r>
      <w:r w:rsidR="00356D8B" w:rsidRPr="00356D8B">
        <w:rPr>
          <w:rStyle w:val="tlid-translation"/>
          <w:sz w:val="28"/>
          <w:szCs w:val="28"/>
          <w:lang w:val="en-US"/>
        </w:rPr>
        <w:t xml:space="preserve">. </w:t>
      </w:r>
      <w:r>
        <w:rPr>
          <w:rStyle w:val="tlid-translation"/>
          <w:sz w:val="28"/>
          <w:szCs w:val="28"/>
          <w:lang w:val="en-US"/>
        </w:rPr>
        <w:t>Boiko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356D8B" w:rsidRPr="00E12191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E12191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:rsidR="00FA1E0D" w:rsidRPr="00E12191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E12191">
        <w:rPr>
          <w:lang w:val="en-US"/>
        </w:rPr>
        <w:t xml:space="preserve"> s</w:t>
      </w:r>
      <w:r w:rsidR="00E12191" w:rsidRPr="00E12191">
        <w:rPr>
          <w:lang w:val="en-US"/>
        </w:rPr>
        <w:t>.</w:t>
      </w:r>
      <w:r w:rsidR="00E12191">
        <w:rPr>
          <w:lang w:val="en-US"/>
        </w:rPr>
        <w:t>boyko</w:t>
      </w:r>
      <w:r w:rsidR="00E12191" w:rsidRPr="00E12191">
        <w:rPr>
          <w:lang w:val="en-US"/>
        </w:rPr>
        <w:t>1999@</w:t>
      </w:r>
      <w:r w:rsidR="00E12191">
        <w:rPr>
          <w:lang w:val="en-US"/>
        </w:rPr>
        <w:t>mail</w:t>
      </w:r>
      <w:r w:rsidR="00E12191" w:rsidRPr="00E12191">
        <w:rPr>
          <w:lang w:val="en-US"/>
        </w:rPr>
        <w:t>.</w:t>
      </w:r>
      <w:r w:rsidR="00E12191">
        <w:rPr>
          <w:lang w:val="en-US"/>
        </w:rPr>
        <w:t>ru</w:t>
      </w:r>
    </w:p>
    <w:p w:rsidR="00356D8B" w:rsidRPr="00E12191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8D754B" w:rsidRPr="008D754B" w:rsidRDefault="00356D8B" w:rsidP="00356D8B">
      <w:pPr>
        <w:ind w:firstLine="709"/>
        <w:jc w:val="both"/>
        <w:rPr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:rsidR="00356D8B" w:rsidRPr="00356D8B" w:rsidRDefault="00F4758D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author considers t</w:t>
      </w:r>
      <w:r w:rsidR="008D754B" w:rsidRPr="008D754B">
        <w:rPr>
          <w:sz w:val="28"/>
          <w:szCs w:val="28"/>
          <w:lang w:val="en-US"/>
        </w:rPr>
        <w:t xml:space="preserve">he general formulation of the problem in </w:t>
      </w:r>
      <w:r>
        <w:rPr>
          <w:sz w:val="28"/>
          <w:szCs w:val="28"/>
          <w:lang w:val="en-US"/>
        </w:rPr>
        <w:t xml:space="preserve">the theory of </w:t>
      </w:r>
      <w:r w:rsidR="008D754B" w:rsidRPr="008D754B">
        <w:rPr>
          <w:sz w:val="28"/>
          <w:szCs w:val="28"/>
          <w:lang w:val="en-US"/>
        </w:rPr>
        <w:t xml:space="preserve">micropolar elasticity. </w:t>
      </w:r>
      <w:r>
        <w:rPr>
          <w:sz w:val="28"/>
          <w:szCs w:val="28"/>
          <w:lang w:val="en-US"/>
        </w:rPr>
        <w:t>They obtain a</w:t>
      </w:r>
      <w:r w:rsidR="008D754B" w:rsidRPr="008D754B">
        <w:rPr>
          <w:sz w:val="28"/>
          <w:szCs w:val="28"/>
          <w:lang w:val="en-US"/>
        </w:rPr>
        <w:t xml:space="preserve"> general solution </w:t>
      </w:r>
      <w:r>
        <w:rPr>
          <w:sz w:val="28"/>
          <w:szCs w:val="28"/>
          <w:lang w:val="en-US"/>
        </w:rPr>
        <w:t xml:space="preserve">of it </w:t>
      </w:r>
      <w:r w:rsidR="008D754B" w:rsidRPr="008D754B">
        <w:rPr>
          <w:sz w:val="28"/>
          <w:szCs w:val="28"/>
          <w:lang w:val="en-US"/>
        </w:rPr>
        <w:t>for the case of a thin multilayer plate. Th</w:t>
      </w:r>
      <w:r>
        <w:rPr>
          <w:sz w:val="28"/>
          <w:szCs w:val="28"/>
          <w:lang w:val="en-US"/>
        </w:rPr>
        <w:t>ey</w:t>
      </w:r>
      <w:r w:rsidR="008D754B" w:rsidRPr="008D754B">
        <w:rPr>
          <w:sz w:val="28"/>
          <w:szCs w:val="28"/>
          <w:lang w:val="en-US"/>
        </w:rPr>
        <w:t xml:space="preserve"> accomplish </w:t>
      </w:r>
      <w:r>
        <w:rPr>
          <w:sz w:val="28"/>
          <w:szCs w:val="28"/>
          <w:lang w:val="en-US"/>
        </w:rPr>
        <w:t>that by applying</w:t>
      </w:r>
      <w:r w:rsidR="008D754B" w:rsidRPr="008D754B">
        <w:rPr>
          <w:sz w:val="28"/>
          <w:szCs w:val="28"/>
          <w:lang w:val="en-US"/>
        </w:rPr>
        <w:t xml:space="preserve"> th</w:t>
      </w:r>
      <w:r>
        <w:rPr>
          <w:sz w:val="28"/>
          <w:szCs w:val="28"/>
          <w:lang w:val="en-US"/>
        </w:rPr>
        <w:t>e method of asymptotic homogenization</w:t>
      </w:r>
      <w:r w:rsidR="008D754B" w:rsidRPr="008D754B">
        <w:rPr>
          <w:sz w:val="28"/>
          <w:szCs w:val="28"/>
          <w:lang w:val="en-US"/>
        </w:rPr>
        <w:t>, which involves finding unknown quantities as asymptotic expansions in a small parameter corresponding to the plate under consideration. It is concluded that this method allows one to find all unknown quantities in the problem.</w:t>
      </w:r>
    </w:p>
    <w:p w:rsidR="00FA1E0D" w:rsidRPr="00F4758D" w:rsidRDefault="00FA1E0D" w:rsidP="0028641F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F4758D">
        <w:rPr>
          <w:lang w:val="en-US"/>
        </w:rPr>
        <w:t>micropolar elasticity, couple stresses, method of asymptotic homogenization</w:t>
      </w:r>
    </w:p>
    <w:p w:rsidR="002116CA" w:rsidRPr="00E12191" w:rsidRDefault="002116CA" w:rsidP="00FA1E0D">
      <w:pPr>
        <w:ind w:firstLine="851"/>
        <w:rPr>
          <w:b/>
          <w:lang w:val="en-US"/>
        </w:rPr>
      </w:pPr>
    </w:p>
    <w:p w:rsidR="002116CA" w:rsidRPr="00F4758D" w:rsidRDefault="002116CA" w:rsidP="0028641F">
      <w:pPr>
        <w:ind w:firstLine="709"/>
        <w:rPr>
          <w:b/>
          <w:sz w:val="28"/>
          <w:szCs w:val="28"/>
          <w:lang w:val="en-US"/>
        </w:rPr>
      </w:pPr>
      <w:r w:rsidRPr="00F4758D">
        <w:rPr>
          <w:b/>
          <w:sz w:val="28"/>
          <w:szCs w:val="28"/>
          <w:lang w:val="en-US"/>
        </w:rPr>
        <w:t>References</w:t>
      </w:r>
    </w:p>
    <w:p w:rsidR="002116CA" w:rsidRPr="004D316D" w:rsidRDefault="002116CA" w:rsidP="0028641F">
      <w:pPr>
        <w:ind w:firstLine="709"/>
        <w:jc w:val="both"/>
        <w:rPr>
          <w:b/>
          <w:lang w:val="en-US"/>
        </w:rPr>
      </w:pPr>
      <w:r w:rsidRPr="00F4758D">
        <w:rPr>
          <w:b/>
          <w:lang w:val="en-US"/>
        </w:rPr>
        <w:t>1.</w:t>
      </w:r>
      <w:r w:rsidR="004D316D" w:rsidRPr="004D316D">
        <w:rPr>
          <w:b/>
          <w:lang w:val="en-US"/>
        </w:rPr>
        <w:t xml:space="preserve"> </w:t>
      </w:r>
      <w:proofErr w:type="spellStart"/>
      <w:r w:rsidR="004D316D" w:rsidRPr="004D316D">
        <w:rPr>
          <w:b/>
          <w:lang w:val="en-US"/>
        </w:rPr>
        <w:t>Novackij</w:t>
      </w:r>
      <w:proofErr w:type="spellEnd"/>
      <w:r w:rsidR="004D316D" w:rsidRPr="004D316D">
        <w:rPr>
          <w:b/>
          <w:lang w:val="en-US"/>
        </w:rPr>
        <w:t xml:space="preserve"> V. </w:t>
      </w:r>
      <w:proofErr w:type="spellStart"/>
      <w:r w:rsidR="004D316D" w:rsidRPr="004D316D">
        <w:rPr>
          <w:b/>
          <w:lang w:val="en-US"/>
        </w:rPr>
        <w:t>Teoriya</w:t>
      </w:r>
      <w:proofErr w:type="spellEnd"/>
      <w:r w:rsidR="004D316D" w:rsidRPr="004D316D">
        <w:rPr>
          <w:b/>
          <w:lang w:val="en-US"/>
        </w:rPr>
        <w:t xml:space="preserve"> </w:t>
      </w:r>
      <w:proofErr w:type="spellStart"/>
      <w:r w:rsidR="004D316D" w:rsidRPr="004D316D">
        <w:rPr>
          <w:b/>
          <w:lang w:val="en-US"/>
        </w:rPr>
        <w:t>uprugosti</w:t>
      </w:r>
      <w:proofErr w:type="spellEnd"/>
      <w:r w:rsidR="004D316D" w:rsidRPr="004D316D">
        <w:rPr>
          <w:b/>
          <w:lang w:val="en-US"/>
        </w:rPr>
        <w:t xml:space="preserve">. Per. s </w:t>
      </w:r>
      <w:proofErr w:type="spellStart"/>
      <w:r w:rsidR="004D316D" w:rsidRPr="004D316D">
        <w:rPr>
          <w:b/>
          <w:lang w:val="en-US"/>
        </w:rPr>
        <w:t>pol'sk</w:t>
      </w:r>
      <w:proofErr w:type="spellEnd"/>
      <w:r w:rsidR="004D316D" w:rsidRPr="004D316D">
        <w:rPr>
          <w:b/>
          <w:lang w:val="en-US"/>
        </w:rPr>
        <w:t xml:space="preserve">. B. E. </w:t>
      </w:r>
      <w:proofErr w:type="spellStart"/>
      <w:r w:rsidR="004D316D" w:rsidRPr="004D316D">
        <w:rPr>
          <w:b/>
          <w:lang w:val="en-US"/>
        </w:rPr>
        <w:t>Pobedri</w:t>
      </w:r>
      <w:proofErr w:type="spellEnd"/>
      <w:r w:rsidR="004D316D" w:rsidRPr="004D316D">
        <w:rPr>
          <w:b/>
          <w:lang w:val="en-US"/>
        </w:rPr>
        <w:t>. – M.: Mir, 1975. – 872 s.</w:t>
      </w: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2116CA"/>
    <w:rsid w:val="0028641F"/>
    <w:rsid w:val="00356D8B"/>
    <w:rsid w:val="00490243"/>
    <w:rsid w:val="004D0487"/>
    <w:rsid w:val="004D316D"/>
    <w:rsid w:val="008A697C"/>
    <w:rsid w:val="008D754B"/>
    <w:rsid w:val="00937A64"/>
    <w:rsid w:val="00947E8E"/>
    <w:rsid w:val="00BD5864"/>
    <w:rsid w:val="00E12191"/>
    <w:rsid w:val="00E23B21"/>
    <w:rsid w:val="00F4758D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AD97"/>
  <w15:docId w15:val="{F80742FF-5840-43AC-B757-E02AD3E1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4D3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LenovoPro</cp:lastModifiedBy>
  <cp:revision>4</cp:revision>
  <dcterms:created xsi:type="dcterms:W3CDTF">2025-11-02T15:21:00Z</dcterms:created>
  <dcterms:modified xsi:type="dcterms:W3CDTF">2025-11-02T15:51:00Z</dcterms:modified>
</cp:coreProperties>
</file>