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8B4F513" w:rsidR="00381847" w:rsidRDefault="00013015">
            <w:pPr>
              <w:pBdr>
                <w:top w:val="nil"/>
                <w:left w:val="nil"/>
                <w:bottom w:val="nil"/>
                <w:right w:val="nil"/>
                <w:between w:val="nil"/>
              </w:pBdr>
            </w:pPr>
            <w:r w:rsidRPr="00013015">
              <w:t>Input should always be checked before a program uses it. The program should verify the type, length, range, and format of data so unexpected or malicious input cannot cause incorrect behavior or create a security problem.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C639E7C" w:rsidR="00381847" w:rsidRDefault="00013015">
            <w:pPr>
              <w:pBdr>
                <w:top w:val="nil"/>
                <w:left w:val="nil"/>
                <w:bottom w:val="nil"/>
                <w:right w:val="nil"/>
                <w:between w:val="nil"/>
              </w:pBdr>
            </w:pPr>
            <w:r w:rsidRPr="00013015">
              <w:t>Compiler warnings can point out mistakes that may become security problems, such as unsafe conversions or uninitialized values. Developers should enable useful warnings, review them, and fix the cause instead of ignoring them.</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315E5AC" w:rsidR="00381847" w:rsidRDefault="00013015">
            <w:pPr>
              <w:pBdr>
                <w:top w:val="nil"/>
                <w:left w:val="nil"/>
                <w:bottom w:val="nil"/>
                <w:right w:val="nil"/>
                <w:between w:val="nil"/>
              </w:pBdr>
            </w:pPr>
            <w:r w:rsidRPr="00013015">
              <w:t>Security should be considered when the application is first designed instead of being added after the program is finished. The design should identify what needs protection, who should have access, and how the system should respond when something goes wrong.</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48E5E20" w:rsidR="00381847" w:rsidRDefault="00013015">
            <w:pPr>
              <w:pBdr>
                <w:top w:val="nil"/>
                <w:left w:val="nil"/>
                <w:bottom w:val="nil"/>
                <w:right w:val="nil"/>
                <w:between w:val="nil"/>
              </w:pBdr>
            </w:pPr>
            <w:r w:rsidRPr="00013015">
              <w:t>Code and security controls should be kept as simple as possible. Simple designs are easier to understand, test, maintain, and review, which makes it less likely that a security problem will be missed.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C3C951C" w:rsidR="00381847" w:rsidRDefault="00013015">
            <w:pPr>
              <w:pBdr>
                <w:top w:val="nil"/>
                <w:left w:val="nil"/>
                <w:bottom w:val="nil"/>
                <w:right w:val="nil"/>
                <w:between w:val="nil"/>
              </w:pBdr>
            </w:pPr>
            <w:r w:rsidRPr="00013015">
              <w:t>Access should be denied unless it is specifically allowed. Starting with no access and granting only approved access reduces the chance that a user or process receives permissions it should not have.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518024E" w:rsidR="00381847" w:rsidRDefault="00013015">
            <w:pPr>
              <w:pBdr>
                <w:top w:val="nil"/>
                <w:left w:val="nil"/>
                <w:bottom w:val="nil"/>
                <w:right w:val="nil"/>
                <w:between w:val="nil"/>
              </w:pBdr>
            </w:pPr>
            <w:r w:rsidRPr="00013015">
              <w:t>Users and programs should receive only the permissions they actually need to complete their work. Limiting privileges reduces the amount of damage that can happen if an account, program, or process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D525534" w:rsidR="00381847" w:rsidRDefault="00013015">
            <w:pPr>
              <w:pBdr>
                <w:top w:val="nil"/>
                <w:left w:val="nil"/>
                <w:bottom w:val="nil"/>
                <w:right w:val="nil"/>
                <w:between w:val="nil"/>
              </w:pBdr>
            </w:pPr>
            <w:r w:rsidRPr="00013015">
              <w:t>Data should be checked and safely formatted before it is sent to another system, database, command, or service. This helps prevent untrusted data from being interpreted as instructions and reduces injection and data-handling problems.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w:t>
            </w:r>
            <w:r>
              <w:rPr>
                <w:color w:val="000000"/>
                <w:sz w:val="24"/>
                <w:szCs w:val="24"/>
              </w:rPr>
              <w:lastRenderedPageBreak/>
              <w:t xml:space="preserve">Depth </w:t>
            </w:r>
          </w:p>
        </w:tc>
        <w:tc>
          <w:tcPr>
            <w:tcW w:w="8238" w:type="dxa"/>
            <w:shd w:val="clear" w:color="auto" w:fill="auto"/>
            <w:tcMar>
              <w:top w:w="100" w:type="dxa"/>
              <w:left w:w="100" w:type="dxa"/>
              <w:bottom w:w="100" w:type="dxa"/>
              <w:right w:w="100" w:type="dxa"/>
            </w:tcMar>
          </w:tcPr>
          <w:p w14:paraId="1A852539" w14:textId="266F200C" w:rsidR="00381847" w:rsidRDefault="00013015">
            <w:pPr>
              <w:pBdr>
                <w:top w:val="nil"/>
                <w:left w:val="nil"/>
                <w:bottom w:val="nil"/>
                <w:right w:val="nil"/>
                <w:between w:val="nil"/>
              </w:pBdr>
            </w:pPr>
            <w:r w:rsidRPr="00013015">
              <w:lastRenderedPageBreak/>
              <w:t xml:space="preserve">Defense in depth uses multiple security controls instead of depending on only one. If one </w:t>
            </w:r>
            <w:r w:rsidRPr="00013015">
              <w:lastRenderedPageBreak/>
              <w:t>protection fails, other layers such as input validation, access controls, secure coding, and monitoring can still help protect the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73D82DBC" w:rsidR="00381847" w:rsidRDefault="00013015">
            <w:pPr>
              <w:pBdr>
                <w:top w:val="nil"/>
                <w:left w:val="nil"/>
                <w:bottom w:val="nil"/>
                <w:right w:val="nil"/>
                <w:between w:val="nil"/>
              </w:pBdr>
            </w:pPr>
            <w:r w:rsidRPr="00013015">
              <w:t>Security should be tested throughout development using code reviews, testing, compiler warnings, and automated analysis tools. Finding problems early makes them easier to correct and reduces the chance that vulnerable code reaches users.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1A4BF110" w:rsidR="00381847" w:rsidRDefault="00013015">
            <w:pPr>
              <w:pBdr>
                <w:top w:val="nil"/>
                <w:left w:val="nil"/>
                <w:bottom w:val="nil"/>
                <w:right w:val="nil"/>
                <w:between w:val="nil"/>
              </w:pBdr>
            </w:pPr>
            <w:r w:rsidRPr="00013015">
              <w:t>A secure coding standard gives developers consistent rules for writing safer code. Following standards such as the SEI CERT C++ Coding Standard helps a team avoid common programming errors and use the same security practices across a project.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F41F125" w:rsidR="00381847" w:rsidRDefault="006F6D15">
            <w:pPr>
              <w:jc w:val="center"/>
            </w:pPr>
            <w:r w:rsidRPr="006F6D15">
              <w:t>STD-001-CPP</w:t>
            </w:r>
          </w:p>
        </w:tc>
        <w:tc>
          <w:tcPr>
            <w:tcW w:w="7632" w:type="dxa"/>
            <w:tcMar>
              <w:top w:w="100" w:type="dxa"/>
              <w:left w:w="100" w:type="dxa"/>
              <w:bottom w:w="100" w:type="dxa"/>
              <w:right w:w="100" w:type="dxa"/>
            </w:tcMar>
          </w:tcPr>
          <w:p w14:paraId="7140E542" w14:textId="4611910D" w:rsidR="00381847" w:rsidRDefault="00013015">
            <w:r w:rsidRPr="00013015">
              <w:t>Use data types that match the values a program needs to store and check conversions before they occur. Choosing the wrong type or converting a value that cannot be represented can change the value and lead to unexpected behavior. This follows the SEI CERT C++ focus on safe integer and type conversions.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76F6860" w:rsidR="00F72634" w:rsidRDefault="00013015" w:rsidP="0015146B">
            <w:r w:rsidRPr="00013015">
              <w:t>This code converts a large unsigned value to a smaller integer type without checking whether the value can be represented. The result can be changed or truncated.</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51A1F28F" w:rsidR="00F72634" w:rsidRDefault="00013015" w:rsidP="0015146B">
            <w:r w:rsidRPr="00013015">
              <w:t>unsigned int total = 70000;</w:t>
            </w:r>
            <w:r w:rsidRPr="00013015">
              <w:br/>
              <w:t>unsigned short smallTotal = total;</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3C07218" w:rsidR="00F72634" w:rsidRDefault="00013015" w:rsidP="0015146B">
            <w:r w:rsidRPr="00013015">
              <w:t>This version checks the destination type limit before performing the conversion. The conversion happens only when the value can be represented safely.</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76FD95B5" w:rsidR="00F72634" w:rsidRPr="0038219F" w:rsidRDefault="00013015" w:rsidP="0015146B">
            <w:pPr>
              <w:rPr>
                <w:rFonts w:ascii="Courier New" w:hAnsi="Courier New" w:cs="Courier New"/>
                <w:sz w:val="24"/>
                <w:szCs w:val="24"/>
              </w:rPr>
            </w:pPr>
            <w:r w:rsidRPr="0038219F">
              <w:rPr>
                <w:rFonts w:ascii="Courier New" w:hAnsi="Courier New" w:cs="Courier New"/>
                <w:sz w:val="24"/>
                <w:szCs w:val="24"/>
              </w:rPr>
              <w:t>#include &lt;limits&gt;</w:t>
            </w:r>
            <w:r w:rsidRPr="0038219F">
              <w:rPr>
                <w:rFonts w:ascii="Courier New" w:hAnsi="Courier New" w:cs="Courier New"/>
                <w:sz w:val="24"/>
                <w:szCs w:val="24"/>
              </w:rPr>
              <w:br/>
            </w:r>
            <w:r w:rsidRPr="0038219F">
              <w:rPr>
                <w:rFonts w:ascii="Courier New" w:hAnsi="Courier New" w:cs="Courier New"/>
                <w:sz w:val="24"/>
                <w:szCs w:val="24"/>
              </w:rPr>
              <w:br/>
              <w:t>unsigned int total = 70000;</w:t>
            </w:r>
            <w:r w:rsidRPr="0038219F">
              <w:rPr>
                <w:rFonts w:ascii="Courier New" w:hAnsi="Courier New" w:cs="Courier New"/>
                <w:sz w:val="24"/>
                <w:szCs w:val="24"/>
              </w:rPr>
              <w:br/>
              <w:t>if (total &lt;= std::numeric_limits&lt;unsigned short&gt;::max()) {</w:t>
            </w:r>
            <w:r w:rsidRPr="0038219F">
              <w:rPr>
                <w:rFonts w:ascii="Courier New" w:hAnsi="Courier New" w:cs="Courier New"/>
                <w:sz w:val="24"/>
                <w:szCs w:val="24"/>
              </w:rPr>
              <w:br/>
            </w:r>
            <w:r w:rsidR="0038219F">
              <w:rPr>
                <w:rFonts w:ascii="Courier New" w:hAnsi="Courier New" w:cs="Courier New"/>
                <w:sz w:val="24"/>
                <w:szCs w:val="24"/>
              </w:rPr>
              <w:t xml:space="preserve">    </w:t>
            </w:r>
            <w:r w:rsidRPr="0038219F">
              <w:rPr>
                <w:rFonts w:ascii="Courier New" w:hAnsi="Courier New" w:cs="Courier New"/>
                <w:sz w:val="24"/>
                <w:szCs w:val="24"/>
              </w:rPr>
              <w:t>unsigned short smallTotal = static_cast&lt;unsigned short&gt;(total);</w:t>
            </w:r>
            <w:r w:rsidRPr="0038219F">
              <w:rPr>
                <w:rFonts w:ascii="Courier New" w:hAnsi="Courier New" w:cs="Courier New"/>
                <w:sz w:val="24"/>
                <w:szCs w:val="24"/>
              </w:rPr>
              <w:b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A1B0743" w:rsidR="00B475A1" w:rsidRDefault="00661C68" w:rsidP="00F51FA8">
            <w:pPr>
              <w:jc w:val="center"/>
            </w:pPr>
            <w:r>
              <w:t>High</w:t>
            </w:r>
          </w:p>
        </w:tc>
        <w:tc>
          <w:tcPr>
            <w:tcW w:w="1341" w:type="dxa"/>
            <w:shd w:val="clear" w:color="auto" w:fill="auto"/>
          </w:tcPr>
          <w:p w14:paraId="6EE4DA51" w14:textId="6EDB1B70" w:rsidR="00B475A1" w:rsidRDefault="00661C68" w:rsidP="00F51FA8">
            <w:pPr>
              <w:jc w:val="center"/>
            </w:pPr>
            <w:r w:rsidRPr="00661C68">
              <w:t>Unlikely</w:t>
            </w:r>
          </w:p>
        </w:tc>
        <w:tc>
          <w:tcPr>
            <w:tcW w:w="4021" w:type="dxa"/>
            <w:shd w:val="clear" w:color="auto" w:fill="auto"/>
          </w:tcPr>
          <w:p w14:paraId="5C9846CA" w14:textId="530218C1" w:rsidR="00B475A1" w:rsidRDefault="00661C68" w:rsidP="00F51FA8">
            <w:pPr>
              <w:jc w:val="center"/>
            </w:pPr>
            <w:r w:rsidRPr="00661C68">
              <w:t>Medium</w:t>
            </w:r>
          </w:p>
        </w:tc>
        <w:tc>
          <w:tcPr>
            <w:tcW w:w="1807" w:type="dxa"/>
            <w:shd w:val="clear" w:color="auto" w:fill="auto"/>
          </w:tcPr>
          <w:p w14:paraId="58E0ACD7" w14:textId="34E0556F" w:rsidR="00B475A1" w:rsidRDefault="00661C68" w:rsidP="00F51FA8">
            <w:pPr>
              <w:jc w:val="center"/>
            </w:pPr>
            <w:r>
              <w:t>High</w:t>
            </w:r>
          </w:p>
        </w:tc>
        <w:tc>
          <w:tcPr>
            <w:tcW w:w="1805" w:type="dxa"/>
            <w:shd w:val="clear" w:color="auto" w:fill="auto"/>
          </w:tcPr>
          <w:p w14:paraId="3E539ECE" w14:textId="3ABD2867" w:rsidR="00B475A1" w:rsidRDefault="00661C68"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0558AF0C" w:rsidR="00B475A1" w:rsidRDefault="00661C68" w:rsidP="00F51FA8">
            <w:pPr>
              <w:jc w:val="center"/>
            </w:pPr>
            <w:r w:rsidRPr="00661C68">
              <w:t>Cppcheck</w:t>
            </w:r>
          </w:p>
        </w:tc>
        <w:tc>
          <w:tcPr>
            <w:tcW w:w="1341" w:type="dxa"/>
            <w:shd w:val="clear" w:color="auto" w:fill="auto"/>
          </w:tcPr>
          <w:p w14:paraId="3AAB69D9" w14:textId="1249F834" w:rsidR="00B475A1" w:rsidRDefault="00661C68" w:rsidP="00F51FA8">
            <w:pPr>
              <w:jc w:val="center"/>
            </w:pPr>
            <w:r w:rsidRPr="00661C68">
              <w:t>2.22.0</w:t>
            </w:r>
          </w:p>
        </w:tc>
        <w:tc>
          <w:tcPr>
            <w:tcW w:w="4021" w:type="dxa"/>
            <w:shd w:val="clear" w:color="auto" w:fill="auto"/>
          </w:tcPr>
          <w:p w14:paraId="5D087CB4" w14:textId="353E4146" w:rsidR="00B475A1" w:rsidRDefault="00661C68" w:rsidP="00F51FA8">
            <w:pPr>
              <w:jc w:val="center"/>
            </w:pPr>
            <w:r w:rsidRPr="00661C68">
              <w:t>Type/conversion checks</w:t>
            </w:r>
          </w:p>
        </w:tc>
        <w:tc>
          <w:tcPr>
            <w:tcW w:w="3611" w:type="dxa"/>
            <w:shd w:val="clear" w:color="auto" w:fill="auto"/>
          </w:tcPr>
          <w:p w14:paraId="29A4DB2F" w14:textId="53FDD1E2" w:rsidR="00B475A1" w:rsidRDefault="00661C68" w:rsidP="00F51FA8">
            <w:pPr>
              <w:jc w:val="center"/>
            </w:pPr>
            <w:r w:rsidRPr="00661C68">
              <w:t>Flags suspicious conversions and type-related conditions that should be reviewed before release.</w:t>
            </w:r>
          </w:p>
        </w:tc>
      </w:tr>
      <w:tr w:rsidR="00B475A1" w14:paraId="39933CAB" w14:textId="77777777" w:rsidTr="00001F14">
        <w:trPr>
          <w:trHeight w:val="460"/>
        </w:trPr>
        <w:tc>
          <w:tcPr>
            <w:tcW w:w="1807" w:type="dxa"/>
            <w:shd w:val="clear" w:color="auto" w:fill="auto"/>
          </w:tcPr>
          <w:p w14:paraId="32410B1A" w14:textId="5298A507" w:rsidR="00B475A1" w:rsidRDefault="00661C68" w:rsidP="00F51FA8">
            <w:pPr>
              <w:jc w:val="center"/>
            </w:pPr>
            <w:r w:rsidRPr="00661C68">
              <w:t>Visual Studio Code Analysis</w:t>
            </w:r>
          </w:p>
        </w:tc>
        <w:tc>
          <w:tcPr>
            <w:tcW w:w="1341" w:type="dxa"/>
            <w:shd w:val="clear" w:color="auto" w:fill="auto"/>
          </w:tcPr>
          <w:p w14:paraId="0453C4CF" w14:textId="178922FC" w:rsidR="00B475A1" w:rsidRDefault="00661C68" w:rsidP="00F51FA8">
            <w:pPr>
              <w:jc w:val="center"/>
            </w:pPr>
            <w:r w:rsidRPr="00661C68">
              <w:t>2022</w:t>
            </w:r>
          </w:p>
        </w:tc>
        <w:tc>
          <w:tcPr>
            <w:tcW w:w="4021" w:type="dxa"/>
            <w:shd w:val="clear" w:color="auto" w:fill="auto"/>
          </w:tcPr>
          <w:p w14:paraId="1CB1DCF1" w14:textId="353ADCFA" w:rsidR="00B475A1" w:rsidRDefault="00661C68" w:rsidP="00F51FA8">
            <w:pPr>
              <w:jc w:val="center"/>
              <w:rPr>
                <w:u w:val="single"/>
              </w:rPr>
            </w:pPr>
            <w:r w:rsidRPr="00661C68">
              <w:rPr>
                <w:u w:val="single"/>
              </w:rPr>
              <w:t>Compiler conversion warnings</w:t>
            </w:r>
          </w:p>
        </w:tc>
        <w:tc>
          <w:tcPr>
            <w:tcW w:w="3611" w:type="dxa"/>
            <w:shd w:val="clear" w:color="auto" w:fill="auto"/>
          </w:tcPr>
          <w:p w14:paraId="6E75D5AD" w14:textId="622415B1" w:rsidR="00B475A1" w:rsidRDefault="00661C68" w:rsidP="00F51FA8">
            <w:pPr>
              <w:jc w:val="center"/>
            </w:pPr>
            <w:r w:rsidRPr="00661C68">
              <w:t xml:space="preserve">Build warnings help identify narrowing, signed/unsigned, and </w:t>
            </w:r>
            <w:r w:rsidRPr="00661C68">
              <w:lastRenderedPageBreak/>
              <w:t>other unsafe conversions.</w:t>
            </w:r>
          </w:p>
        </w:tc>
      </w:tr>
      <w:tr w:rsidR="00B475A1" w14:paraId="1BD6F81E" w14:textId="77777777" w:rsidTr="00001F14">
        <w:trPr>
          <w:trHeight w:val="460"/>
        </w:trPr>
        <w:tc>
          <w:tcPr>
            <w:tcW w:w="1807" w:type="dxa"/>
            <w:shd w:val="clear" w:color="auto" w:fill="auto"/>
          </w:tcPr>
          <w:p w14:paraId="608B3879" w14:textId="2D5CA163" w:rsidR="00B475A1" w:rsidRDefault="00661C68" w:rsidP="00F51FA8">
            <w:pPr>
              <w:jc w:val="center"/>
            </w:pPr>
            <w:r>
              <w:lastRenderedPageBreak/>
              <w:t>-</w:t>
            </w:r>
          </w:p>
        </w:tc>
        <w:tc>
          <w:tcPr>
            <w:tcW w:w="1341" w:type="dxa"/>
            <w:shd w:val="clear" w:color="auto" w:fill="auto"/>
          </w:tcPr>
          <w:p w14:paraId="58025751" w14:textId="55E97DE7" w:rsidR="00B475A1" w:rsidRDefault="00661C68" w:rsidP="00F51FA8">
            <w:pPr>
              <w:jc w:val="center"/>
            </w:pPr>
            <w:r>
              <w:t>-</w:t>
            </w:r>
          </w:p>
        </w:tc>
        <w:tc>
          <w:tcPr>
            <w:tcW w:w="4021" w:type="dxa"/>
            <w:shd w:val="clear" w:color="auto" w:fill="auto"/>
          </w:tcPr>
          <w:p w14:paraId="6CDCA4B3" w14:textId="0ECD26D7" w:rsidR="00B475A1" w:rsidRDefault="00661C68" w:rsidP="00F51FA8">
            <w:pPr>
              <w:jc w:val="center"/>
              <w:rPr>
                <w:u w:val="single"/>
              </w:rPr>
            </w:pPr>
            <w:r>
              <w:t>-</w:t>
            </w:r>
          </w:p>
        </w:tc>
        <w:tc>
          <w:tcPr>
            <w:tcW w:w="3611" w:type="dxa"/>
            <w:shd w:val="clear" w:color="auto" w:fill="auto"/>
          </w:tcPr>
          <w:p w14:paraId="67A764E8" w14:textId="365925C7" w:rsidR="00B475A1" w:rsidRDefault="00661C68" w:rsidP="00F51FA8">
            <w:pPr>
              <w:jc w:val="center"/>
            </w:pPr>
            <w:r>
              <w:t>-</w:t>
            </w:r>
          </w:p>
        </w:tc>
      </w:tr>
      <w:tr w:rsidR="00B475A1" w14:paraId="0D2FC839" w14:textId="77777777" w:rsidTr="00001F14">
        <w:trPr>
          <w:trHeight w:val="460"/>
        </w:trPr>
        <w:tc>
          <w:tcPr>
            <w:tcW w:w="1807" w:type="dxa"/>
            <w:shd w:val="clear" w:color="auto" w:fill="auto"/>
          </w:tcPr>
          <w:p w14:paraId="20F95697" w14:textId="226A6466" w:rsidR="00B475A1" w:rsidRDefault="00661C68" w:rsidP="00F51FA8">
            <w:pPr>
              <w:jc w:val="center"/>
            </w:pPr>
            <w:r>
              <w:t>-</w:t>
            </w:r>
          </w:p>
        </w:tc>
        <w:tc>
          <w:tcPr>
            <w:tcW w:w="1341" w:type="dxa"/>
            <w:shd w:val="clear" w:color="auto" w:fill="auto"/>
          </w:tcPr>
          <w:p w14:paraId="187BA178" w14:textId="3BFE597A" w:rsidR="00B475A1" w:rsidRDefault="00661C68" w:rsidP="00F51FA8">
            <w:pPr>
              <w:jc w:val="center"/>
            </w:pPr>
            <w:r>
              <w:t>-</w:t>
            </w:r>
          </w:p>
        </w:tc>
        <w:tc>
          <w:tcPr>
            <w:tcW w:w="4021" w:type="dxa"/>
            <w:shd w:val="clear" w:color="auto" w:fill="auto"/>
          </w:tcPr>
          <w:p w14:paraId="59EE3E6D" w14:textId="58E8D644" w:rsidR="00B475A1" w:rsidRDefault="00661C68" w:rsidP="00F51FA8">
            <w:pPr>
              <w:jc w:val="center"/>
              <w:rPr>
                <w:u w:val="single"/>
              </w:rPr>
            </w:pPr>
            <w:r>
              <w:t>-</w:t>
            </w:r>
          </w:p>
        </w:tc>
        <w:tc>
          <w:tcPr>
            <w:tcW w:w="3611" w:type="dxa"/>
            <w:shd w:val="clear" w:color="auto" w:fill="auto"/>
          </w:tcPr>
          <w:p w14:paraId="23DDC087" w14:textId="2BD47314" w:rsidR="00B475A1" w:rsidRDefault="00661C68" w:rsidP="00F51FA8">
            <w:pPr>
              <w:jc w:val="center"/>
            </w:pPr>
            <w:r>
              <w: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3858436" w:rsidR="00381847" w:rsidRDefault="00013015">
            <w:pPr>
              <w:jc w:val="center"/>
            </w:pPr>
            <w:r w:rsidRPr="00013015">
              <w:t>STD-002-CPP</w:t>
            </w:r>
          </w:p>
        </w:tc>
        <w:tc>
          <w:tcPr>
            <w:tcW w:w="7632" w:type="dxa"/>
            <w:tcMar>
              <w:top w:w="100" w:type="dxa"/>
              <w:left w:w="100" w:type="dxa"/>
              <w:bottom w:w="100" w:type="dxa"/>
              <w:right w:w="100" w:type="dxa"/>
            </w:tcMar>
          </w:tcPr>
          <w:p w14:paraId="164074C2" w14:textId="5427BE21" w:rsidR="00381847" w:rsidRDefault="00013015">
            <w:r w:rsidRPr="00013015">
              <w:t>Validate numeric values before using them in calculations. Values outside the expected range can cause overflow, underflow, divide-by-zero errors, or incorrect program results. Range checks should happen before the operation.</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BDEF156" w:rsidR="00F72634" w:rsidRDefault="00013015" w:rsidP="0015146B">
            <w:r w:rsidRPr="00013015">
              <w:t>This code adds to a value without checking whether the result will exceed the maximum value for the type. If the value is already near the limit, the calculation can overflow.</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4C297C8A" w:rsidR="00F72634" w:rsidRPr="0038219F" w:rsidRDefault="00013015" w:rsidP="0015146B">
            <w:pPr>
              <w:rPr>
                <w:rFonts w:ascii="Courier New" w:hAnsi="Courier New" w:cs="Courier New"/>
                <w:sz w:val="24"/>
                <w:szCs w:val="24"/>
              </w:rPr>
            </w:pPr>
            <w:r w:rsidRPr="0038219F">
              <w:rPr>
                <w:rFonts w:ascii="Courier New" w:hAnsi="Courier New" w:cs="Courier New"/>
                <w:sz w:val="24"/>
                <w:szCs w:val="24"/>
              </w:rPr>
              <w:t>#include &lt;climits&gt;</w:t>
            </w:r>
            <w:r w:rsidRPr="0038219F">
              <w:rPr>
                <w:rFonts w:ascii="Courier New" w:hAnsi="Courier New" w:cs="Courier New"/>
                <w:sz w:val="24"/>
                <w:szCs w:val="24"/>
              </w:rPr>
              <w:br/>
            </w:r>
            <w:r w:rsidRPr="0038219F">
              <w:rPr>
                <w:rFonts w:ascii="Courier New" w:hAnsi="Courier New" w:cs="Courier New"/>
                <w:sz w:val="24"/>
                <w:szCs w:val="24"/>
              </w:rPr>
              <w:br/>
              <w:t>int balance = INT_MAX;</w:t>
            </w:r>
            <w:r w:rsidRPr="0038219F">
              <w:rPr>
                <w:rFonts w:ascii="Courier New" w:hAnsi="Courier New" w:cs="Courier New"/>
                <w:sz w:val="24"/>
                <w:szCs w:val="24"/>
              </w:rPr>
              <w:br/>
              <w:t>balance = balance + 1;</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7A00CBF" w:rsidR="00F72634" w:rsidRDefault="00013015" w:rsidP="0015146B">
            <w:r w:rsidRPr="00013015">
              <w:t>This code checks the maximum allowed value before adding. If the calculation would exceed the limit, the program can handle the condition instead of performing an unsafe operation.</w:t>
            </w:r>
          </w:p>
        </w:tc>
      </w:tr>
      <w:tr w:rsidR="00F72634" w14:paraId="71761811" w14:textId="77777777" w:rsidTr="00001F14">
        <w:trPr>
          <w:trHeight w:val="460"/>
        </w:trPr>
        <w:tc>
          <w:tcPr>
            <w:tcW w:w="10800" w:type="dxa"/>
            <w:tcMar>
              <w:top w:w="100" w:type="dxa"/>
              <w:left w:w="100" w:type="dxa"/>
              <w:bottom w:w="100" w:type="dxa"/>
              <w:right w:w="100" w:type="dxa"/>
            </w:tcMar>
          </w:tcPr>
          <w:p w14:paraId="4F4DA9C0" w14:textId="1F5E55F4" w:rsidR="00F72634" w:rsidRPr="0038219F" w:rsidRDefault="00013015" w:rsidP="0015146B">
            <w:pPr>
              <w:rPr>
                <w:rFonts w:ascii="Courier New" w:hAnsi="Courier New" w:cs="Courier New"/>
                <w:sz w:val="24"/>
                <w:szCs w:val="24"/>
              </w:rPr>
            </w:pPr>
            <w:r w:rsidRPr="0038219F">
              <w:rPr>
                <w:rFonts w:ascii="Courier New" w:hAnsi="Courier New" w:cs="Courier New"/>
                <w:sz w:val="24"/>
                <w:szCs w:val="24"/>
              </w:rPr>
              <w:t>#include &lt;limits&gt;</w:t>
            </w:r>
            <w:r w:rsidRPr="0038219F">
              <w:rPr>
                <w:rFonts w:ascii="Courier New" w:hAnsi="Courier New" w:cs="Courier New"/>
                <w:sz w:val="24"/>
                <w:szCs w:val="24"/>
              </w:rPr>
              <w:br/>
            </w:r>
            <w:r w:rsidRPr="0038219F">
              <w:rPr>
                <w:rFonts w:ascii="Courier New" w:hAnsi="Courier New" w:cs="Courier New"/>
                <w:sz w:val="24"/>
                <w:szCs w:val="24"/>
              </w:rPr>
              <w:br/>
              <w:t>int balance = 100;</w:t>
            </w:r>
            <w:r w:rsidRPr="0038219F">
              <w:rPr>
                <w:rFonts w:ascii="Courier New" w:hAnsi="Courier New" w:cs="Courier New"/>
                <w:sz w:val="24"/>
                <w:szCs w:val="24"/>
              </w:rPr>
              <w:br/>
              <w:t>int amount = 50;</w:t>
            </w:r>
            <w:r w:rsidRPr="0038219F">
              <w:rPr>
                <w:rFonts w:ascii="Courier New" w:hAnsi="Courier New" w:cs="Courier New"/>
                <w:sz w:val="24"/>
                <w:szCs w:val="24"/>
              </w:rPr>
              <w:br/>
              <w:t>if (amount &lt;= std::numeric_limits&lt;int&gt;::max() - balance) {</w:t>
            </w:r>
            <w:r w:rsidRPr="0038219F">
              <w:rPr>
                <w:rFonts w:ascii="Courier New" w:hAnsi="Courier New" w:cs="Courier New"/>
                <w:sz w:val="24"/>
                <w:szCs w:val="24"/>
              </w:rPr>
              <w:br/>
            </w:r>
            <w:r w:rsidR="0038219F">
              <w:rPr>
                <w:rFonts w:ascii="Courier New" w:hAnsi="Courier New" w:cs="Courier New"/>
                <w:sz w:val="24"/>
                <w:szCs w:val="24"/>
              </w:rPr>
              <w:t xml:space="preserve">    </w:t>
            </w:r>
            <w:r w:rsidRPr="0038219F">
              <w:rPr>
                <w:rFonts w:ascii="Courier New" w:hAnsi="Courier New" w:cs="Courier New"/>
                <w:sz w:val="24"/>
                <w:szCs w:val="24"/>
              </w:rPr>
              <w:t>balance += amount;</w:t>
            </w:r>
            <w:r w:rsidRPr="0038219F">
              <w:rPr>
                <w:rFonts w:ascii="Courier New" w:hAnsi="Courier New" w:cs="Courier New"/>
                <w:sz w:val="24"/>
                <w:szCs w:val="24"/>
              </w:rPr>
              <w:b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1877D79" w:rsidR="00B475A1" w:rsidRDefault="00661C68" w:rsidP="00F51FA8">
            <w:pPr>
              <w:jc w:val="center"/>
            </w:pPr>
            <w:r>
              <w:t>High</w:t>
            </w:r>
          </w:p>
        </w:tc>
        <w:tc>
          <w:tcPr>
            <w:tcW w:w="1341" w:type="dxa"/>
            <w:shd w:val="clear" w:color="auto" w:fill="auto"/>
          </w:tcPr>
          <w:p w14:paraId="086FA0F7" w14:textId="0BF25D0C" w:rsidR="00B475A1" w:rsidRDefault="00661C68" w:rsidP="00F51FA8">
            <w:pPr>
              <w:jc w:val="center"/>
            </w:pPr>
            <w:r>
              <w:t>Medium</w:t>
            </w:r>
          </w:p>
        </w:tc>
        <w:tc>
          <w:tcPr>
            <w:tcW w:w="4021" w:type="dxa"/>
            <w:shd w:val="clear" w:color="auto" w:fill="auto"/>
          </w:tcPr>
          <w:p w14:paraId="3D7EE5AB" w14:textId="571C2B16" w:rsidR="00B475A1" w:rsidRDefault="00661C68" w:rsidP="00F51FA8">
            <w:pPr>
              <w:jc w:val="center"/>
            </w:pPr>
            <w:r>
              <w:t>Low</w:t>
            </w:r>
          </w:p>
        </w:tc>
        <w:tc>
          <w:tcPr>
            <w:tcW w:w="1807" w:type="dxa"/>
            <w:shd w:val="clear" w:color="auto" w:fill="auto"/>
          </w:tcPr>
          <w:p w14:paraId="483DB358" w14:textId="245A957B" w:rsidR="00B475A1" w:rsidRDefault="00661C68" w:rsidP="00F51FA8">
            <w:pPr>
              <w:jc w:val="center"/>
            </w:pPr>
            <w:r>
              <w:t>High</w:t>
            </w:r>
          </w:p>
        </w:tc>
        <w:tc>
          <w:tcPr>
            <w:tcW w:w="1805" w:type="dxa"/>
            <w:shd w:val="clear" w:color="auto" w:fill="auto"/>
          </w:tcPr>
          <w:p w14:paraId="0216068C" w14:textId="38D4E54C" w:rsidR="00B475A1" w:rsidRDefault="00661C68"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942D3B6" w:rsidR="00B475A1" w:rsidRDefault="00661C68" w:rsidP="00F51FA8">
            <w:pPr>
              <w:jc w:val="center"/>
            </w:pPr>
            <w:r w:rsidRPr="00661C68">
              <w:t>Cppcheck</w:t>
            </w:r>
          </w:p>
        </w:tc>
        <w:tc>
          <w:tcPr>
            <w:tcW w:w="1341" w:type="dxa"/>
            <w:shd w:val="clear" w:color="auto" w:fill="auto"/>
          </w:tcPr>
          <w:p w14:paraId="2A2ABA7F" w14:textId="1743821C" w:rsidR="00B475A1" w:rsidRDefault="00661C68" w:rsidP="00F51FA8">
            <w:pPr>
              <w:jc w:val="center"/>
            </w:pPr>
            <w:r w:rsidRPr="00661C68">
              <w:t>2.22.0</w:t>
            </w:r>
          </w:p>
        </w:tc>
        <w:tc>
          <w:tcPr>
            <w:tcW w:w="4021" w:type="dxa"/>
            <w:shd w:val="clear" w:color="auto" w:fill="auto"/>
          </w:tcPr>
          <w:p w14:paraId="4441551B" w14:textId="3514D7F5" w:rsidR="00B475A1" w:rsidRDefault="00661C68" w:rsidP="00F51FA8">
            <w:pPr>
              <w:jc w:val="center"/>
            </w:pPr>
            <w:r w:rsidRPr="00661C68">
              <w:t>Arithmetic and overflow checks</w:t>
            </w:r>
          </w:p>
        </w:tc>
        <w:tc>
          <w:tcPr>
            <w:tcW w:w="3611" w:type="dxa"/>
            <w:shd w:val="clear" w:color="auto" w:fill="auto"/>
          </w:tcPr>
          <w:p w14:paraId="196AC4C7" w14:textId="2503A7F1" w:rsidR="00B475A1" w:rsidRDefault="00661C68" w:rsidP="00F51FA8">
            <w:pPr>
              <w:jc w:val="center"/>
            </w:pPr>
            <w:r w:rsidRPr="00661C68">
              <w:t>Static analysis can identify suspicious arithmetic and conditions that may cause invalid numeric results.</w:t>
            </w:r>
          </w:p>
        </w:tc>
      </w:tr>
      <w:tr w:rsidR="00B475A1" w14:paraId="5FE44A56" w14:textId="77777777" w:rsidTr="00001F14">
        <w:trPr>
          <w:trHeight w:val="460"/>
        </w:trPr>
        <w:tc>
          <w:tcPr>
            <w:tcW w:w="1807" w:type="dxa"/>
            <w:shd w:val="clear" w:color="auto" w:fill="auto"/>
          </w:tcPr>
          <w:p w14:paraId="4E4CBBF1" w14:textId="4B22892F" w:rsidR="00B475A1" w:rsidRDefault="00661C68" w:rsidP="00F51FA8">
            <w:pPr>
              <w:jc w:val="center"/>
            </w:pPr>
            <w:r w:rsidRPr="00661C68">
              <w:lastRenderedPageBreak/>
              <w:t>Visual Studio Code Analysis</w:t>
            </w:r>
          </w:p>
        </w:tc>
        <w:tc>
          <w:tcPr>
            <w:tcW w:w="1341" w:type="dxa"/>
            <w:shd w:val="clear" w:color="auto" w:fill="auto"/>
          </w:tcPr>
          <w:p w14:paraId="70D2F7C5" w14:textId="0AB6278B" w:rsidR="00B475A1" w:rsidRDefault="00661C68" w:rsidP="00F51FA8">
            <w:pPr>
              <w:jc w:val="center"/>
            </w:pPr>
            <w:r w:rsidRPr="00661C68">
              <w:t>2022</w:t>
            </w:r>
          </w:p>
        </w:tc>
        <w:tc>
          <w:tcPr>
            <w:tcW w:w="4021" w:type="dxa"/>
            <w:shd w:val="clear" w:color="auto" w:fill="auto"/>
          </w:tcPr>
          <w:p w14:paraId="68783DFF" w14:textId="45EC601A" w:rsidR="00B475A1" w:rsidRDefault="00661C68" w:rsidP="00661C68">
            <w:pPr>
              <w:jc w:val="center"/>
              <w:rPr>
                <w:u w:val="single"/>
              </w:rPr>
            </w:pPr>
            <w:r w:rsidRPr="00661C68">
              <w:rPr>
                <w:u w:val="single"/>
              </w:rPr>
              <w:t>Arithmetic warnings</w:t>
            </w:r>
          </w:p>
        </w:tc>
        <w:tc>
          <w:tcPr>
            <w:tcW w:w="3611" w:type="dxa"/>
            <w:shd w:val="clear" w:color="auto" w:fill="auto"/>
          </w:tcPr>
          <w:p w14:paraId="67EF3C2C" w14:textId="3B65DAEA" w:rsidR="00B475A1" w:rsidRDefault="00661C68" w:rsidP="00F51FA8">
            <w:pPr>
              <w:jc w:val="center"/>
            </w:pPr>
            <w:r w:rsidRPr="00661C68">
              <w:t>Compiler and code-analysis warnings help identify unsafe calculations and numeric conversions.</w:t>
            </w:r>
          </w:p>
        </w:tc>
      </w:tr>
      <w:tr w:rsidR="00B475A1" w14:paraId="142FCAB9" w14:textId="77777777" w:rsidTr="00001F14">
        <w:trPr>
          <w:trHeight w:val="460"/>
        </w:trPr>
        <w:tc>
          <w:tcPr>
            <w:tcW w:w="1807" w:type="dxa"/>
            <w:shd w:val="clear" w:color="auto" w:fill="auto"/>
          </w:tcPr>
          <w:p w14:paraId="5404A3BA" w14:textId="2018F238" w:rsidR="00B475A1" w:rsidRDefault="00661C68" w:rsidP="00F51FA8">
            <w:pPr>
              <w:jc w:val="center"/>
            </w:pPr>
            <w:r>
              <w:t>-</w:t>
            </w:r>
          </w:p>
        </w:tc>
        <w:tc>
          <w:tcPr>
            <w:tcW w:w="1341" w:type="dxa"/>
            <w:shd w:val="clear" w:color="auto" w:fill="auto"/>
          </w:tcPr>
          <w:p w14:paraId="5109F248" w14:textId="600959C1" w:rsidR="00B475A1" w:rsidRDefault="00661C68" w:rsidP="00F51FA8">
            <w:pPr>
              <w:jc w:val="center"/>
            </w:pPr>
            <w:r>
              <w:t>-</w:t>
            </w:r>
          </w:p>
        </w:tc>
        <w:tc>
          <w:tcPr>
            <w:tcW w:w="4021" w:type="dxa"/>
            <w:shd w:val="clear" w:color="auto" w:fill="auto"/>
          </w:tcPr>
          <w:p w14:paraId="05A09A96" w14:textId="1C607529" w:rsidR="00B475A1" w:rsidRDefault="00661C68" w:rsidP="00F51FA8">
            <w:pPr>
              <w:jc w:val="center"/>
              <w:rPr>
                <w:u w:val="single"/>
              </w:rPr>
            </w:pPr>
            <w:r>
              <w:t>-</w:t>
            </w:r>
          </w:p>
        </w:tc>
        <w:tc>
          <w:tcPr>
            <w:tcW w:w="3611" w:type="dxa"/>
            <w:shd w:val="clear" w:color="auto" w:fill="auto"/>
          </w:tcPr>
          <w:p w14:paraId="7D572B94" w14:textId="410A2147" w:rsidR="00B475A1" w:rsidRDefault="00661C68" w:rsidP="00F51FA8">
            <w:pPr>
              <w:jc w:val="center"/>
            </w:pPr>
            <w:r>
              <w:t>-</w:t>
            </w:r>
          </w:p>
        </w:tc>
      </w:tr>
      <w:tr w:rsidR="00B475A1" w14:paraId="7B57D6C5" w14:textId="77777777" w:rsidTr="00001F14">
        <w:trPr>
          <w:trHeight w:val="460"/>
        </w:trPr>
        <w:tc>
          <w:tcPr>
            <w:tcW w:w="1807" w:type="dxa"/>
            <w:shd w:val="clear" w:color="auto" w:fill="auto"/>
          </w:tcPr>
          <w:p w14:paraId="0880DBB9" w14:textId="09BEB016" w:rsidR="00B475A1" w:rsidRDefault="00661C68" w:rsidP="00F51FA8">
            <w:pPr>
              <w:jc w:val="center"/>
            </w:pPr>
            <w:r>
              <w:t>-</w:t>
            </w:r>
          </w:p>
        </w:tc>
        <w:tc>
          <w:tcPr>
            <w:tcW w:w="1341" w:type="dxa"/>
            <w:shd w:val="clear" w:color="auto" w:fill="auto"/>
          </w:tcPr>
          <w:p w14:paraId="527A0ABE" w14:textId="644F1520" w:rsidR="00B475A1" w:rsidRDefault="00661C68" w:rsidP="00F51FA8">
            <w:pPr>
              <w:jc w:val="center"/>
            </w:pPr>
            <w:r>
              <w:t>-</w:t>
            </w:r>
          </w:p>
        </w:tc>
        <w:tc>
          <w:tcPr>
            <w:tcW w:w="4021" w:type="dxa"/>
            <w:shd w:val="clear" w:color="auto" w:fill="auto"/>
          </w:tcPr>
          <w:p w14:paraId="2EFB0041" w14:textId="617B13EC" w:rsidR="00B475A1" w:rsidRDefault="00661C68" w:rsidP="00F51FA8">
            <w:pPr>
              <w:jc w:val="center"/>
              <w:rPr>
                <w:u w:val="single"/>
              </w:rPr>
            </w:pPr>
            <w:r>
              <w:t>-</w:t>
            </w:r>
          </w:p>
        </w:tc>
        <w:tc>
          <w:tcPr>
            <w:tcW w:w="3611" w:type="dxa"/>
            <w:shd w:val="clear" w:color="auto" w:fill="auto"/>
          </w:tcPr>
          <w:p w14:paraId="6E45804C" w14:textId="36883DF2" w:rsidR="00B475A1" w:rsidRDefault="00661C68" w:rsidP="00F51FA8">
            <w:pPr>
              <w:jc w:val="center"/>
            </w:pPr>
            <w:r>
              <w: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18F1328" w:rsidR="00381847" w:rsidRDefault="00013015">
            <w:pPr>
              <w:jc w:val="center"/>
            </w:pPr>
            <w:r w:rsidRPr="00013015">
              <w:t>STD-003-CPP</w:t>
            </w:r>
          </w:p>
        </w:tc>
        <w:tc>
          <w:tcPr>
            <w:tcW w:w="7632" w:type="dxa"/>
            <w:tcMar>
              <w:top w:w="100" w:type="dxa"/>
              <w:left w:w="100" w:type="dxa"/>
              <w:bottom w:w="100" w:type="dxa"/>
              <w:right w:w="100" w:type="dxa"/>
            </w:tcMar>
          </w:tcPr>
          <w:p w14:paraId="2E7240A9" w14:textId="75D24F06" w:rsidR="00381847" w:rsidRDefault="00013015">
            <w:r w:rsidRPr="00013015">
              <w:t>Strings must have enough storage for their characters and, when character arrays are used, the null terminator. Following SEI CERT STR50-CPP helps prevent writing past the end of a buffer and protects nearby memory.</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7B46C60" w:rsidR="00F72634" w:rsidRDefault="00013015" w:rsidP="0015146B">
            <w:r w:rsidRPr="00013015">
              <w:t>The input operation does not limit how many characters can be written to the array. A long value can write past the end of the buffer and corrupt memory.</w:t>
            </w:r>
          </w:p>
        </w:tc>
      </w:tr>
      <w:tr w:rsidR="00F72634" w14:paraId="6EF6786D" w14:textId="77777777" w:rsidTr="00001F14">
        <w:trPr>
          <w:trHeight w:val="460"/>
        </w:trPr>
        <w:tc>
          <w:tcPr>
            <w:tcW w:w="10800" w:type="dxa"/>
            <w:tcMar>
              <w:top w:w="100" w:type="dxa"/>
              <w:left w:w="100" w:type="dxa"/>
              <w:bottom w:w="100" w:type="dxa"/>
              <w:right w:w="100" w:type="dxa"/>
            </w:tcMar>
          </w:tcPr>
          <w:p w14:paraId="12374FA0" w14:textId="5DC730E4" w:rsidR="00F72634" w:rsidRPr="0038219F" w:rsidRDefault="00013015" w:rsidP="0015146B">
            <w:pPr>
              <w:rPr>
                <w:rFonts w:ascii="Courier New" w:hAnsi="Courier New" w:cs="Courier New"/>
                <w:sz w:val="24"/>
                <w:szCs w:val="24"/>
              </w:rPr>
            </w:pPr>
            <w:r w:rsidRPr="0038219F">
              <w:rPr>
                <w:rFonts w:ascii="Courier New" w:hAnsi="Courier New" w:cs="Courier New"/>
                <w:sz w:val="24"/>
                <w:szCs w:val="24"/>
              </w:rPr>
              <w:t>char name[20];</w:t>
            </w:r>
            <w:r w:rsidRPr="0038219F">
              <w:rPr>
                <w:rFonts w:ascii="Courier New" w:hAnsi="Courier New" w:cs="Courier New"/>
                <w:sz w:val="24"/>
                <w:szCs w:val="24"/>
              </w:rPr>
              <w:br/>
              <w:t>std::cin &gt;&gt; name;</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8C76311" w:rsidR="00F72634" w:rsidRDefault="00013015" w:rsidP="0015146B">
            <w:r w:rsidRPr="00013015">
              <w:t>This version limits input to the available buffer size. One character is left for the null terminator, preventing the input from overflowing the array.</w:t>
            </w:r>
          </w:p>
        </w:tc>
      </w:tr>
      <w:tr w:rsidR="00F72634" w14:paraId="1A9D16B4" w14:textId="77777777" w:rsidTr="00001F14">
        <w:trPr>
          <w:trHeight w:val="460"/>
        </w:trPr>
        <w:tc>
          <w:tcPr>
            <w:tcW w:w="10800" w:type="dxa"/>
            <w:tcMar>
              <w:top w:w="100" w:type="dxa"/>
              <w:left w:w="100" w:type="dxa"/>
              <w:bottom w:w="100" w:type="dxa"/>
              <w:right w:w="100" w:type="dxa"/>
            </w:tcMar>
          </w:tcPr>
          <w:p w14:paraId="5286DB6F" w14:textId="1FA0CA2B" w:rsidR="00F72634" w:rsidRPr="0038219F" w:rsidRDefault="00013015" w:rsidP="0015146B">
            <w:pPr>
              <w:rPr>
                <w:rFonts w:ascii="Courier New" w:hAnsi="Courier New" w:cs="Courier New"/>
                <w:sz w:val="24"/>
                <w:szCs w:val="24"/>
              </w:rPr>
            </w:pPr>
            <w:r w:rsidRPr="0038219F">
              <w:rPr>
                <w:rFonts w:ascii="Courier New" w:hAnsi="Courier New" w:cs="Courier New"/>
                <w:sz w:val="24"/>
                <w:szCs w:val="24"/>
              </w:rPr>
              <w:t>#include &lt;iomanip&gt;</w:t>
            </w:r>
            <w:r w:rsidRPr="0038219F">
              <w:rPr>
                <w:rFonts w:ascii="Courier New" w:hAnsi="Courier New" w:cs="Courier New"/>
                <w:sz w:val="24"/>
                <w:szCs w:val="24"/>
              </w:rPr>
              <w:br/>
            </w:r>
            <w:r w:rsidRPr="0038219F">
              <w:rPr>
                <w:rFonts w:ascii="Courier New" w:hAnsi="Courier New" w:cs="Courier New"/>
                <w:sz w:val="24"/>
                <w:szCs w:val="24"/>
              </w:rPr>
              <w:br/>
              <w:t>char name[20];</w:t>
            </w:r>
            <w:r w:rsidRPr="0038219F">
              <w:rPr>
                <w:rFonts w:ascii="Courier New" w:hAnsi="Courier New" w:cs="Courier New"/>
                <w:sz w:val="24"/>
                <w:szCs w:val="24"/>
              </w:rPr>
              <w:br/>
              <w:t>std::cin &gt;&gt; std::setw(sizeof(name)) &gt;&gt; name;</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9722BF3" w:rsidR="00B475A1" w:rsidRDefault="00661C68" w:rsidP="00F51FA8">
            <w:pPr>
              <w:jc w:val="center"/>
            </w:pPr>
            <w:r>
              <w:t>High</w:t>
            </w:r>
          </w:p>
        </w:tc>
        <w:tc>
          <w:tcPr>
            <w:tcW w:w="1341" w:type="dxa"/>
            <w:shd w:val="clear" w:color="auto" w:fill="auto"/>
          </w:tcPr>
          <w:p w14:paraId="5C1BDC13" w14:textId="414895DD" w:rsidR="00B475A1" w:rsidRDefault="00661C68" w:rsidP="00F51FA8">
            <w:pPr>
              <w:jc w:val="center"/>
            </w:pPr>
            <w:r>
              <w:t>High</w:t>
            </w:r>
          </w:p>
        </w:tc>
        <w:tc>
          <w:tcPr>
            <w:tcW w:w="4021" w:type="dxa"/>
            <w:shd w:val="clear" w:color="auto" w:fill="auto"/>
          </w:tcPr>
          <w:p w14:paraId="33D6ABC8" w14:textId="5476FEFE" w:rsidR="00B475A1" w:rsidRDefault="00661C68" w:rsidP="00F51FA8">
            <w:pPr>
              <w:jc w:val="center"/>
            </w:pPr>
            <w:r>
              <w:t>Medium</w:t>
            </w:r>
          </w:p>
        </w:tc>
        <w:tc>
          <w:tcPr>
            <w:tcW w:w="1807" w:type="dxa"/>
            <w:shd w:val="clear" w:color="auto" w:fill="auto"/>
          </w:tcPr>
          <w:p w14:paraId="4D88F132" w14:textId="07B3A224" w:rsidR="00B475A1" w:rsidRDefault="00661C68" w:rsidP="00F51FA8">
            <w:pPr>
              <w:jc w:val="center"/>
            </w:pPr>
            <w:r>
              <w:t>High</w:t>
            </w:r>
          </w:p>
        </w:tc>
        <w:tc>
          <w:tcPr>
            <w:tcW w:w="1805" w:type="dxa"/>
            <w:shd w:val="clear" w:color="auto" w:fill="auto"/>
          </w:tcPr>
          <w:p w14:paraId="1999E754" w14:textId="75E259A3" w:rsidR="00B475A1" w:rsidRDefault="00661C68"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540CCBE4" w:rsidR="00B475A1" w:rsidRDefault="00661C68" w:rsidP="00F51FA8">
            <w:pPr>
              <w:jc w:val="center"/>
            </w:pPr>
            <w:r w:rsidRPr="00661C68">
              <w:t>Cppcheck</w:t>
            </w:r>
          </w:p>
        </w:tc>
        <w:tc>
          <w:tcPr>
            <w:tcW w:w="1341" w:type="dxa"/>
            <w:shd w:val="clear" w:color="auto" w:fill="auto"/>
          </w:tcPr>
          <w:p w14:paraId="6692C9F4" w14:textId="724D613D" w:rsidR="00B475A1" w:rsidRDefault="00661C68" w:rsidP="00F51FA8">
            <w:pPr>
              <w:jc w:val="center"/>
            </w:pPr>
            <w:r>
              <w:t>2.22.0</w:t>
            </w:r>
          </w:p>
        </w:tc>
        <w:tc>
          <w:tcPr>
            <w:tcW w:w="4021" w:type="dxa"/>
            <w:shd w:val="clear" w:color="auto" w:fill="auto"/>
          </w:tcPr>
          <w:p w14:paraId="285A8AFB" w14:textId="3C0D8813" w:rsidR="00B475A1" w:rsidRDefault="00661C68" w:rsidP="00F51FA8">
            <w:pPr>
              <w:jc w:val="center"/>
            </w:pPr>
            <w:r w:rsidRPr="00661C68">
              <w:t>Buffer bounds checks</w:t>
            </w:r>
          </w:p>
        </w:tc>
        <w:tc>
          <w:tcPr>
            <w:tcW w:w="3611" w:type="dxa"/>
            <w:shd w:val="clear" w:color="auto" w:fill="auto"/>
          </w:tcPr>
          <w:p w14:paraId="349283E5" w14:textId="124ABC31" w:rsidR="00B475A1" w:rsidRDefault="00661C68" w:rsidP="00F51FA8">
            <w:pPr>
              <w:jc w:val="center"/>
            </w:pPr>
            <w:r w:rsidRPr="00661C68">
              <w:t>Detects out-of-bounds access and other unsafe buffer operations.</w:t>
            </w:r>
          </w:p>
        </w:tc>
      </w:tr>
      <w:tr w:rsidR="00B475A1" w14:paraId="21077E8E" w14:textId="77777777" w:rsidTr="00001F14">
        <w:trPr>
          <w:trHeight w:val="460"/>
        </w:trPr>
        <w:tc>
          <w:tcPr>
            <w:tcW w:w="1807" w:type="dxa"/>
            <w:shd w:val="clear" w:color="auto" w:fill="auto"/>
          </w:tcPr>
          <w:p w14:paraId="27D17B6B" w14:textId="295D065F" w:rsidR="00B475A1" w:rsidRDefault="00661C68" w:rsidP="00F51FA8">
            <w:pPr>
              <w:jc w:val="center"/>
            </w:pPr>
            <w:r w:rsidRPr="00661C68">
              <w:t>Visual Studio Code Analysis</w:t>
            </w:r>
          </w:p>
        </w:tc>
        <w:tc>
          <w:tcPr>
            <w:tcW w:w="1341" w:type="dxa"/>
            <w:shd w:val="clear" w:color="auto" w:fill="auto"/>
          </w:tcPr>
          <w:p w14:paraId="2A788F9D" w14:textId="5B09987E" w:rsidR="00B475A1" w:rsidRDefault="00661C68" w:rsidP="00F51FA8">
            <w:pPr>
              <w:jc w:val="center"/>
            </w:pPr>
            <w:r>
              <w:t>2022</w:t>
            </w:r>
          </w:p>
        </w:tc>
        <w:tc>
          <w:tcPr>
            <w:tcW w:w="4021" w:type="dxa"/>
            <w:shd w:val="clear" w:color="auto" w:fill="auto"/>
          </w:tcPr>
          <w:p w14:paraId="6E2A4868" w14:textId="56594CCF" w:rsidR="00B475A1" w:rsidRPr="00661C68" w:rsidRDefault="00661C68" w:rsidP="00661C68">
            <w:pPr>
              <w:jc w:val="center"/>
              <w:rPr>
                <w:u w:val="single"/>
              </w:rPr>
            </w:pPr>
            <w:r w:rsidRPr="00661C68">
              <w:rPr>
                <w:u w:val="single"/>
              </w:rPr>
              <w:t>C6386 buffer overrun</w:t>
            </w:r>
          </w:p>
        </w:tc>
        <w:tc>
          <w:tcPr>
            <w:tcW w:w="3611" w:type="dxa"/>
            <w:shd w:val="clear" w:color="auto" w:fill="auto"/>
          </w:tcPr>
          <w:p w14:paraId="6728BDD5" w14:textId="4C58A93C" w:rsidR="00B475A1" w:rsidRDefault="00661C68" w:rsidP="00F51FA8">
            <w:pPr>
              <w:jc w:val="center"/>
            </w:pPr>
            <w:r w:rsidRPr="00661C68">
              <w:t>Warns when code may write past the writable size of a buffer.</w:t>
            </w:r>
          </w:p>
        </w:tc>
      </w:tr>
      <w:tr w:rsidR="00B475A1" w14:paraId="2F58D832" w14:textId="77777777" w:rsidTr="00001F14">
        <w:trPr>
          <w:trHeight w:val="460"/>
        </w:trPr>
        <w:tc>
          <w:tcPr>
            <w:tcW w:w="1807" w:type="dxa"/>
            <w:shd w:val="clear" w:color="auto" w:fill="auto"/>
          </w:tcPr>
          <w:p w14:paraId="378ECFD3" w14:textId="2B1A2E06" w:rsidR="00B475A1" w:rsidRDefault="00BE2B00" w:rsidP="00F51FA8">
            <w:pPr>
              <w:jc w:val="center"/>
            </w:pPr>
            <w:r>
              <w:t>-</w:t>
            </w:r>
          </w:p>
        </w:tc>
        <w:tc>
          <w:tcPr>
            <w:tcW w:w="1341" w:type="dxa"/>
            <w:shd w:val="clear" w:color="auto" w:fill="auto"/>
          </w:tcPr>
          <w:p w14:paraId="7CC79B01" w14:textId="3257252E" w:rsidR="00B475A1" w:rsidRDefault="00BE2B00" w:rsidP="00F51FA8">
            <w:pPr>
              <w:jc w:val="center"/>
            </w:pPr>
            <w:r>
              <w:t>-</w:t>
            </w:r>
          </w:p>
        </w:tc>
        <w:tc>
          <w:tcPr>
            <w:tcW w:w="4021" w:type="dxa"/>
            <w:shd w:val="clear" w:color="auto" w:fill="auto"/>
          </w:tcPr>
          <w:p w14:paraId="10926EE6" w14:textId="324D58C2" w:rsidR="00B475A1" w:rsidRDefault="00BE2B00" w:rsidP="00F51FA8">
            <w:pPr>
              <w:jc w:val="center"/>
              <w:rPr>
                <w:u w:val="single"/>
              </w:rPr>
            </w:pPr>
            <w:r>
              <w:t>-</w:t>
            </w:r>
          </w:p>
        </w:tc>
        <w:tc>
          <w:tcPr>
            <w:tcW w:w="3611" w:type="dxa"/>
            <w:shd w:val="clear" w:color="auto" w:fill="auto"/>
          </w:tcPr>
          <w:p w14:paraId="5CB53902" w14:textId="6216ACDB" w:rsidR="00B475A1" w:rsidRDefault="00BE2B00" w:rsidP="00F51FA8">
            <w:pPr>
              <w:jc w:val="center"/>
            </w:pPr>
            <w:r>
              <w:t>-</w:t>
            </w:r>
          </w:p>
        </w:tc>
      </w:tr>
      <w:tr w:rsidR="00B475A1" w14:paraId="4771F374" w14:textId="77777777" w:rsidTr="00001F14">
        <w:trPr>
          <w:trHeight w:val="460"/>
        </w:trPr>
        <w:tc>
          <w:tcPr>
            <w:tcW w:w="1807" w:type="dxa"/>
            <w:shd w:val="clear" w:color="auto" w:fill="auto"/>
          </w:tcPr>
          <w:p w14:paraId="7E6AC12A" w14:textId="276B1B52" w:rsidR="00B475A1" w:rsidRDefault="00BE2B00" w:rsidP="00F51FA8">
            <w:pPr>
              <w:jc w:val="center"/>
            </w:pPr>
            <w:r>
              <w:t>-</w:t>
            </w:r>
          </w:p>
        </w:tc>
        <w:tc>
          <w:tcPr>
            <w:tcW w:w="1341" w:type="dxa"/>
            <w:shd w:val="clear" w:color="auto" w:fill="auto"/>
          </w:tcPr>
          <w:p w14:paraId="608161A4" w14:textId="1D9743F3" w:rsidR="00B475A1" w:rsidRDefault="00BE2B00" w:rsidP="00F51FA8">
            <w:pPr>
              <w:jc w:val="center"/>
            </w:pPr>
            <w:r>
              <w:t>-</w:t>
            </w:r>
          </w:p>
        </w:tc>
        <w:tc>
          <w:tcPr>
            <w:tcW w:w="4021" w:type="dxa"/>
            <w:shd w:val="clear" w:color="auto" w:fill="auto"/>
          </w:tcPr>
          <w:p w14:paraId="5E8BB44E" w14:textId="327BA2E4" w:rsidR="00B475A1" w:rsidRDefault="00BE2B00" w:rsidP="00F51FA8">
            <w:pPr>
              <w:jc w:val="center"/>
              <w:rPr>
                <w:u w:val="single"/>
              </w:rPr>
            </w:pPr>
            <w:r>
              <w:t>-</w:t>
            </w:r>
          </w:p>
        </w:tc>
        <w:tc>
          <w:tcPr>
            <w:tcW w:w="3611" w:type="dxa"/>
            <w:shd w:val="clear" w:color="auto" w:fill="auto"/>
          </w:tcPr>
          <w:p w14:paraId="30910B79" w14:textId="5D8D5102" w:rsidR="00B475A1" w:rsidRDefault="00BE2B00" w:rsidP="00F51FA8">
            <w:pPr>
              <w:jc w:val="center"/>
            </w:pPr>
            <w:r>
              <w:t>-</w:t>
            </w:r>
          </w:p>
        </w:tc>
      </w:tr>
    </w:tbl>
    <w:p w14:paraId="79958274" w14:textId="77777777" w:rsidR="00381847" w:rsidRDefault="00E769D9" w:rsidP="0059536C">
      <w:pPr>
        <w:pStyle w:val="Heading4"/>
        <w:rPr>
          <w:sz w:val="27"/>
          <w:szCs w:val="27"/>
        </w:rPr>
      </w:pPr>
      <w:r>
        <w:lastRenderedPageBreak/>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E420F06" w:rsidR="00381847" w:rsidRDefault="00013015">
            <w:pPr>
              <w:jc w:val="center"/>
            </w:pPr>
            <w:r w:rsidRPr="00013015">
              <w:t>STD-004-CPP</w:t>
            </w:r>
          </w:p>
        </w:tc>
        <w:tc>
          <w:tcPr>
            <w:tcW w:w="7632" w:type="dxa"/>
            <w:tcMar>
              <w:top w:w="100" w:type="dxa"/>
              <w:left w:w="100" w:type="dxa"/>
              <w:bottom w:w="100" w:type="dxa"/>
              <w:right w:w="100" w:type="dxa"/>
            </w:tcMar>
          </w:tcPr>
          <w:p w14:paraId="5D0F26FC" w14:textId="67816D9C" w:rsidR="00381847" w:rsidRDefault="00013015">
            <w:r w:rsidRPr="00013015">
              <w:t>User input should never be joined directly into an SQL command. Separating SQL instructions from user-supplied values with prepared statements helps prevent input from changing the meaning of the query.</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8881E8E" w:rsidR="00F72634" w:rsidRDefault="00013015" w:rsidP="0015146B">
            <w:r w:rsidRPr="00013015">
              <w:t>This code places user input directly into the SQL statement. An attacker could enter SQL syntax that changes the query and accesses data that was not intended</w:t>
            </w:r>
            <w:r>
              <w:t>.</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5B78C2D2" w:rsidR="00F72634" w:rsidRPr="0038219F" w:rsidRDefault="00013015" w:rsidP="0015146B">
            <w:pPr>
              <w:rPr>
                <w:rFonts w:ascii="Courier New" w:hAnsi="Courier New" w:cs="Courier New"/>
                <w:sz w:val="24"/>
                <w:szCs w:val="24"/>
              </w:rPr>
            </w:pPr>
            <w:r w:rsidRPr="0038219F">
              <w:rPr>
                <w:rFonts w:ascii="Courier New" w:hAnsi="Courier New" w:cs="Courier New"/>
                <w:sz w:val="24"/>
                <w:szCs w:val="24"/>
              </w:rPr>
              <w:t>std::string sql = "SELECT * FROM users WHERE name = '"</w:t>
            </w:r>
            <w:r w:rsidRPr="0038219F">
              <w:rPr>
                <w:rFonts w:ascii="Courier New" w:hAnsi="Courier New" w:cs="Courier New"/>
                <w:sz w:val="24"/>
                <w:szCs w:val="24"/>
              </w:rPr>
              <w:br/>
            </w:r>
            <w:r w:rsidR="00250A77" w:rsidRPr="0038219F">
              <w:rPr>
                <w:rFonts w:ascii="Courier New" w:hAnsi="Courier New" w:cs="Courier New"/>
                <w:sz w:val="24"/>
                <w:szCs w:val="24"/>
              </w:rPr>
              <w:t xml:space="preserve">                  </w:t>
            </w:r>
            <w:r w:rsidRPr="0038219F">
              <w:rPr>
                <w:rFonts w:ascii="Courier New" w:hAnsi="Courier New" w:cs="Courier New"/>
                <w:sz w:val="24"/>
                <w:szCs w:val="24"/>
              </w:rPr>
              <w:t>+ userName + "';";</w:t>
            </w:r>
            <w:r w:rsidRPr="0038219F">
              <w:rPr>
                <w:rFonts w:ascii="Courier New" w:hAnsi="Courier New" w:cs="Courier New"/>
                <w:sz w:val="24"/>
                <w:szCs w:val="24"/>
              </w:rPr>
              <w:br/>
              <w:t>sqlite3_exec(db, sql.c_str(), nullptr, nullptr, nullptr);</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833C6C7" w:rsidR="00F72634" w:rsidRDefault="00013015" w:rsidP="0015146B">
            <w:r w:rsidRPr="00013015">
              <w:t>This version uses a prepared statement and binds the user value as data. The database does not treat the supplied name as part of the SQL instructions.</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4553804F" w:rsidR="00F72634" w:rsidRPr="0038219F" w:rsidRDefault="00013015" w:rsidP="0015146B">
            <w:pPr>
              <w:rPr>
                <w:rFonts w:ascii="Courier New" w:hAnsi="Courier New" w:cs="Courier New"/>
                <w:sz w:val="24"/>
                <w:szCs w:val="24"/>
              </w:rPr>
            </w:pPr>
            <w:r w:rsidRPr="0038219F">
              <w:rPr>
                <w:rFonts w:ascii="Courier New" w:hAnsi="Courier New" w:cs="Courier New"/>
                <w:sz w:val="24"/>
                <w:szCs w:val="24"/>
              </w:rPr>
              <w:t>sqlite3_stmt* stmt = nullptr;</w:t>
            </w:r>
            <w:r w:rsidRPr="0038219F">
              <w:rPr>
                <w:rFonts w:ascii="Courier New" w:hAnsi="Courier New" w:cs="Courier New"/>
                <w:sz w:val="24"/>
                <w:szCs w:val="24"/>
              </w:rPr>
              <w:br/>
              <w:t>sqlite3_prepare_v2(db,</w:t>
            </w:r>
            <w:r w:rsidRPr="0038219F">
              <w:rPr>
                <w:rFonts w:ascii="Courier New" w:hAnsi="Courier New" w:cs="Courier New"/>
                <w:sz w:val="24"/>
                <w:szCs w:val="24"/>
              </w:rPr>
              <w:br/>
              <w:t xml:space="preserve">    "SELECT * FROM users WHERE name = ?;", -1, &amp;stmt, nullptr);</w:t>
            </w:r>
            <w:r w:rsidRPr="0038219F">
              <w:rPr>
                <w:rFonts w:ascii="Courier New" w:hAnsi="Courier New" w:cs="Courier New"/>
                <w:sz w:val="24"/>
                <w:szCs w:val="24"/>
              </w:rPr>
              <w:br/>
              <w:t>sqlite3_bind_text(stmt, 1, userName.c_str(), -1, SQLITE_TRANSIENT);</w:t>
            </w:r>
            <w:r w:rsidRPr="0038219F">
              <w:rPr>
                <w:rFonts w:ascii="Courier New" w:hAnsi="Courier New" w:cs="Courier New"/>
                <w:sz w:val="24"/>
                <w:szCs w:val="24"/>
              </w:rPr>
              <w:br/>
              <w:t>sqlite3_step(stmt);</w:t>
            </w:r>
            <w:r w:rsidRPr="0038219F">
              <w:rPr>
                <w:rFonts w:ascii="Courier New" w:hAnsi="Courier New" w:cs="Courier New"/>
                <w:sz w:val="24"/>
                <w:szCs w:val="24"/>
              </w:rPr>
              <w:br/>
              <w:t>sqlite3_finalize(stmt);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7347D42" w:rsidR="00B475A1" w:rsidRDefault="00BE2B00" w:rsidP="00F51FA8">
            <w:pPr>
              <w:jc w:val="center"/>
            </w:pPr>
            <w:r>
              <w:t>High</w:t>
            </w:r>
          </w:p>
        </w:tc>
        <w:tc>
          <w:tcPr>
            <w:tcW w:w="1341" w:type="dxa"/>
            <w:shd w:val="clear" w:color="auto" w:fill="auto"/>
          </w:tcPr>
          <w:p w14:paraId="3CDD9AA9" w14:textId="7A4E393B" w:rsidR="00B475A1" w:rsidRDefault="00BE2B00" w:rsidP="00F51FA8">
            <w:pPr>
              <w:jc w:val="center"/>
            </w:pPr>
            <w:r>
              <w:t>High</w:t>
            </w:r>
          </w:p>
        </w:tc>
        <w:tc>
          <w:tcPr>
            <w:tcW w:w="4021" w:type="dxa"/>
            <w:shd w:val="clear" w:color="auto" w:fill="auto"/>
          </w:tcPr>
          <w:p w14:paraId="1C831C3D" w14:textId="67209D5E" w:rsidR="00B475A1" w:rsidRDefault="00BE2B00" w:rsidP="00F51FA8">
            <w:pPr>
              <w:jc w:val="center"/>
            </w:pPr>
            <w:r>
              <w:t>Medium</w:t>
            </w:r>
          </w:p>
        </w:tc>
        <w:tc>
          <w:tcPr>
            <w:tcW w:w="1807" w:type="dxa"/>
            <w:shd w:val="clear" w:color="auto" w:fill="auto"/>
          </w:tcPr>
          <w:p w14:paraId="6CDF17A4" w14:textId="2E0390CB" w:rsidR="00B475A1" w:rsidRDefault="00BE2B00" w:rsidP="00F51FA8">
            <w:pPr>
              <w:jc w:val="center"/>
            </w:pPr>
            <w:r>
              <w:t>High</w:t>
            </w:r>
          </w:p>
        </w:tc>
        <w:tc>
          <w:tcPr>
            <w:tcW w:w="1805" w:type="dxa"/>
            <w:shd w:val="clear" w:color="auto" w:fill="auto"/>
          </w:tcPr>
          <w:p w14:paraId="459AD35B" w14:textId="546569A4" w:rsidR="00B475A1" w:rsidRDefault="00BE2B00"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1D4AB44" w:rsidR="00B475A1" w:rsidRDefault="00BE2B00" w:rsidP="00F51FA8">
            <w:pPr>
              <w:jc w:val="center"/>
            </w:pPr>
            <w:r w:rsidRPr="00BE2B00">
              <w:t>CodeQL</w:t>
            </w:r>
          </w:p>
        </w:tc>
        <w:tc>
          <w:tcPr>
            <w:tcW w:w="1341" w:type="dxa"/>
            <w:shd w:val="clear" w:color="auto" w:fill="auto"/>
          </w:tcPr>
          <w:p w14:paraId="510F5ED6" w14:textId="248239B3" w:rsidR="00B475A1" w:rsidRDefault="00BE2B00" w:rsidP="00F51FA8">
            <w:pPr>
              <w:jc w:val="center"/>
            </w:pPr>
            <w:r w:rsidRPr="00BE2B00">
              <w:t>2.x</w:t>
            </w:r>
          </w:p>
        </w:tc>
        <w:tc>
          <w:tcPr>
            <w:tcW w:w="4021" w:type="dxa"/>
            <w:shd w:val="clear" w:color="auto" w:fill="auto"/>
          </w:tcPr>
          <w:p w14:paraId="55B618EC" w14:textId="221CCCAB" w:rsidR="00B475A1" w:rsidRDefault="00BE2B00" w:rsidP="00F51FA8">
            <w:pPr>
              <w:jc w:val="center"/>
            </w:pPr>
            <w:r w:rsidRPr="00BE2B00">
              <w:t>SQL query built from user-controlled sources</w:t>
            </w:r>
          </w:p>
        </w:tc>
        <w:tc>
          <w:tcPr>
            <w:tcW w:w="3611" w:type="dxa"/>
            <w:shd w:val="clear" w:color="auto" w:fill="auto"/>
          </w:tcPr>
          <w:p w14:paraId="45E70620" w14:textId="7D17AA29" w:rsidR="00B475A1" w:rsidRDefault="00BE2B00" w:rsidP="00F51FA8">
            <w:pPr>
              <w:jc w:val="center"/>
            </w:pPr>
            <w:r w:rsidRPr="00BE2B00">
              <w:t>Taint analysis can identify SQL queries constructed from untrusted input.</w:t>
            </w:r>
          </w:p>
        </w:tc>
      </w:tr>
      <w:tr w:rsidR="00B475A1" w14:paraId="631335FB" w14:textId="77777777" w:rsidTr="00001F14">
        <w:trPr>
          <w:trHeight w:val="460"/>
        </w:trPr>
        <w:tc>
          <w:tcPr>
            <w:tcW w:w="1807" w:type="dxa"/>
            <w:shd w:val="clear" w:color="auto" w:fill="auto"/>
          </w:tcPr>
          <w:p w14:paraId="7D7DAF61" w14:textId="16FEC11A" w:rsidR="00B475A1" w:rsidRDefault="00BE2B00" w:rsidP="00F51FA8">
            <w:pPr>
              <w:jc w:val="center"/>
            </w:pPr>
            <w:r w:rsidRPr="00BE2B00">
              <w:t>Code review / unit tests</w:t>
            </w:r>
          </w:p>
        </w:tc>
        <w:tc>
          <w:tcPr>
            <w:tcW w:w="1341" w:type="dxa"/>
            <w:shd w:val="clear" w:color="auto" w:fill="auto"/>
          </w:tcPr>
          <w:p w14:paraId="59BE0E81" w14:textId="1860894E" w:rsidR="00B475A1" w:rsidRDefault="00BE2B00" w:rsidP="00F51FA8">
            <w:pPr>
              <w:jc w:val="center"/>
            </w:pPr>
            <w:r w:rsidRPr="00BE2B00">
              <w:t>Project pipeline</w:t>
            </w:r>
          </w:p>
        </w:tc>
        <w:tc>
          <w:tcPr>
            <w:tcW w:w="4021" w:type="dxa"/>
            <w:shd w:val="clear" w:color="auto" w:fill="auto"/>
          </w:tcPr>
          <w:p w14:paraId="6B3F44DA" w14:textId="53BD53BA" w:rsidR="00B475A1" w:rsidRDefault="00BE2B00" w:rsidP="00F51FA8">
            <w:pPr>
              <w:jc w:val="center"/>
              <w:rPr>
                <w:u w:val="single"/>
              </w:rPr>
            </w:pPr>
            <w:r w:rsidRPr="00BE2B00">
              <w:rPr>
                <w:u w:val="single"/>
              </w:rPr>
              <w:t>Injection test cases</w:t>
            </w:r>
          </w:p>
        </w:tc>
        <w:tc>
          <w:tcPr>
            <w:tcW w:w="3611" w:type="dxa"/>
            <w:shd w:val="clear" w:color="auto" w:fill="auto"/>
          </w:tcPr>
          <w:p w14:paraId="75413ECD" w14:textId="3CAE7492" w:rsidR="00B475A1" w:rsidRDefault="00BE2B00" w:rsidP="00F51FA8">
            <w:pPr>
              <w:jc w:val="center"/>
            </w:pPr>
            <w:r w:rsidRPr="00BE2B00">
              <w:t xml:space="preserve">Automated tests should send malicious input and verify that </w:t>
            </w:r>
            <w:r w:rsidRPr="00BE2B00">
              <w:lastRenderedPageBreak/>
              <w:t>prepared statements keep input separate from SQL instructions.</w:t>
            </w:r>
          </w:p>
        </w:tc>
      </w:tr>
      <w:tr w:rsidR="00B475A1" w14:paraId="53A16CAB" w14:textId="77777777" w:rsidTr="00001F14">
        <w:trPr>
          <w:trHeight w:val="460"/>
        </w:trPr>
        <w:tc>
          <w:tcPr>
            <w:tcW w:w="1807" w:type="dxa"/>
            <w:shd w:val="clear" w:color="auto" w:fill="auto"/>
          </w:tcPr>
          <w:p w14:paraId="730AD398" w14:textId="3C10B3CC" w:rsidR="00B475A1" w:rsidRDefault="00BE2B00" w:rsidP="00F51FA8">
            <w:pPr>
              <w:jc w:val="center"/>
            </w:pPr>
            <w:r>
              <w:lastRenderedPageBreak/>
              <w:t>-</w:t>
            </w:r>
          </w:p>
        </w:tc>
        <w:tc>
          <w:tcPr>
            <w:tcW w:w="1341" w:type="dxa"/>
            <w:shd w:val="clear" w:color="auto" w:fill="auto"/>
          </w:tcPr>
          <w:p w14:paraId="01646044" w14:textId="24836D3E" w:rsidR="00B475A1" w:rsidRDefault="00BE2B00" w:rsidP="00F51FA8">
            <w:pPr>
              <w:jc w:val="center"/>
            </w:pPr>
            <w:r>
              <w:t>-</w:t>
            </w:r>
          </w:p>
        </w:tc>
        <w:tc>
          <w:tcPr>
            <w:tcW w:w="4021" w:type="dxa"/>
            <w:shd w:val="clear" w:color="auto" w:fill="auto"/>
          </w:tcPr>
          <w:p w14:paraId="02CDAF81" w14:textId="77EE190C" w:rsidR="00B475A1" w:rsidRDefault="00BE2B00" w:rsidP="00F51FA8">
            <w:pPr>
              <w:jc w:val="center"/>
              <w:rPr>
                <w:u w:val="single"/>
              </w:rPr>
            </w:pPr>
            <w:r>
              <w:t>-</w:t>
            </w:r>
          </w:p>
        </w:tc>
        <w:tc>
          <w:tcPr>
            <w:tcW w:w="3611" w:type="dxa"/>
            <w:shd w:val="clear" w:color="auto" w:fill="auto"/>
          </w:tcPr>
          <w:p w14:paraId="27D28E14" w14:textId="6B65135C" w:rsidR="00B475A1" w:rsidRDefault="00BE2B00" w:rsidP="00F51FA8">
            <w:pPr>
              <w:jc w:val="center"/>
            </w:pPr>
            <w:r>
              <w:t>-</w:t>
            </w:r>
          </w:p>
        </w:tc>
      </w:tr>
      <w:tr w:rsidR="00B475A1" w14:paraId="3116DC25" w14:textId="77777777" w:rsidTr="00001F14">
        <w:trPr>
          <w:trHeight w:val="460"/>
        </w:trPr>
        <w:tc>
          <w:tcPr>
            <w:tcW w:w="1807" w:type="dxa"/>
            <w:shd w:val="clear" w:color="auto" w:fill="auto"/>
          </w:tcPr>
          <w:p w14:paraId="72D2ADAE" w14:textId="2B94E24A" w:rsidR="00B475A1" w:rsidRDefault="00BE2B00" w:rsidP="00F51FA8">
            <w:pPr>
              <w:jc w:val="center"/>
            </w:pPr>
            <w:r>
              <w:t>-</w:t>
            </w:r>
          </w:p>
        </w:tc>
        <w:tc>
          <w:tcPr>
            <w:tcW w:w="1341" w:type="dxa"/>
            <w:shd w:val="clear" w:color="auto" w:fill="auto"/>
          </w:tcPr>
          <w:p w14:paraId="175DCE5F" w14:textId="46B0B4B8" w:rsidR="00B475A1" w:rsidRDefault="00BE2B00" w:rsidP="00F51FA8">
            <w:pPr>
              <w:jc w:val="center"/>
            </w:pPr>
            <w:r>
              <w:t>-</w:t>
            </w:r>
          </w:p>
        </w:tc>
        <w:tc>
          <w:tcPr>
            <w:tcW w:w="4021" w:type="dxa"/>
            <w:shd w:val="clear" w:color="auto" w:fill="auto"/>
          </w:tcPr>
          <w:p w14:paraId="04C2C431" w14:textId="388E519F" w:rsidR="00B475A1" w:rsidRDefault="00BE2B00" w:rsidP="00F51FA8">
            <w:pPr>
              <w:jc w:val="center"/>
              <w:rPr>
                <w:u w:val="single"/>
              </w:rPr>
            </w:pPr>
            <w:r>
              <w:t>-</w:t>
            </w:r>
          </w:p>
        </w:tc>
        <w:tc>
          <w:tcPr>
            <w:tcW w:w="3611" w:type="dxa"/>
            <w:shd w:val="clear" w:color="auto" w:fill="auto"/>
          </w:tcPr>
          <w:p w14:paraId="3EED4FB0" w14:textId="4F39D3F0" w:rsidR="00B475A1" w:rsidRDefault="00BE2B00" w:rsidP="00F51FA8">
            <w:pPr>
              <w:jc w:val="center"/>
            </w:pPr>
            <w:r>
              <w: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4DDF68EE" w:rsidR="00381847" w:rsidRDefault="00250A77">
            <w:pPr>
              <w:jc w:val="center"/>
            </w:pPr>
            <w:r w:rsidRPr="00250A77">
              <w:t>STD-005-CPP</w:t>
            </w:r>
          </w:p>
        </w:tc>
        <w:tc>
          <w:tcPr>
            <w:tcW w:w="7632" w:type="dxa"/>
            <w:tcMar>
              <w:top w:w="100" w:type="dxa"/>
              <w:left w:w="100" w:type="dxa"/>
              <w:bottom w:w="100" w:type="dxa"/>
              <w:right w:w="100" w:type="dxa"/>
            </w:tcMar>
          </w:tcPr>
          <w:p w14:paraId="76F8F206" w14:textId="69CED810" w:rsidR="00381847" w:rsidRDefault="00250A77">
            <w:r w:rsidRPr="00250A77">
              <w:t>Memory must only be accessed while it is valid and owned by the program. SEI CERT rules such as MEM50-CPP and MEM51-CPP address freed memory and resource management because invalid memory access can cause crashes, corrupted data, or exploitable behavior.</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2BB863C" w:rsidR="00F72634" w:rsidRDefault="00250A77" w:rsidP="0015146B">
            <w:r w:rsidRPr="00250A77">
              <w:t>The pointer is used after its memory has been released. Accessing freed memory produces undefined behavior because the object no longer exists.</w:t>
            </w:r>
          </w:p>
        </w:tc>
      </w:tr>
      <w:tr w:rsidR="00F72634" w14:paraId="3267071A" w14:textId="77777777" w:rsidTr="00001F14">
        <w:trPr>
          <w:trHeight w:val="460"/>
        </w:trPr>
        <w:tc>
          <w:tcPr>
            <w:tcW w:w="10800" w:type="dxa"/>
            <w:tcMar>
              <w:top w:w="100" w:type="dxa"/>
              <w:left w:w="100" w:type="dxa"/>
              <w:bottom w:w="100" w:type="dxa"/>
              <w:right w:w="100" w:type="dxa"/>
            </w:tcMar>
          </w:tcPr>
          <w:p w14:paraId="7C4D0934" w14:textId="43747B07"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int* value = new int(10);</w:t>
            </w:r>
            <w:r w:rsidRPr="0038219F">
              <w:rPr>
                <w:rFonts w:ascii="Courier New" w:hAnsi="Courier New" w:cs="Courier New"/>
                <w:sz w:val="24"/>
                <w:szCs w:val="24"/>
              </w:rPr>
              <w:br/>
              <w:t>delete value;</w:t>
            </w:r>
            <w:r w:rsidRPr="0038219F">
              <w:rPr>
                <w:rFonts w:ascii="Courier New" w:hAnsi="Courier New" w:cs="Courier New"/>
                <w:sz w:val="24"/>
                <w:szCs w:val="24"/>
              </w:rPr>
              <w:br/>
              <w:t>std::cout &lt;&lt; *value;</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B8A5EEC" w:rsidR="00F72634" w:rsidRDefault="00250A77" w:rsidP="0015146B">
            <w:r w:rsidRPr="00250A77">
              <w:t>This version uses automatic resource management with a smart pointer. The memory remains valid while the pointer owns it and is released automatically when it is no longer needed.</w:t>
            </w:r>
          </w:p>
        </w:tc>
      </w:tr>
      <w:tr w:rsidR="00F72634" w14:paraId="7A1A78A0" w14:textId="77777777" w:rsidTr="00001F14">
        <w:trPr>
          <w:trHeight w:val="460"/>
        </w:trPr>
        <w:tc>
          <w:tcPr>
            <w:tcW w:w="10800" w:type="dxa"/>
            <w:tcMar>
              <w:top w:w="100" w:type="dxa"/>
              <w:left w:w="100" w:type="dxa"/>
              <w:bottom w:w="100" w:type="dxa"/>
              <w:right w:w="100" w:type="dxa"/>
            </w:tcMar>
          </w:tcPr>
          <w:p w14:paraId="681B4B09" w14:textId="620B56CA"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#include &lt;memory&gt;</w:t>
            </w:r>
            <w:r w:rsidRPr="0038219F">
              <w:rPr>
                <w:rFonts w:ascii="Courier New" w:hAnsi="Courier New" w:cs="Courier New"/>
                <w:sz w:val="24"/>
                <w:szCs w:val="24"/>
              </w:rPr>
              <w:br/>
            </w:r>
            <w:r w:rsidRPr="0038219F">
              <w:rPr>
                <w:rFonts w:ascii="Courier New" w:hAnsi="Courier New" w:cs="Courier New"/>
                <w:sz w:val="24"/>
                <w:szCs w:val="24"/>
              </w:rPr>
              <w:br/>
              <w:t>auto value = std::make_unique&lt;int&gt;(10);</w:t>
            </w:r>
            <w:r w:rsidRPr="0038219F">
              <w:rPr>
                <w:rFonts w:ascii="Courier New" w:hAnsi="Courier New" w:cs="Courier New"/>
                <w:sz w:val="24"/>
                <w:szCs w:val="24"/>
              </w:rPr>
              <w:br/>
              <w:t>std::cout &lt;&lt; *value;</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4C6C4B1" w:rsidR="00B475A1" w:rsidRDefault="00BE2B00" w:rsidP="00F51FA8">
            <w:pPr>
              <w:jc w:val="center"/>
            </w:pPr>
            <w:r>
              <w:t>High</w:t>
            </w:r>
          </w:p>
        </w:tc>
        <w:tc>
          <w:tcPr>
            <w:tcW w:w="1341" w:type="dxa"/>
            <w:shd w:val="clear" w:color="auto" w:fill="auto"/>
          </w:tcPr>
          <w:p w14:paraId="3FECF226" w14:textId="4241382A" w:rsidR="00B475A1" w:rsidRDefault="00BE2B00" w:rsidP="00F51FA8">
            <w:pPr>
              <w:jc w:val="center"/>
            </w:pPr>
            <w:r>
              <w:t>Medium</w:t>
            </w:r>
          </w:p>
        </w:tc>
        <w:tc>
          <w:tcPr>
            <w:tcW w:w="4021" w:type="dxa"/>
            <w:shd w:val="clear" w:color="auto" w:fill="auto"/>
          </w:tcPr>
          <w:p w14:paraId="001260E5" w14:textId="26545B0C" w:rsidR="00B475A1" w:rsidRDefault="00BE2B00" w:rsidP="00F51FA8">
            <w:pPr>
              <w:jc w:val="center"/>
            </w:pPr>
            <w:r>
              <w:t>High</w:t>
            </w:r>
          </w:p>
        </w:tc>
        <w:tc>
          <w:tcPr>
            <w:tcW w:w="1807" w:type="dxa"/>
            <w:shd w:val="clear" w:color="auto" w:fill="auto"/>
          </w:tcPr>
          <w:p w14:paraId="5C1BD06F" w14:textId="226DD506" w:rsidR="00B475A1" w:rsidRDefault="00BE2B00" w:rsidP="00F51FA8">
            <w:pPr>
              <w:jc w:val="center"/>
            </w:pPr>
            <w:r>
              <w:t>High</w:t>
            </w:r>
          </w:p>
        </w:tc>
        <w:tc>
          <w:tcPr>
            <w:tcW w:w="1805" w:type="dxa"/>
            <w:shd w:val="clear" w:color="auto" w:fill="auto"/>
          </w:tcPr>
          <w:p w14:paraId="321828B7" w14:textId="0C10903F" w:rsidR="00B475A1" w:rsidRDefault="00BE2B00"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BBFCAF2" w:rsidR="00B475A1" w:rsidRDefault="00BE2B00" w:rsidP="00F51FA8">
            <w:pPr>
              <w:jc w:val="center"/>
            </w:pPr>
            <w:r w:rsidRPr="00BE2B00">
              <w:t>Cppcheck</w:t>
            </w:r>
          </w:p>
        </w:tc>
        <w:tc>
          <w:tcPr>
            <w:tcW w:w="1341" w:type="dxa"/>
            <w:shd w:val="clear" w:color="auto" w:fill="auto"/>
          </w:tcPr>
          <w:p w14:paraId="35911E79" w14:textId="4C1D6443" w:rsidR="00B475A1" w:rsidRDefault="00BE2B00" w:rsidP="00F51FA8">
            <w:pPr>
              <w:jc w:val="center"/>
            </w:pPr>
            <w:r>
              <w:t>2.22.0</w:t>
            </w:r>
          </w:p>
        </w:tc>
        <w:tc>
          <w:tcPr>
            <w:tcW w:w="4021" w:type="dxa"/>
            <w:shd w:val="clear" w:color="auto" w:fill="auto"/>
          </w:tcPr>
          <w:p w14:paraId="1B4ADD74" w14:textId="30AEDE31" w:rsidR="00B475A1" w:rsidRDefault="00BE2B00" w:rsidP="00F51FA8">
            <w:pPr>
              <w:jc w:val="center"/>
            </w:pPr>
            <w:r w:rsidRPr="00BE2B00">
              <w:t>Use-after-free / null pointer checks</w:t>
            </w:r>
          </w:p>
        </w:tc>
        <w:tc>
          <w:tcPr>
            <w:tcW w:w="3611" w:type="dxa"/>
            <w:shd w:val="clear" w:color="auto" w:fill="auto"/>
          </w:tcPr>
          <w:p w14:paraId="221E6849" w14:textId="50516C5E" w:rsidR="00B475A1" w:rsidRDefault="00BE2B00" w:rsidP="00F51FA8">
            <w:pPr>
              <w:jc w:val="center"/>
            </w:pPr>
            <w:r w:rsidRPr="00BE2B00">
              <w:t>Detects invalid pointer use, possible null dereferences, and memory-lifetime problems.</w:t>
            </w:r>
          </w:p>
        </w:tc>
      </w:tr>
      <w:tr w:rsidR="00B475A1" w14:paraId="433579AD" w14:textId="77777777" w:rsidTr="00001F14">
        <w:trPr>
          <w:trHeight w:val="460"/>
        </w:trPr>
        <w:tc>
          <w:tcPr>
            <w:tcW w:w="1807" w:type="dxa"/>
            <w:shd w:val="clear" w:color="auto" w:fill="auto"/>
          </w:tcPr>
          <w:p w14:paraId="4AE4D8D3" w14:textId="7D79A322" w:rsidR="00B475A1" w:rsidRDefault="00BE2B00" w:rsidP="00F51FA8">
            <w:pPr>
              <w:jc w:val="center"/>
            </w:pPr>
            <w:r w:rsidRPr="00BE2B00">
              <w:t>Visual Studio Code Analysis</w:t>
            </w:r>
          </w:p>
        </w:tc>
        <w:tc>
          <w:tcPr>
            <w:tcW w:w="1341" w:type="dxa"/>
            <w:shd w:val="clear" w:color="auto" w:fill="auto"/>
          </w:tcPr>
          <w:p w14:paraId="485EEED8" w14:textId="77EBE66D" w:rsidR="00B475A1" w:rsidRDefault="00BE2B00" w:rsidP="00F51FA8">
            <w:pPr>
              <w:jc w:val="center"/>
            </w:pPr>
            <w:r w:rsidRPr="00BE2B00">
              <w:t>2022</w:t>
            </w:r>
          </w:p>
        </w:tc>
        <w:tc>
          <w:tcPr>
            <w:tcW w:w="4021" w:type="dxa"/>
            <w:shd w:val="clear" w:color="auto" w:fill="auto"/>
          </w:tcPr>
          <w:p w14:paraId="7CFDA649" w14:textId="37D0D336" w:rsidR="00B475A1" w:rsidRDefault="00BE2B00" w:rsidP="00F51FA8">
            <w:pPr>
              <w:jc w:val="center"/>
              <w:rPr>
                <w:u w:val="single"/>
              </w:rPr>
            </w:pPr>
            <w:r w:rsidRPr="00BE2B00">
              <w:rPr>
                <w:u w:val="single"/>
              </w:rPr>
              <w:t>Memory safety warnings</w:t>
            </w:r>
          </w:p>
        </w:tc>
        <w:tc>
          <w:tcPr>
            <w:tcW w:w="3611" w:type="dxa"/>
            <w:shd w:val="clear" w:color="auto" w:fill="auto"/>
          </w:tcPr>
          <w:p w14:paraId="29E14C36" w14:textId="0A74D8E5" w:rsidR="00B475A1" w:rsidRDefault="00BE2B00" w:rsidP="00F51FA8">
            <w:pPr>
              <w:jc w:val="center"/>
            </w:pPr>
            <w:r w:rsidRPr="00BE2B00">
              <w:t>Static analysis reports suspicious pointer and memory operations before deployment.</w:t>
            </w:r>
          </w:p>
        </w:tc>
      </w:tr>
      <w:tr w:rsidR="00B475A1" w14:paraId="092940EA" w14:textId="77777777" w:rsidTr="00001F14">
        <w:trPr>
          <w:trHeight w:val="460"/>
        </w:trPr>
        <w:tc>
          <w:tcPr>
            <w:tcW w:w="1807" w:type="dxa"/>
            <w:shd w:val="clear" w:color="auto" w:fill="auto"/>
          </w:tcPr>
          <w:p w14:paraId="7589B551" w14:textId="23D7C987" w:rsidR="00B475A1" w:rsidRDefault="00BE2B00" w:rsidP="00F51FA8">
            <w:pPr>
              <w:jc w:val="center"/>
            </w:pPr>
            <w:r>
              <w:lastRenderedPageBreak/>
              <w:t>-</w:t>
            </w:r>
          </w:p>
        </w:tc>
        <w:tc>
          <w:tcPr>
            <w:tcW w:w="1341" w:type="dxa"/>
            <w:shd w:val="clear" w:color="auto" w:fill="auto"/>
          </w:tcPr>
          <w:p w14:paraId="3EFDCB9A" w14:textId="4C081419" w:rsidR="00B475A1" w:rsidRDefault="00BE2B00" w:rsidP="00F51FA8">
            <w:pPr>
              <w:jc w:val="center"/>
            </w:pPr>
            <w:r>
              <w:t>-</w:t>
            </w:r>
          </w:p>
        </w:tc>
        <w:tc>
          <w:tcPr>
            <w:tcW w:w="4021" w:type="dxa"/>
            <w:shd w:val="clear" w:color="auto" w:fill="auto"/>
          </w:tcPr>
          <w:p w14:paraId="2978B16E" w14:textId="7C6A3553" w:rsidR="00B475A1" w:rsidRDefault="00BE2B00" w:rsidP="00F51FA8">
            <w:pPr>
              <w:jc w:val="center"/>
              <w:rPr>
                <w:u w:val="single"/>
              </w:rPr>
            </w:pPr>
            <w:r>
              <w:t>-</w:t>
            </w:r>
          </w:p>
        </w:tc>
        <w:tc>
          <w:tcPr>
            <w:tcW w:w="3611" w:type="dxa"/>
            <w:shd w:val="clear" w:color="auto" w:fill="auto"/>
          </w:tcPr>
          <w:p w14:paraId="163BA4AD" w14:textId="5D2685AF" w:rsidR="00B475A1" w:rsidRDefault="00BE2B00" w:rsidP="00F51FA8">
            <w:pPr>
              <w:jc w:val="center"/>
            </w:pPr>
            <w:r>
              <w:t>-</w:t>
            </w:r>
          </w:p>
        </w:tc>
      </w:tr>
      <w:tr w:rsidR="00B475A1" w14:paraId="41744220" w14:textId="77777777" w:rsidTr="00001F14">
        <w:trPr>
          <w:trHeight w:val="460"/>
        </w:trPr>
        <w:tc>
          <w:tcPr>
            <w:tcW w:w="1807" w:type="dxa"/>
            <w:shd w:val="clear" w:color="auto" w:fill="auto"/>
          </w:tcPr>
          <w:p w14:paraId="0EAC101A" w14:textId="15D1CE30" w:rsidR="00B475A1" w:rsidRDefault="00BE2B00" w:rsidP="00F51FA8">
            <w:pPr>
              <w:jc w:val="center"/>
            </w:pPr>
            <w:r>
              <w:t>-</w:t>
            </w:r>
          </w:p>
        </w:tc>
        <w:tc>
          <w:tcPr>
            <w:tcW w:w="1341" w:type="dxa"/>
            <w:shd w:val="clear" w:color="auto" w:fill="auto"/>
          </w:tcPr>
          <w:p w14:paraId="79F266AC" w14:textId="36E90868" w:rsidR="00B475A1" w:rsidRDefault="00BE2B00" w:rsidP="00F51FA8">
            <w:pPr>
              <w:jc w:val="center"/>
            </w:pPr>
            <w:r>
              <w:t>-</w:t>
            </w:r>
          </w:p>
        </w:tc>
        <w:tc>
          <w:tcPr>
            <w:tcW w:w="4021" w:type="dxa"/>
            <w:shd w:val="clear" w:color="auto" w:fill="auto"/>
          </w:tcPr>
          <w:p w14:paraId="6359BB49" w14:textId="13E2E5A6" w:rsidR="00B475A1" w:rsidRDefault="00BE2B00" w:rsidP="00F51FA8">
            <w:pPr>
              <w:jc w:val="center"/>
              <w:rPr>
                <w:u w:val="single"/>
              </w:rPr>
            </w:pPr>
            <w:r>
              <w:t>-</w:t>
            </w:r>
          </w:p>
        </w:tc>
        <w:tc>
          <w:tcPr>
            <w:tcW w:w="3611" w:type="dxa"/>
            <w:shd w:val="clear" w:color="auto" w:fill="auto"/>
          </w:tcPr>
          <w:p w14:paraId="0472C174" w14:textId="0766D7FF" w:rsidR="00B475A1" w:rsidRDefault="00BE2B00" w:rsidP="00F51FA8">
            <w:pPr>
              <w:jc w:val="center"/>
            </w:pPr>
            <w:r>
              <w: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0F58708" w:rsidR="00381847" w:rsidRDefault="00250A77">
            <w:pPr>
              <w:jc w:val="center"/>
            </w:pPr>
            <w:r w:rsidRPr="00250A77">
              <w:t>STD-006-CPP</w:t>
            </w:r>
          </w:p>
        </w:tc>
        <w:tc>
          <w:tcPr>
            <w:tcW w:w="7632" w:type="dxa"/>
            <w:tcMar>
              <w:top w:w="100" w:type="dxa"/>
              <w:left w:w="100" w:type="dxa"/>
              <w:bottom w:w="100" w:type="dxa"/>
              <w:right w:w="100" w:type="dxa"/>
            </w:tcMar>
          </w:tcPr>
          <w:p w14:paraId="33ACFFEA" w14:textId="1962D940" w:rsidR="00381847" w:rsidRDefault="00250A77">
            <w:r w:rsidRPr="00250A77">
              <w:t>Assertions should be used to check conditions that should always be true because of program logic, not to validate untrusted input or perform required actions. Security checks must still run in release builds where assertions may be disabled.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3588D7C1" w:rsidR="00F72634" w:rsidRDefault="00250A77" w:rsidP="0015146B">
            <w:r w:rsidRPr="00250A77">
              <w:t>This code depends on an assertion to validate user input. If assertions are disabled, the program can continue with an invalid value.</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7CDFBE27"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int age;</w:t>
            </w:r>
            <w:r w:rsidRPr="0038219F">
              <w:rPr>
                <w:rFonts w:ascii="Courier New" w:hAnsi="Courier New" w:cs="Courier New"/>
                <w:sz w:val="24"/>
                <w:szCs w:val="24"/>
              </w:rPr>
              <w:br/>
              <w:t>std::cin &gt;&gt; age;</w:t>
            </w:r>
            <w:r w:rsidRPr="0038219F">
              <w:rPr>
                <w:rFonts w:ascii="Courier New" w:hAnsi="Courier New" w:cs="Courier New"/>
                <w:sz w:val="24"/>
                <w:szCs w:val="24"/>
              </w:rPr>
              <w:br/>
              <w:t>assert(age &gt;= 0 &amp;&amp; age &lt;= 120);</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9EA8B5F" w:rsidR="00F72634" w:rsidRDefault="00250A77" w:rsidP="0015146B">
            <w:r w:rsidRPr="00250A77">
              <w:t>This version validates the user input with normal program logic. The check still runs whether or not assertions are enabled.</w:t>
            </w:r>
          </w:p>
        </w:tc>
      </w:tr>
      <w:tr w:rsidR="00F72634" w14:paraId="2DA5938A" w14:textId="77777777" w:rsidTr="00001F14">
        <w:trPr>
          <w:trHeight w:val="460"/>
        </w:trPr>
        <w:tc>
          <w:tcPr>
            <w:tcW w:w="10800" w:type="dxa"/>
            <w:tcMar>
              <w:top w:w="100" w:type="dxa"/>
              <w:left w:w="100" w:type="dxa"/>
              <w:bottom w:w="100" w:type="dxa"/>
              <w:right w:w="100" w:type="dxa"/>
            </w:tcMar>
          </w:tcPr>
          <w:p w14:paraId="2E312001" w14:textId="18448C3B"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int age;</w:t>
            </w:r>
            <w:r w:rsidRPr="0038219F">
              <w:rPr>
                <w:rFonts w:ascii="Courier New" w:hAnsi="Courier New" w:cs="Courier New"/>
                <w:sz w:val="24"/>
                <w:szCs w:val="24"/>
              </w:rPr>
              <w:br/>
              <w:t>std::cin &gt;&gt; age;</w:t>
            </w:r>
            <w:r w:rsidRPr="0038219F">
              <w:rPr>
                <w:rFonts w:ascii="Courier New" w:hAnsi="Courier New" w:cs="Courier New"/>
                <w:sz w:val="24"/>
                <w:szCs w:val="24"/>
              </w:rPr>
              <w:br/>
              <w:t>if (!std::cin || age &lt; 0 || age &gt; 120) {</w:t>
            </w:r>
            <w:r w:rsidRPr="0038219F">
              <w:rPr>
                <w:rFonts w:ascii="Courier New" w:hAnsi="Courier New" w:cs="Courier New"/>
                <w:sz w:val="24"/>
                <w:szCs w:val="24"/>
              </w:rPr>
              <w:br/>
              <w:t xml:space="preserve">    std::cerr &lt;&lt; "Invalid age" &lt;&lt; std::endl;</w:t>
            </w:r>
            <w:r w:rsidRPr="0038219F">
              <w:rPr>
                <w:rFonts w:ascii="Courier New" w:hAnsi="Courier New" w:cs="Courier New"/>
                <w:sz w:val="24"/>
                <w:szCs w:val="24"/>
              </w:rPr>
              <w:br/>
              <w:t xml:space="preserve">    return 1;</w:t>
            </w:r>
            <w:r w:rsidRPr="0038219F">
              <w:rPr>
                <w:rFonts w:ascii="Courier New" w:hAnsi="Courier New" w:cs="Courier New"/>
                <w:sz w:val="24"/>
                <w:szCs w:val="24"/>
              </w:rPr>
              <w:b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BCE65B2" w:rsidR="00B475A1" w:rsidRDefault="00BE2B00" w:rsidP="00F51FA8">
            <w:pPr>
              <w:jc w:val="center"/>
            </w:pPr>
            <w:r>
              <w:t>Medium</w:t>
            </w:r>
          </w:p>
        </w:tc>
        <w:tc>
          <w:tcPr>
            <w:tcW w:w="1341" w:type="dxa"/>
            <w:shd w:val="clear" w:color="auto" w:fill="auto"/>
          </w:tcPr>
          <w:p w14:paraId="05FDEF4C" w14:textId="6C5AE07A" w:rsidR="00B475A1" w:rsidRDefault="00BE2B00" w:rsidP="00F51FA8">
            <w:pPr>
              <w:jc w:val="center"/>
            </w:pPr>
            <w:r>
              <w:t>Medium</w:t>
            </w:r>
          </w:p>
        </w:tc>
        <w:tc>
          <w:tcPr>
            <w:tcW w:w="4021" w:type="dxa"/>
            <w:shd w:val="clear" w:color="auto" w:fill="auto"/>
          </w:tcPr>
          <w:p w14:paraId="79D1FC84" w14:textId="7279A201" w:rsidR="00B475A1" w:rsidRDefault="00BE2B00" w:rsidP="00F51FA8">
            <w:pPr>
              <w:jc w:val="center"/>
            </w:pPr>
            <w:r>
              <w:t>Low</w:t>
            </w:r>
          </w:p>
        </w:tc>
        <w:tc>
          <w:tcPr>
            <w:tcW w:w="1807" w:type="dxa"/>
            <w:shd w:val="clear" w:color="auto" w:fill="auto"/>
          </w:tcPr>
          <w:p w14:paraId="07D13FDB" w14:textId="3CA33396" w:rsidR="00B475A1" w:rsidRDefault="00BE2B00" w:rsidP="00F51FA8">
            <w:pPr>
              <w:jc w:val="center"/>
            </w:pPr>
            <w:r>
              <w:t>Medium</w:t>
            </w:r>
          </w:p>
        </w:tc>
        <w:tc>
          <w:tcPr>
            <w:tcW w:w="1805" w:type="dxa"/>
            <w:shd w:val="clear" w:color="auto" w:fill="auto"/>
          </w:tcPr>
          <w:p w14:paraId="018B5741" w14:textId="633CB1B5" w:rsidR="00B475A1" w:rsidRDefault="00BE2B00"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4C7DEAB7" w:rsidR="00B475A1" w:rsidRDefault="00BE2B00" w:rsidP="00F51FA8">
            <w:pPr>
              <w:jc w:val="center"/>
            </w:pPr>
            <w:r w:rsidRPr="00BE2B00">
              <w:t>Cppcheck</w:t>
            </w:r>
          </w:p>
        </w:tc>
        <w:tc>
          <w:tcPr>
            <w:tcW w:w="1341" w:type="dxa"/>
            <w:shd w:val="clear" w:color="auto" w:fill="auto"/>
          </w:tcPr>
          <w:p w14:paraId="1659F964" w14:textId="21DAE6BA" w:rsidR="00B475A1" w:rsidRDefault="00BE2B00" w:rsidP="00F51FA8">
            <w:pPr>
              <w:jc w:val="center"/>
            </w:pPr>
            <w:r>
              <w:t>2.22.0</w:t>
            </w:r>
          </w:p>
        </w:tc>
        <w:tc>
          <w:tcPr>
            <w:tcW w:w="4021" w:type="dxa"/>
            <w:shd w:val="clear" w:color="auto" w:fill="auto"/>
          </w:tcPr>
          <w:p w14:paraId="14C127A7" w14:textId="397B4DE1" w:rsidR="00B475A1" w:rsidRDefault="00BE2B00" w:rsidP="00F51FA8">
            <w:pPr>
              <w:jc w:val="center"/>
            </w:pPr>
            <w:r w:rsidRPr="00BE2B00">
              <w:t>assertWithSideEffect</w:t>
            </w:r>
          </w:p>
        </w:tc>
        <w:tc>
          <w:tcPr>
            <w:tcW w:w="3611" w:type="dxa"/>
            <w:shd w:val="clear" w:color="auto" w:fill="auto"/>
          </w:tcPr>
          <w:p w14:paraId="511AFF98" w14:textId="619B1F58" w:rsidR="00B475A1" w:rsidRDefault="00BE2B00" w:rsidP="00F51FA8">
            <w:pPr>
              <w:jc w:val="center"/>
            </w:pPr>
            <w:r w:rsidRPr="00BE2B00">
              <w:t>Identifies assertions that perform actions or have side effects that may disappear in release builds.</w:t>
            </w:r>
          </w:p>
        </w:tc>
      </w:tr>
      <w:tr w:rsidR="00B475A1" w14:paraId="31776F75" w14:textId="77777777" w:rsidTr="00001F14">
        <w:trPr>
          <w:trHeight w:val="460"/>
        </w:trPr>
        <w:tc>
          <w:tcPr>
            <w:tcW w:w="1807" w:type="dxa"/>
            <w:shd w:val="clear" w:color="auto" w:fill="auto"/>
          </w:tcPr>
          <w:p w14:paraId="1DD1CB55" w14:textId="0115105B" w:rsidR="00B475A1" w:rsidRDefault="00BE2B00" w:rsidP="00F51FA8">
            <w:pPr>
              <w:jc w:val="center"/>
            </w:pPr>
            <w:r w:rsidRPr="00BE2B00">
              <w:t>Unit tests</w:t>
            </w:r>
          </w:p>
        </w:tc>
        <w:tc>
          <w:tcPr>
            <w:tcW w:w="1341" w:type="dxa"/>
            <w:shd w:val="clear" w:color="auto" w:fill="auto"/>
          </w:tcPr>
          <w:p w14:paraId="147234E7" w14:textId="2A4250BC" w:rsidR="00B475A1" w:rsidRDefault="00BE2B00" w:rsidP="00F51FA8">
            <w:pPr>
              <w:jc w:val="center"/>
            </w:pPr>
            <w:r w:rsidRPr="00BE2B00">
              <w:t>Project pipeline</w:t>
            </w:r>
          </w:p>
        </w:tc>
        <w:tc>
          <w:tcPr>
            <w:tcW w:w="4021" w:type="dxa"/>
            <w:shd w:val="clear" w:color="auto" w:fill="auto"/>
          </w:tcPr>
          <w:p w14:paraId="7C643E28" w14:textId="6ECA1F37" w:rsidR="00B475A1" w:rsidRDefault="00BE2B00" w:rsidP="00F51FA8">
            <w:pPr>
              <w:jc w:val="center"/>
              <w:rPr>
                <w:u w:val="single"/>
              </w:rPr>
            </w:pPr>
            <w:r w:rsidRPr="00BE2B00">
              <w:rPr>
                <w:u w:val="single"/>
              </w:rPr>
              <w:t>Release-build validation tests</w:t>
            </w:r>
          </w:p>
        </w:tc>
        <w:tc>
          <w:tcPr>
            <w:tcW w:w="3611" w:type="dxa"/>
            <w:shd w:val="clear" w:color="auto" w:fill="auto"/>
          </w:tcPr>
          <w:p w14:paraId="2CB1863C" w14:textId="2EA734B0" w:rsidR="00B475A1" w:rsidRDefault="00BE2B00" w:rsidP="00F51FA8">
            <w:pPr>
              <w:jc w:val="center"/>
            </w:pPr>
            <w:r w:rsidRPr="00BE2B00">
              <w:t xml:space="preserve">Tests confirm that required input validation still runs when assertions </w:t>
            </w:r>
            <w:r w:rsidRPr="00BE2B00">
              <w:lastRenderedPageBreak/>
              <w:t>are disabled.</w:t>
            </w:r>
          </w:p>
        </w:tc>
      </w:tr>
      <w:tr w:rsidR="00B475A1" w14:paraId="70B30499" w14:textId="77777777" w:rsidTr="00001F14">
        <w:trPr>
          <w:trHeight w:val="460"/>
        </w:trPr>
        <w:tc>
          <w:tcPr>
            <w:tcW w:w="1807" w:type="dxa"/>
            <w:shd w:val="clear" w:color="auto" w:fill="auto"/>
          </w:tcPr>
          <w:p w14:paraId="4DFBB62B" w14:textId="748BB475" w:rsidR="00B475A1" w:rsidRDefault="00BE2B00" w:rsidP="00F51FA8">
            <w:pPr>
              <w:jc w:val="center"/>
            </w:pPr>
            <w:r>
              <w:lastRenderedPageBreak/>
              <w:t>-</w:t>
            </w:r>
          </w:p>
        </w:tc>
        <w:tc>
          <w:tcPr>
            <w:tcW w:w="1341" w:type="dxa"/>
            <w:shd w:val="clear" w:color="auto" w:fill="auto"/>
          </w:tcPr>
          <w:p w14:paraId="4C886138" w14:textId="6FFDC252" w:rsidR="00B475A1" w:rsidRDefault="00BE2B00" w:rsidP="00F51FA8">
            <w:pPr>
              <w:jc w:val="center"/>
            </w:pPr>
            <w:r>
              <w:t>-</w:t>
            </w:r>
          </w:p>
        </w:tc>
        <w:tc>
          <w:tcPr>
            <w:tcW w:w="4021" w:type="dxa"/>
            <w:shd w:val="clear" w:color="auto" w:fill="auto"/>
          </w:tcPr>
          <w:p w14:paraId="270673C4" w14:textId="38B858B5" w:rsidR="00B475A1" w:rsidRDefault="00BE2B00" w:rsidP="00F51FA8">
            <w:pPr>
              <w:jc w:val="center"/>
              <w:rPr>
                <w:u w:val="single"/>
              </w:rPr>
            </w:pPr>
            <w:r>
              <w:t>-</w:t>
            </w:r>
          </w:p>
        </w:tc>
        <w:tc>
          <w:tcPr>
            <w:tcW w:w="3611" w:type="dxa"/>
            <w:shd w:val="clear" w:color="auto" w:fill="auto"/>
          </w:tcPr>
          <w:p w14:paraId="3D93F88D" w14:textId="318223D3" w:rsidR="00B475A1" w:rsidRDefault="00BE2B00" w:rsidP="00F51FA8">
            <w:pPr>
              <w:jc w:val="center"/>
            </w:pPr>
            <w:r>
              <w:t>-</w:t>
            </w:r>
          </w:p>
        </w:tc>
      </w:tr>
      <w:tr w:rsidR="00B475A1" w14:paraId="28383A14" w14:textId="77777777" w:rsidTr="00001F14">
        <w:trPr>
          <w:trHeight w:val="460"/>
        </w:trPr>
        <w:tc>
          <w:tcPr>
            <w:tcW w:w="1807" w:type="dxa"/>
            <w:shd w:val="clear" w:color="auto" w:fill="auto"/>
          </w:tcPr>
          <w:p w14:paraId="1EC45772" w14:textId="1FE8B6D1" w:rsidR="00B475A1" w:rsidRDefault="00BE2B00" w:rsidP="00F51FA8">
            <w:pPr>
              <w:jc w:val="center"/>
            </w:pPr>
            <w:r>
              <w:t>-</w:t>
            </w:r>
          </w:p>
        </w:tc>
        <w:tc>
          <w:tcPr>
            <w:tcW w:w="1341" w:type="dxa"/>
            <w:shd w:val="clear" w:color="auto" w:fill="auto"/>
          </w:tcPr>
          <w:p w14:paraId="6D5B7F9C" w14:textId="5511228F" w:rsidR="00B475A1" w:rsidRDefault="00BE2B00" w:rsidP="00F51FA8">
            <w:pPr>
              <w:jc w:val="center"/>
            </w:pPr>
            <w:r>
              <w:t>-</w:t>
            </w:r>
          </w:p>
        </w:tc>
        <w:tc>
          <w:tcPr>
            <w:tcW w:w="4021" w:type="dxa"/>
            <w:shd w:val="clear" w:color="auto" w:fill="auto"/>
          </w:tcPr>
          <w:p w14:paraId="6A3B83A6" w14:textId="5EB051C8" w:rsidR="00B475A1" w:rsidRDefault="00BE2B00" w:rsidP="00F51FA8">
            <w:pPr>
              <w:jc w:val="center"/>
              <w:rPr>
                <w:u w:val="single"/>
              </w:rPr>
            </w:pPr>
            <w:r>
              <w:t>-</w:t>
            </w:r>
          </w:p>
        </w:tc>
        <w:tc>
          <w:tcPr>
            <w:tcW w:w="3611" w:type="dxa"/>
            <w:shd w:val="clear" w:color="auto" w:fill="auto"/>
          </w:tcPr>
          <w:p w14:paraId="08365A70" w14:textId="4B163A47" w:rsidR="00B475A1" w:rsidRDefault="00BE2B00" w:rsidP="00F51FA8">
            <w:pPr>
              <w:jc w:val="center"/>
            </w:pPr>
            <w:r>
              <w: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DFCC117" w:rsidR="00381847" w:rsidRDefault="00250A77">
            <w:pPr>
              <w:jc w:val="center"/>
            </w:pPr>
            <w:r w:rsidRPr="00250A77">
              <w:t>STD-007-CPP</w:t>
            </w:r>
          </w:p>
        </w:tc>
        <w:tc>
          <w:tcPr>
            <w:tcW w:w="7632" w:type="dxa"/>
            <w:tcMar>
              <w:top w:w="100" w:type="dxa"/>
              <w:left w:w="100" w:type="dxa"/>
              <w:bottom w:w="100" w:type="dxa"/>
              <w:right w:w="100" w:type="dxa"/>
            </w:tcMar>
          </w:tcPr>
          <w:p w14:paraId="7DF53768" w14:textId="66E790E2" w:rsidR="00381847" w:rsidRDefault="00250A77">
            <w:r w:rsidRPr="00250A77">
              <w:t>Exceptions should be handled in a controlled way so errors do not leave the program in an unsafe state or cause resources to be lost. SEI CERT exception rules emphasize handling exceptions and protecting resources during error conditions.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A9D6E67" w:rsidR="00F72634" w:rsidRDefault="00250A77" w:rsidP="0015146B">
            <w:r w:rsidRPr="00250A77">
              <w:t>This code catches every exception and ignores it. The program receives no useful error information and may continue even though an operation failed.</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30A6DC2F"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try {</w:t>
            </w:r>
            <w:r w:rsidRPr="0038219F">
              <w:rPr>
                <w:rFonts w:ascii="Courier New" w:hAnsi="Courier New" w:cs="Courier New"/>
                <w:sz w:val="24"/>
                <w:szCs w:val="24"/>
              </w:rPr>
              <w:br/>
              <w:t xml:space="preserve">     processFile();</w:t>
            </w:r>
            <w:r w:rsidRPr="0038219F">
              <w:rPr>
                <w:rFonts w:ascii="Courier New" w:hAnsi="Courier New" w:cs="Courier New"/>
                <w:sz w:val="24"/>
                <w:szCs w:val="24"/>
              </w:rPr>
              <w:br/>
              <w:t>}</w:t>
            </w:r>
            <w:r w:rsidRPr="0038219F">
              <w:rPr>
                <w:rFonts w:ascii="Courier New" w:hAnsi="Courier New" w:cs="Courier New"/>
                <w:sz w:val="24"/>
                <w:szCs w:val="24"/>
              </w:rPr>
              <w:br/>
              <w:t>catch (...) {</w:t>
            </w:r>
            <w:r w:rsidRPr="0038219F">
              <w:rPr>
                <w:rFonts w:ascii="Courier New" w:hAnsi="Courier New" w:cs="Courier New"/>
                <w:sz w:val="24"/>
                <w:szCs w:val="24"/>
              </w:rPr>
              <w:br/>
              <w:t xml:space="preserve">    // Ignore the error</w:t>
            </w:r>
            <w:r w:rsidRPr="0038219F">
              <w:rPr>
                <w:rFonts w:ascii="Courier New" w:hAnsi="Courier New" w:cs="Courier New"/>
                <w:sz w:val="24"/>
                <w:szCs w:val="24"/>
              </w:rPr>
              <w:b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F659D38" w:rsidR="00F72634" w:rsidRDefault="00250A77" w:rsidP="0015146B">
            <w:r w:rsidRPr="00250A77">
              <w:t>This version catches a meaningful exception type and reports the problem. The program can then respond to the failure instead of silently continuing.</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22C08BEA"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try {</w:t>
            </w:r>
            <w:r w:rsidRPr="0038219F">
              <w:rPr>
                <w:rFonts w:ascii="Courier New" w:hAnsi="Courier New" w:cs="Courier New"/>
                <w:sz w:val="24"/>
                <w:szCs w:val="24"/>
              </w:rPr>
              <w:br/>
              <w:t xml:space="preserve">      processFile();</w:t>
            </w:r>
            <w:r w:rsidRPr="0038219F">
              <w:rPr>
                <w:rFonts w:ascii="Courier New" w:hAnsi="Courier New" w:cs="Courier New"/>
                <w:sz w:val="24"/>
                <w:szCs w:val="24"/>
              </w:rPr>
              <w:br/>
              <w:t>}</w:t>
            </w:r>
            <w:r w:rsidRPr="0038219F">
              <w:rPr>
                <w:rFonts w:ascii="Courier New" w:hAnsi="Courier New" w:cs="Courier New"/>
                <w:sz w:val="24"/>
                <w:szCs w:val="24"/>
              </w:rPr>
              <w:br/>
              <w:t>catch (const std::exception&amp; e) {</w:t>
            </w:r>
            <w:r w:rsidRPr="0038219F">
              <w:rPr>
                <w:rFonts w:ascii="Courier New" w:hAnsi="Courier New" w:cs="Courier New"/>
                <w:sz w:val="24"/>
                <w:szCs w:val="24"/>
              </w:rPr>
              <w:br/>
              <w:t xml:space="preserve">    std::cerr &lt;&lt; "Error: " &lt;&lt; e.what() &lt;&lt; std::endl;</w:t>
            </w:r>
            <w:r w:rsidRPr="0038219F">
              <w:rPr>
                <w:rFonts w:ascii="Courier New" w:hAnsi="Courier New" w:cs="Courier New"/>
                <w:sz w:val="24"/>
                <w:szCs w:val="24"/>
              </w:rPr>
              <w:br/>
              <w:t xml:space="preserve">        return 1;</w:t>
            </w:r>
            <w:r w:rsidRPr="0038219F">
              <w:rPr>
                <w:rFonts w:ascii="Courier New" w:hAnsi="Courier New" w:cs="Courier New"/>
                <w:sz w:val="24"/>
                <w:szCs w:val="24"/>
              </w:rPr>
              <w:b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22A009F" w:rsidR="00B475A1" w:rsidRDefault="00BE2B00" w:rsidP="00F51FA8">
            <w:pPr>
              <w:jc w:val="center"/>
            </w:pPr>
            <w:r>
              <w:t>Medium</w:t>
            </w:r>
          </w:p>
        </w:tc>
        <w:tc>
          <w:tcPr>
            <w:tcW w:w="1341" w:type="dxa"/>
            <w:shd w:val="clear" w:color="auto" w:fill="auto"/>
          </w:tcPr>
          <w:p w14:paraId="3F2670C9" w14:textId="05D0E381" w:rsidR="00B475A1" w:rsidRDefault="00BE2B00" w:rsidP="00F51FA8">
            <w:pPr>
              <w:jc w:val="center"/>
            </w:pPr>
            <w:r>
              <w:t>Medium</w:t>
            </w:r>
          </w:p>
        </w:tc>
        <w:tc>
          <w:tcPr>
            <w:tcW w:w="4021" w:type="dxa"/>
            <w:shd w:val="clear" w:color="auto" w:fill="auto"/>
          </w:tcPr>
          <w:p w14:paraId="40C1B5AC" w14:textId="5DB0F0D3" w:rsidR="00B475A1" w:rsidRDefault="00BE2B00" w:rsidP="00F51FA8">
            <w:pPr>
              <w:jc w:val="center"/>
            </w:pPr>
            <w:r>
              <w:t>Medium</w:t>
            </w:r>
          </w:p>
        </w:tc>
        <w:tc>
          <w:tcPr>
            <w:tcW w:w="1807" w:type="dxa"/>
            <w:shd w:val="clear" w:color="auto" w:fill="auto"/>
          </w:tcPr>
          <w:p w14:paraId="62635B7A" w14:textId="4BA3C41A" w:rsidR="00B475A1" w:rsidRDefault="00BE2B00" w:rsidP="00F51FA8">
            <w:pPr>
              <w:jc w:val="center"/>
            </w:pPr>
            <w:r>
              <w:t>Medium</w:t>
            </w:r>
          </w:p>
        </w:tc>
        <w:tc>
          <w:tcPr>
            <w:tcW w:w="1805" w:type="dxa"/>
            <w:shd w:val="clear" w:color="auto" w:fill="auto"/>
          </w:tcPr>
          <w:p w14:paraId="18B948EA" w14:textId="61E8B88B" w:rsidR="00B475A1" w:rsidRDefault="00BE2B00"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44144AEA" w:rsidR="00B475A1" w:rsidRDefault="00BE2B00" w:rsidP="00F51FA8">
            <w:pPr>
              <w:jc w:val="center"/>
            </w:pPr>
            <w:r w:rsidRPr="00BE2B00">
              <w:lastRenderedPageBreak/>
              <w:t>Cppcheck</w:t>
            </w:r>
          </w:p>
        </w:tc>
        <w:tc>
          <w:tcPr>
            <w:tcW w:w="1341" w:type="dxa"/>
            <w:shd w:val="clear" w:color="auto" w:fill="auto"/>
          </w:tcPr>
          <w:p w14:paraId="348AB2BC" w14:textId="7C16F4AC" w:rsidR="00B475A1" w:rsidRDefault="00BE2B00" w:rsidP="00F51FA8">
            <w:pPr>
              <w:jc w:val="center"/>
            </w:pPr>
            <w:r>
              <w:t>2.22.0</w:t>
            </w:r>
          </w:p>
        </w:tc>
        <w:tc>
          <w:tcPr>
            <w:tcW w:w="4021" w:type="dxa"/>
            <w:shd w:val="clear" w:color="auto" w:fill="auto"/>
          </w:tcPr>
          <w:p w14:paraId="47F79C0E" w14:textId="39C2A083" w:rsidR="00B475A1" w:rsidRDefault="00BE2B00" w:rsidP="00F51FA8">
            <w:pPr>
              <w:jc w:val="center"/>
            </w:pPr>
            <w:r w:rsidRPr="00BE2B00">
              <w:t>Exception-safety checks</w:t>
            </w:r>
          </w:p>
        </w:tc>
        <w:tc>
          <w:tcPr>
            <w:tcW w:w="3611" w:type="dxa"/>
            <w:shd w:val="clear" w:color="auto" w:fill="auto"/>
          </w:tcPr>
          <w:p w14:paraId="012AA30D" w14:textId="6FC01A70" w:rsidR="00B475A1" w:rsidRDefault="00BE2B00" w:rsidP="00F51FA8">
            <w:pPr>
              <w:jc w:val="center"/>
            </w:pPr>
            <w:r w:rsidRPr="00BE2B00">
              <w:t>Static analysis helps identify unsafe exception behavior and error-handling patterns.</w:t>
            </w:r>
          </w:p>
        </w:tc>
      </w:tr>
      <w:tr w:rsidR="00B475A1" w14:paraId="415234C8" w14:textId="77777777" w:rsidTr="00001F14">
        <w:trPr>
          <w:trHeight w:val="460"/>
        </w:trPr>
        <w:tc>
          <w:tcPr>
            <w:tcW w:w="1807" w:type="dxa"/>
            <w:shd w:val="clear" w:color="auto" w:fill="auto"/>
          </w:tcPr>
          <w:p w14:paraId="1C940DF2" w14:textId="58B48962" w:rsidR="00B475A1" w:rsidRDefault="00BE2B00" w:rsidP="00F51FA8">
            <w:pPr>
              <w:jc w:val="center"/>
            </w:pPr>
            <w:r w:rsidRPr="00BE2B00">
              <w:t>Unit tests</w:t>
            </w:r>
          </w:p>
        </w:tc>
        <w:tc>
          <w:tcPr>
            <w:tcW w:w="1341" w:type="dxa"/>
            <w:shd w:val="clear" w:color="auto" w:fill="auto"/>
          </w:tcPr>
          <w:p w14:paraId="76E7C4D8" w14:textId="2E493EB8" w:rsidR="00B475A1" w:rsidRDefault="00BE2B00" w:rsidP="00F51FA8">
            <w:pPr>
              <w:jc w:val="center"/>
            </w:pPr>
            <w:r w:rsidRPr="00BE2B00">
              <w:t>Project pipeline</w:t>
            </w:r>
          </w:p>
        </w:tc>
        <w:tc>
          <w:tcPr>
            <w:tcW w:w="4021" w:type="dxa"/>
            <w:shd w:val="clear" w:color="auto" w:fill="auto"/>
          </w:tcPr>
          <w:p w14:paraId="34777AB2" w14:textId="7A543136" w:rsidR="00B475A1" w:rsidRDefault="0062410D" w:rsidP="00F51FA8">
            <w:pPr>
              <w:jc w:val="center"/>
              <w:rPr>
                <w:u w:val="single"/>
              </w:rPr>
            </w:pPr>
            <w:r w:rsidRPr="0062410D">
              <w:rPr>
                <w:u w:val="single"/>
              </w:rPr>
              <w:t>Exception-path tests</w:t>
            </w:r>
          </w:p>
        </w:tc>
        <w:tc>
          <w:tcPr>
            <w:tcW w:w="3611" w:type="dxa"/>
            <w:shd w:val="clear" w:color="auto" w:fill="auto"/>
          </w:tcPr>
          <w:p w14:paraId="66AACB9D" w14:textId="13D69AC9" w:rsidR="00B475A1" w:rsidRDefault="0062410D" w:rsidP="00F51FA8">
            <w:pPr>
              <w:jc w:val="center"/>
            </w:pPr>
            <w:r w:rsidRPr="0062410D">
              <w:t>Automated tests force error conditions and verify that exceptions are handled without leaving the program in an unsafe state.</w:t>
            </w:r>
          </w:p>
        </w:tc>
      </w:tr>
      <w:tr w:rsidR="00B475A1" w14:paraId="177EE248" w14:textId="77777777" w:rsidTr="00001F14">
        <w:trPr>
          <w:trHeight w:val="460"/>
        </w:trPr>
        <w:tc>
          <w:tcPr>
            <w:tcW w:w="1807" w:type="dxa"/>
            <w:shd w:val="clear" w:color="auto" w:fill="auto"/>
          </w:tcPr>
          <w:p w14:paraId="09BFA1F8" w14:textId="267EE1BB" w:rsidR="00B475A1" w:rsidRDefault="0062410D" w:rsidP="00F51FA8">
            <w:pPr>
              <w:jc w:val="center"/>
            </w:pPr>
            <w:r>
              <w:t>-</w:t>
            </w:r>
          </w:p>
        </w:tc>
        <w:tc>
          <w:tcPr>
            <w:tcW w:w="1341" w:type="dxa"/>
            <w:shd w:val="clear" w:color="auto" w:fill="auto"/>
          </w:tcPr>
          <w:p w14:paraId="17B55B3F" w14:textId="654B21B7" w:rsidR="00B475A1" w:rsidRDefault="0062410D" w:rsidP="00F51FA8">
            <w:pPr>
              <w:jc w:val="center"/>
            </w:pPr>
            <w:r>
              <w:t>-</w:t>
            </w:r>
          </w:p>
        </w:tc>
        <w:tc>
          <w:tcPr>
            <w:tcW w:w="4021" w:type="dxa"/>
            <w:shd w:val="clear" w:color="auto" w:fill="auto"/>
          </w:tcPr>
          <w:p w14:paraId="237A438D" w14:textId="164F5AB9" w:rsidR="00B475A1" w:rsidRDefault="0062410D" w:rsidP="00F51FA8">
            <w:pPr>
              <w:jc w:val="center"/>
              <w:rPr>
                <w:u w:val="single"/>
              </w:rPr>
            </w:pPr>
            <w:r>
              <w:t>-</w:t>
            </w:r>
          </w:p>
        </w:tc>
        <w:tc>
          <w:tcPr>
            <w:tcW w:w="3611" w:type="dxa"/>
            <w:shd w:val="clear" w:color="auto" w:fill="auto"/>
          </w:tcPr>
          <w:p w14:paraId="247E2C86" w14:textId="3C94A398" w:rsidR="00B475A1" w:rsidRDefault="0062410D" w:rsidP="00F51FA8">
            <w:pPr>
              <w:jc w:val="center"/>
            </w:pPr>
            <w:r>
              <w:t>-</w:t>
            </w:r>
          </w:p>
        </w:tc>
      </w:tr>
      <w:tr w:rsidR="00B475A1" w14:paraId="4FD06851" w14:textId="77777777" w:rsidTr="00001F14">
        <w:trPr>
          <w:trHeight w:val="460"/>
        </w:trPr>
        <w:tc>
          <w:tcPr>
            <w:tcW w:w="1807" w:type="dxa"/>
            <w:shd w:val="clear" w:color="auto" w:fill="auto"/>
          </w:tcPr>
          <w:p w14:paraId="79BB9036" w14:textId="2B590478" w:rsidR="00B475A1" w:rsidRDefault="0062410D" w:rsidP="00F51FA8">
            <w:pPr>
              <w:jc w:val="center"/>
            </w:pPr>
            <w:r>
              <w:t>-</w:t>
            </w:r>
          </w:p>
        </w:tc>
        <w:tc>
          <w:tcPr>
            <w:tcW w:w="1341" w:type="dxa"/>
            <w:shd w:val="clear" w:color="auto" w:fill="auto"/>
          </w:tcPr>
          <w:p w14:paraId="2B986054" w14:textId="61FD7E73" w:rsidR="00B475A1" w:rsidRDefault="0062410D" w:rsidP="00F51FA8">
            <w:pPr>
              <w:jc w:val="center"/>
            </w:pPr>
            <w:r>
              <w:t>-</w:t>
            </w:r>
          </w:p>
        </w:tc>
        <w:tc>
          <w:tcPr>
            <w:tcW w:w="4021" w:type="dxa"/>
            <w:shd w:val="clear" w:color="auto" w:fill="auto"/>
          </w:tcPr>
          <w:p w14:paraId="0FB441F9" w14:textId="05F2FA6B" w:rsidR="00B475A1" w:rsidRDefault="0062410D" w:rsidP="00F51FA8">
            <w:pPr>
              <w:jc w:val="center"/>
              <w:rPr>
                <w:u w:val="single"/>
              </w:rPr>
            </w:pPr>
            <w:r>
              <w:t>-</w:t>
            </w:r>
          </w:p>
        </w:tc>
        <w:tc>
          <w:tcPr>
            <w:tcW w:w="3611" w:type="dxa"/>
            <w:shd w:val="clear" w:color="auto" w:fill="auto"/>
          </w:tcPr>
          <w:p w14:paraId="11539D90" w14:textId="4AD69482" w:rsidR="00B475A1" w:rsidRDefault="0062410D" w:rsidP="00F51FA8">
            <w:pPr>
              <w:jc w:val="center"/>
            </w:pPr>
            <w:r>
              <w: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2C8F94A" w:rsidR="00B475A1" w:rsidRDefault="00250A77" w:rsidP="00F51FA8">
            <w:pPr>
              <w:jc w:val="center"/>
            </w:pPr>
            <w:r w:rsidRPr="00250A77">
              <w:t>Input Validation</w:t>
            </w:r>
          </w:p>
        </w:tc>
        <w:tc>
          <w:tcPr>
            <w:tcW w:w="1341" w:type="dxa"/>
            <w:tcMar>
              <w:top w:w="100" w:type="dxa"/>
              <w:left w:w="100" w:type="dxa"/>
              <w:bottom w:w="100" w:type="dxa"/>
              <w:right w:w="100" w:type="dxa"/>
            </w:tcMar>
          </w:tcPr>
          <w:p w14:paraId="5C9484A9" w14:textId="37983624" w:rsidR="00B475A1" w:rsidRDefault="00250A77" w:rsidP="00F51FA8">
            <w:pPr>
              <w:jc w:val="center"/>
            </w:pPr>
            <w:r w:rsidRPr="00250A77">
              <w:t>STD-008-CPP</w:t>
            </w:r>
          </w:p>
        </w:tc>
        <w:tc>
          <w:tcPr>
            <w:tcW w:w="7632" w:type="dxa"/>
            <w:tcMar>
              <w:top w:w="100" w:type="dxa"/>
              <w:left w:w="100" w:type="dxa"/>
              <w:bottom w:w="100" w:type="dxa"/>
              <w:right w:w="100" w:type="dxa"/>
            </w:tcMar>
          </w:tcPr>
          <w:p w14:paraId="48B2377D" w14:textId="7C984596" w:rsidR="00B475A1" w:rsidRDefault="00250A77" w:rsidP="00F51FA8">
            <w:r w:rsidRPr="00250A77">
              <w:t>All external input should be treated as untrusted until it is checked. Validating format, range, and stream state before using a value helps prevent unexpected input from reaching sensitive parts of the program.</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D22CEA6" w:rsidR="00F72634" w:rsidRDefault="00250A77" w:rsidP="0015146B">
            <w:r w:rsidRPr="00250A77">
              <w:t>This code assumes the user entered a valid number and immediately uses it. Invalid or out-of-range input can leave the program with a failed input stream or an unsafe value.</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15D04BCD"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int quantity;</w:t>
            </w:r>
            <w:r w:rsidRPr="0038219F">
              <w:rPr>
                <w:rFonts w:ascii="Courier New" w:hAnsi="Courier New" w:cs="Courier New"/>
                <w:sz w:val="24"/>
                <w:szCs w:val="24"/>
              </w:rPr>
              <w:br/>
              <w:t>std::cin &gt;&gt; quantity;</w:t>
            </w:r>
            <w:r w:rsidRPr="0038219F">
              <w:rPr>
                <w:rFonts w:ascii="Courier New" w:hAnsi="Courier New" w:cs="Courier New"/>
                <w:sz w:val="24"/>
                <w:szCs w:val="24"/>
              </w:rPr>
              <w:br/>
              <w:t>processOrder(quantity);</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22A2592" w:rsidR="00F72634" w:rsidRDefault="00250A77" w:rsidP="0015146B">
            <w:r w:rsidRPr="00250A77">
              <w:t>This code verifies that the input operation succeeded and that the number is inside the allowed range before it is used.</w:t>
            </w:r>
          </w:p>
        </w:tc>
      </w:tr>
      <w:tr w:rsidR="00F72634" w14:paraId="2A6DB0E0" w14:textId="77777777" w:rsidTr="00001F14">
        <w:trPr>
          <w:trHeight w:val="460"/>
        </w:trPr>
        <w:tc>
          <w:tcPr>
            <w:tcW w:w="10800" w:type="dxa"/>
            <w:tcMar>
              <w:top w:w="100" w:type="dxa"/>
              <w:left w:w="100" w:type="dxa"/>
              <w:bottom w:w="100" w:type="dxa"/>
              <w:right w:w="100" w:type="dxa"/>
            </w:tcMar>
          </w:tcPr>
          <w:p w14:paraId="0D2047C3" w14:textId="522A3EFE"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int quantity;</w:t>
            </w:r>
            <w:r w:rsidRPr="0038219F">
              <w:rPr>
                <w:rFonts w:ascii="Courier New" w:hAnsi="Courier New" w:cs="Courier New"/>
                <w:sz w:val="24"/>
                <w:szCs w:val="24"/>
              </w:rPr>
              <w:br/>
              <w:t>if (!(std::cin &gt;&gt; quantity) || quantity &lt; 1 || quantity &gt; 100) {</w:t>
            </w:r>
            <w:r w:rsidRPr="0038219F">
              <w:rPr>
                <w:rFonts w:ascii="Courier New" w:hAnsi="Courier New" w:cs="Courier New"/>
                <w:sz w:val="24"/>
                <w:szCs w:val="24"/>
              </w:rPr>
              <w:br/>
              <w:t xml:space="preserve">    std::cerr &lt;&lt; "Invalid quantity" &lt;&lt; std::endl;</w:t>
            </w:r>
            <w:r w:rsidRPr="0038219F">
              <w:rPr>
                <w:rFonts w:ascii="Courier New" w:hAnsi="Courier New" w:cs="Courier New"/>
                <w:sz w:val="24"/>
                <w:szCs w:val="24"/>
              </w:rPr>
              <w:br/>
              <w:t xml:space="preserve">    return 1;</w:t>
            </w:r>
            <w:r w:rsidRPr="0038219F">
              <w:rPr>
                <w:rFonts w:ascii="Courier New" w:hAnsi="Courier New" w:cs="Courier New"/>
                <w:sz w:val="24"/>
                <w:szCs w:val="24"/>
              </w:rPr>
              <w:br/>
              <w:t>}</w:t>
            </w:r>
            <w:r w:rsidRPr="0038219F">
              <w:rPr>
                <w:rFonts w:ascii="Courier New" w:hAnsi="Courier New" w:cs="Courier New"/>
                <w:sz w:val="24"/>
                <w:szCs w:val="24"/>
              </w:rPr>
              <w:br/>
              <w:t>processOrder(quantity);</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0502C917" w:rsidR="00B475A1" w:rsidRDefault="0062410D" w:rsidP="00F51FA8">
            <w:pPr>
              <w:jc w:val="center"/>
            </w:pPr>
            <w:r>
              <w:t>High</w:t>
            </w:r>
          </w:p>
        </w:tc>
        <w:tc>
          <w:tcPr>
            <w:tcW w:w="1341" w:type="dxa"/>
            <w:shd w:val="clear" w:color="auto" w:fill="auto"/>
          </w:tcPr>
          <w:p w14:paraId="6D7BD83E" w14:textId="7C20249F" w:rsidR="00B475A1" w:rsidRDefault="0062410D" w:rsidP="00F51FA8">
            <w:pPr>
              <w:jc w:val="center"/>
            </w:pPr>
            <w:r>
              <w:t>High</w:t>
            </w:r>
          </w:p>
        </w:tc>
        <w:tc>
          <w:tcPr>
            <w:tcW w:w="4021" w:type="dxa"/>
            <w:shd w:val="clear" w:color="auto" w:fill="auto"/>
          </w:tcPr>
          <w:p w14:paraId="4323B829" w14:textId="6CCD76ED" w:rsidR="00B475A1" w:rsidRDefault="0062410D" w:rsidP="00F51FA8">
            <w:pPr>
              <w:jc w:val="center"/>
            </w:pPr>
            <w:r>
              <w:t>Low</w:t>
            </w:r>
          </w:p>
        </w:tc>
        <w:tc>
          <w:tcPr>
            <w:tcW w:w="1807" w:type="dxa"/>
            <w:shd w:val="clear" w:color="auto" w:fill="auto"/>
          </w:tcPr>
          <w:p w14:paraId="4C5CDDA0" w14:textId="5F4E10B7" w:rsidR="00B475A1" w:rsidRDefault="0062410D" w:rsidP="00F51FA8">
            <w:pPr>
              <w:jc w:val="center"/>
            </w:pPr>
            <w:r>
              <w:t>High</w:t>
            </w:r>
          </w:p>
        </w:tc>
        <w:tc>
          <w:tcPr>
            <w:tcW w:w="1805" w:type="dxa"/>
            <w:shd w:val="clear" w:color="auto" w:fill="auto"/>
          </w:tcPr>
          <w:p w14:paraId="21AF3013" w14:textId="666FA60C" w:rsidR="00B475A1" w:rsidRDefault="0062410D"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58"/>
        <w:gridCol w:w="3904"/>
        <w:gridCol w:w="3611"/>
      </w:tblGrid>
      <w:tr w:rsidR="00B475A1" w14:paraId="0B4AB41B" w14:textId="77777777" w:rsidTr="0062410D">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458"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3904"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62410D">
        <w:trPr>
          <w:trHeight w:val="460"/>
        </w:trPr>
        <w:tc>
          <w:tcPr>
            <w:tcW w:w="1807" w:type="dxa"/>
            <w:shd w:val="clear" w:color="auto" w:fill="auto"/>
          </w:tcPr>
          <w:p w14:paraId="4BEC1ECA" w14:textId="256D784E" w:rsidR="00B475A1" w:rsidRDefault="0062410D" w:rsidP="00F51FA8">
            <w:pPr>
              <w:jc w:val="center"/>
            </w:pPr>
            <w:r w:rsidRPr="0062410D">
              <w:t>Cppcheck</w:t>
            </w:r>
          </w:p>
        </w:tc>
        <w:tc>
          <w:tcPr>
            <w:tcW w:w="1458" w:type="dxa"/>
            <w:shd w:val="clear" w:color="auto" w:fill="auto"/>
          </w:tcPr>
          <w:p w14:paraId="3C6600F4" w14:textId="49F6CA99" w:rsidR="00B475A1" w:rsidRDefault="0062410D" w:rsidP="00F51FA8">
            <w:pPr>
              <w:jc w:val="center"/>
            </w:pPr>
            <w:r>
              <w:t>2.22.0</w:t>
            </w:r>
          </w:p>
        </w:tc>
        <w:tc>
          <w:tcPr>
            <w:tcW w:w="3904" w:type="dxa"/>
            <w:shd w:val="clear" w:color="auto" w:fill="auto"/>
          </w:tcPr>
          <w:p w14:paraId="303F54C0" w14:textId="5540946C" w:rsidR="00B475A1" w:rsidRDefault="0062410D" w:rsidP="00F51FA8">
            <w:pPr>
              <w:jc w:val="center"/>
            </w:pPr>
            <w:r w:rsidRPr="0062410D">
              <w:t>Uninitialized/range-related checks</w:t>
            </w:r>
          </w:p>
        </w:tc>
        <w:tc>
          <w:tcPr>
            <w:tcW w:w="3611" w:type="dxa"/>
            <w:shd w:val="clear" w:color="auto" w:fill="auto"/>
          </w:tcPr>
          <w:p w14:paraId="08A327DD" w14:textId="3E66B209" w:rsidR="00B475A1" w:rsidRDefault="0062410D" w:rsidP="00F51FA8">
            <w:pPr>
              <w:jc w:val="center"/>
            </w:pPr>
            <w:r w:rsidRPr="0062410D">
              <w:t>Static analysis helps find values that are used without safe initialization or validation.</w:t>
            </w:r>
          </w:p>
        </w:tc>
      </w:tr>
      <w:tr w:rsidR="00B475A1" w14:paraId="50569B33" w14:textId="77777777" w:rsidTr="0062410D">
        <w:trPr>
          <w:trHeight w:val="460"/>
        </w:trPr>
        <w:tc>
          <w:tcPr>
            <w:tcW w:w="1807" w:type="dxa"/>
            <w:shd w:val="clear" w:color="auto" w:fill="auto"/>
          </w:tcPr>
          <w:p w14:paraId="1D888D34" w14:textId="4AAD0125" w:rsidR="00B475A1" w:rsidRDefault="0062410D" w:rsidP="00F51FA8">
            <w:pPr>
              <w:jc w:val="center"/>
            </w:pPr>
            <w:r w:rsidRPr="0062410D">
              <w:t>Unit tests</w:t>
            </w:r>
          </w:p>
        </w:tc>
        <w:tc>
          <w:tcPr>
            <w:tcW w:w="1458" w:type="dxa"/>
            <w:shd w:val="clear" w:color="auto" w:fill="auto"/>
          </w:tcPr>
          <w:p w14:paraId="1A9DC142" w14:textId="0C4A294B" w:rsidR="00B475A1" w:rsidRDefault="0062410D" w:rsidP="00F51FA8">
            <w:pPr>
              <w:jc w:val="center"/>
            </w:pPr>
            <w:r w:rsidRPr="0062410D">
              <w:t>Project pipeline</w:t>
            </w:r>
          </w:p>
        </w:tc>
        <w:tc>
          <w:tcPr>
            <w:tcW w:w="3904" w:type="dxa"/>
            <w:shd w:val="clear" w:color="auto" w:fill="auto"/>
          </w:tcPr>
          <w:p w14:paraId="310BD1C0" w14:textId="6D616F06" w:rsidR="00B475A1" w:rsidRDefault="0062410D" w:rsidP="00F51FA8">
            <w:pPr>
              <w:jc w:val="center"/>
              <w:rPr>
                <w:u w:val="single"/>
              </w:rPr>
            </w:pPr>
            <w:r w:rsidRPr="0062410D">
              <w:rPr>
                <w:u w:val="single"/>
              </w:rPr>
              <w:t>Invalid-input tests</w:t>
            </w:r>
          </w:p>
        </w:tc>
        <w:tc>
          <w:tcPr>
            <w:tcW w:w="3611" w:type="dxa"/>
            <w:shd w:val="clear" w:color="auto" w:fill="auto"/>
          </w:tcPr>
          <w:p w14:paraId="2D7A853F" w14:textId="1D24AD39" w:rsidR="00B475A1" w:rsidRDefault="0062410D" w:rsidP="00F51FA8">
            <w:pPr>
              <w:jc w:val="center"/>
            </w:pPr>
            <w:r w:rsidRPr="0062410D">
              <w:t xml:space="preserve">Automated negative tests verify that malformed and out-of-range values </w:t>
            </w:r>
            <w:r w:rsidRPr="0062410D">
              <w:lastRenderedPageBreak/>
              <w:t>are rejected before use.</w:t>
            </w:r>
          </w:p>
        </w:tc>
      </w:tr>
      <w:tr w:rsidR="00B475A1" w14:paraId="6F86E3DA" w14:textId="77777777" w:rsidTr="0062410D">
        <w:trPr>
          <w:trHeight w:val="460"/>
        </w:trPr>
        <w:tc>
          <w:tcPr>
            <w:tcW w:w="1807" w:type="dxa"/>
            <w:shd w:val="clear" w:color="auto" w:fill="auto"/>
          </w:tcPr>
          <w:p w14:paraId="258CE126" w14:textId="4C356A25" w:rsidR="00B475A1" w:rsidRDefault="0062410D" w:rsidP="00F51FA8">
            <w:pPr>
              <w:jc w:val="center"/>
            </w:pPr>
            <w:r>
              <w:lastRenderedPageBreak/>
              <w:t>-</w:t>
            </w:r>
          </w:p>
        </w:tc>
        <w:tc>
          <w:tcPr>
            <w:tcW w:w="1458" w:type="dxa"/>
            <w:shd w:val="clear" w:color="auto" w:fill="auto"/>
          </w:tcPr>
          <w:p w14:paraId="28A63EAE" w14:textId="05869763" w:rsidR="00B475A1" w:rsidRDefault="0062410D" w:rsidP="00F51FA8">
            <w:pPr>
              <w:jc w:val="center"/>
            </w:pPr>
            <w:r>
              <w:t>-</w:t>
            </w:r>
          </w:p>
        </w:tc>
        <w:tc>
          <w:tcPr>
            <w:tcW w:w="3904" w:type="dxa"/>
            <w:shd w:val="clear" w:color="auto" w:fill="auto"/>
          </w:tcPr>
          <w:p w14:paraId="0CBF64D1" w14:textId="30F86940" w:rsidR="00B475A1" w:rsidRDefault="0062410D" w:rsidP="00F51FA8">
            <w:pPr>
              <w:jc w:val="center"/>
              <w:rPr>
                <w:u w:val="single"/>
              </w:rPr>
            </w:pPr>
            <w:r>
              <w:t>-</w:t>
            </w:r>
          </w:p>
        </w:tc>
        <w:tc>
          <w:tcPr>
            <w:tcW w:w="3611" w:type="dxa"/>
            <w:shd w:val="clear" w:color="auto" w:fill="auto"/>
          </w:tcPr>
          <w:p w14:paraId="258B63F8" w14:textId="73090A81" w:rsidR="00B475A1" w:rsidRDefault="0062410D" w:rsidP="00F51FA8">
            <w:pPr>
              <w:jc w:val="center"/>
            </w:pPr>
            <w:r>
              <w:t>-</w:t>
            </w:r>
          </w:p>
        </w:tc>
      </w:tr>
      <w:tr w:rsidR="00B475A1" w14:paraId="669BE97C" w14:textId="77777777" w:rsidTr="0062410D">
        <w:trPr>
          <w:trHeight w:val="460"/>
        </w:trPr>
        <w:tc>
          <w:tcPr>
            <w:tcW w:w="1807" w:type="dxa"/>
            <w:shd w:val="clear" w:color="auto" w:fill="auto"/>
          </w:tcPr>
          <w:p w14:paraId="24E01C55" w14:textId="21F4C5FB" w:rsidR="00B475A1" w:rsidRDefault="0062410D" w:rsidP="00F51FA8">
            <w:pPr>
              <w:jc w:val="center"/>
            </w:pPr>
            <w:r>
              <w:t>-</w:t>
            </w:r>
          </w:p>
        </w:tc>
        <w:tc>
          <w:tcPr>
            <w:tcW w:w="1458" w:type="dxa"/>
            <w:shd w:val="clear" w:color="auto" w:fill="auto"/>
          </w:tcPr>
          <w:p w14:paraId="44AB9F5A" w14:textId="164F40A2" w:rsidR="00B475A1" w:rsidRDefault="0062410D" w:rsidP="00F51FA8">
            <w:pPr>
              <w:jc w:val="center"/>
            </w:pPr>
            <w:r>
              <w:t>-</w:t>
            </w:r>
          </w:p>
        </w:tc>
        <w:tc>
          <w:tcPr>
            <w:tcW w:w="3904" w:type="dxa"/>
            <w:shd w:val="clear" w:color="auto" w:fill="auto"/>
          </w:tcPr>
          <w:p w14:paraId="070D1B90" w14:textId="41230A36" w:rsidR="00B475A1" w:rsidRDefault="0062410D" w:rsidP="00F51FA8">
            <w:pPr>
              <w:jc w:val="center"/>
              <w:rPr>
                <w:u w:val="single"/>
              </w:rPr>
            </w:pPr>
            <w:r>
              <w:t>-</w:t>
            </w:r>
          </w:p>
        </w:tc>
        <w:tc>
          <w:tcPr>
            <w:tcW w:w="3611" w:type="dxa"/>
            <w:shd w:val="clear" w:color="auto" w:fill="auto"/>
          </w:tcPr>
          <w:p w14:paraId="1CE70AF4" w14:textId="053CAE80" w:rsidR="00B475A1" w:rsidRDefault="0062410D" w:rsidP="00F51FA8">
            <w:pPr>
              <w:jc w:val="center"/>
            </w:pPr>
            <w:r>
              <w: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A26FAEF" w:rsidR="00B475A1" w:rsidRDefault="00250A77" w:rsidP="00F51FA8">
            <w:pPr>
              <w:jc w:val="center"/>
            </w:pPr>
            <w:r w:rsidRPr="00250A77">
              <w:t>Integer Safet</w:t>
            </w:r>
            <w:r>
              <w:t>y</w:t>
            </w:r>
          </w:p>
        </w:tc>
        <w:tc>
          <w:tcPr>
            <w:tcW w:w="1341" w:type="dxa"/>
            <w:tcMar>
              <w:top w:w="100" w:type="dxa"/>
              <w:left w:w="100" w:type="dxa"/>
              <w:bottom w:w="100" w:type="dxa"/>
              <w:right w:w="100" w:type="dxa"/>
            </w:tcMar>
          </w:tcPr>
          <w:p w14:paraId="519E82BC" w14:textId="0E695EA5" w:rsidR="00B475A1" w:rsidRDefault="00250A77" w:rsidP="00F51FA8">
            <w:pPr>
              <w:jc w:val="center"/>
            </w:pPr>
            <w:r w:rsidRPr="00250A77">
              <w:t>STD-009-CPP</w:t>
            </w:r>
          </w:p>
        </w:tc>
        <w:tc>
          <w:tcPr>
            <w:tcW w:w="7632" w:type="dxa"/>
            <w:tcMar>
              <w:top w:w="100" w:type="dxa"/>
              <w:left w:w="100" w:type="dxa"/>
              <w:bottom w:w="100" w:type="dxa"/>
              <w:right w:w="100" w:type="dxa"/>
            </w:tcMar>
          </w:tcPr>
          <w:p w14:paraId="490A5770" w14:textId="48E189B4" w:rsidR="00B475A1" w:rsidRDefault="00250A77" w:rsidP="00F51FA8">
            <w:r w:rsidRPr="00250A77">
              <w:t>Integer calculations should be checked before they are performed when values may approach the limits of their type. Preventing overflow and underflow protects data correctness and avoids undefined or unexpected results.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8F4E528" w:rsidR="00F72634" w:rsidRDefault="00250A77" w:rsidP="0015146B">
            <w:r w:rsidRPr="00250A77">
              <w:t>This multiplication is performed without checking whether the result fits in an integer. Large values can overflow before the result is stored.</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15F752F2"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int price = 1000000;</w:t>
            </w:r>
            <w:r w:rsidRPr="0038219F">
              <w:rPr>
                <w:rFonts w:ascii="Courier New" w:hAnsi="Courier New" w:cs="Courier New"/>
                <w:sz w:val="24"/>
                <w:szCs w:val="24"/>
              </w:rPr>
              <w:br/>
              <w:t>int quantity = 5000;</w:t>
            </w:r>
            <w:r w:rsidRPr="0038219F">
              <w:rPr>
                <w:rFonts w:ascii="Courier New" w:hAnsi="Courier New" w:cs="Courier New"/>
                <w:sz w:val="24"/>
                <w:szCs w:val="24"/>
              </w:rPr>
              <w:br/>
              <w:t>int total = price * quantity;</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D9A585F" w:rsidR="00F72634" w:rsidRDefault="00250A77" w:rsidP="0015146B">
            <w:r w:rsidRPr="00250A77">
              <w:t>This version checks the values before multiplication. The operation is performed only when the result can fit safely in the destination type.</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4334CBDB" w:rsidR="00F72634" w:rsidRPr="0038219F" w:rsidRDefault="00250A77" w:rsidP="0015146B">
            <w:pPr>
              <w:rPr>
                <w:rFonts w:ascii="Courier New" w:hAnsi="Courier New" w:cs="Courier New"/>
                <w:sz w:val="24"/>
                <w:szCs w:val="24"/>
              </w:rPr>
            </w:pPr>
            <w:r w:rsidRPr="0038219F">
              <w:rPr>
                <w:rFonts w:ascii="Courier New" w:hAnsi="Courier New" w:cs="Courier New"/>
                <w:sz w:val="24"/>
                <w:szCs w:val="24"/>
              </w:rPr>
              <w:t>#include &lt;limits&gt;</w:t>
            </w:r>
            <w:r w:rsidRPr="0038219F">
              <w:rPr>
                <w:rFonts w:ascii="Courier New" w:hAnsi="Courier New" w:cs="Courier New"/>
                <w:sz w:val="24"/>
                <w:szCs w:val="24"/>
              </w:rPr>
              <w:br/>
            </w:r>
            <w:r w:rsidRPr="0038219F">
              <w:rPr>
                <w:rFonts w:ascii="Courier New" w:hAnsi="Courier New" w:cs="Courier New"/>
                <w:sz w:val="24"/>
                <w:szCs w:val="24"/>
              </w:rPr>
              <w:br/>
              <w:t>int price = 1000000;</w:t>
            </w:r>
            <w:r w:rsidRPr="0038219F">
              <w:rPr>
                <w:rFonts w:ascii="Courier New" w:hAnsi="Courier New" w:cs="Courier New"/>
                <w:sz w:val="24"/>
                <w:szCs w:val="24"/>
              </w:rPr>
              <w:br/>
              <w:t>int quantity = 5000;</w:t>
            </w:r>
            <w:r w:rsidRPr="0038219F">
              <w:rPr>
                <w:rFonts w:ascii="Courier New" w:hAnsi="Courier New" w:cs="Courier New"/>
                <w:sz w:val="24"/>
                <w:szCs w:val="24"/>
              </w:rPr>
              <w:br/>
              <w:t>if (price &gt; 0 &amp;&amp; quantity &lt;= std::numeric_limits&lt;int&gt;::max() / price) {</w:t>
            </w:r>
            <w:r w:rsidRPr="0038219F">
              <w:rPr>
                <w:rFonts w:ascii="Courier New" w:hAnsi="Courier New" w:cs="Courier New"/>
                <w:sz w:val="24"/>
                <w:szCs w:val="24"/>
              </w:rPr>
              <w:br/>
              <w:t xml:space="preserve">   </w:t>
            </w:r>
            <w:r w:rsidR="00570A84">
              <w:rPr>
                <w:rFonts w:ascii="Courier New" w:hAnsi="Courier New" w:cs="Courier New"/>
                <w:sz w:val="24"/>
                <w:szCs w:val="24"/>
              </w:rPr>
              <w:t xml:space="preserve"> </w:t>
            </w:r>
            <w:r w:rsidRPr="0038219F">
              <w:rPr>
                <w:rFonts w:ascii="Courier New" w:hAnsi="Courier New" w:cs="Courier New"/>
                <w:sz w:val="24"/>
                <w:szCs w:val="24"/>
              </w:rPr>
              <w:t>int total = price * quantity;</w:t>
            </w:r>
            <w:r w:rsidRPr="0038219F">
              <w:rPr>
                <w:rFonts w:ascii="Courier New" w:hAnsi="Courier New" w:cs="Courier New"/>
                <w:sz w:val="24"/>
                <w:szCs w:val="24"/>
              </w:rPr>
              <w:b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5827ABA" w:rsidR="00B475A1" w:rsidRDefault="0062410D" w:rsidP="00F51FA8">
            <w:pPr>
              <w:jc w:val="center"/>
            </w:pPr>
            <w:r>
              <w:t>High</w:t>
            </w:r>
          </w:p>
        </w:tc>
        <w:tc>
          <w:tcPr>
            <w:tcW w:w="1341" w:type="dxa"/>
            <w:shd w:val="clear" w:color="auto" w:fill="auto"/>
          </w:tcPr>
          <w:p w14:paraId="72BD1BCD" w14:textId="503D1B08" w:rsidR="00B475A1" w:rsidRDefault="0062410D" w:rsidP="00F51FA8">
            <w:pPr>
              <w:jc w:val="center"/>
            </w:pPr>
            <w:r>
              <w:t>Medium</w:t>
            </w:r>
          </w:p>
        </w:tc>
        <w:tc>
          <w:tcPr>
            <w:tcW w:w="4021" w:type="dxa"/>
            <w:shd w:val="clear" w:color="auto" w:fill="auto"/>
          </w:tcPr>
          <w:p w14:paraId="5BE08C9E" w14:textId="32814C2D" w:rsidR="00B475A1" w:rsidRDefault="0062410D" w:rsidP="00F51FA8">
            <w:pPr>
              <w:jc w:val="center"/>
            </w:pPr>
            <w:r>
              <w:t>Low</w:t>
            </w:r>
          </w:p>
        </w:tc>
        <w:tc>
          <w:tcPr>
            <w:tcW w:w="1807" w:type="dxa"/>
            <w:shd w:val="clear" w:color="auto" w:fill="auto"/>
          </w:tcPr>
          <w:p w14:paraId="507F810F" w14:textId="0890A5F1" w:rsidR="00B475A1" w:rsidRDefault="0062410D" w:rsidP="00F51FA8">
            <w:pPr>
              <w:jc w:val="center"/>
            </w:pPr>
            <w:r>
              <w:t>High</w:t>
            </w:r>
          </w:p>
        </w:tc>
        <w:tc>
          <w:tcPr>
            <w:tcW w:w="1805" w:type="dxa"/>
            <w:shd w:val="clear" w:color="auto" w:fill="auto"/>
          </w:tcPr>
          <w:p w14:paraId="4686F95C" w14:textId="597FF4B9" w:rsidR="00B475A1" w:rsidRDefault="0062410D"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18A0209D" w:rsidR="00B475A1" w:rsidRDefault="0062410D" w:rsidP="00F51FA8">
            <w:pPr>
              <w:jc w:val="center"/>
            </w:pPr>
            <w:r w:rsidRPr="0062410D">
              <w:t>Cppcheck</w:t>
            </w:r>
          </w:p>
        </w:tc>
        <w:tc>
          <w:tcPr>
            <w:tcW w:w="1341" w:type="dxa"/>
            <w:shd w:val="clear" w:color="auto" w:fill="auto"/>
          </w:tcPr>
          <w:p w14:paraId="5590A5CF" w14:textId="01D8573C" w:rsidR="00B475A1" w:rsidRDefault="0062410D" w:rsidP="00F51FA8">
            <w:pPr>
              <w:jc w:val="center"/>
            </w:pPr>
            <w:r>
              <w:t>2.22.0</w:t>
            </w:r>
          </w:p>
        </w:tc>
        <w:tc>
          <w:tcPr>
            <w:tcW w:w="4021" w:type="dxa"/>
            <w:shd w:val="clear" w:color="auto" w:fill="auto"/>
          </w:tcPr>
          <w:p w14:paraId="2935D2F6" w14:textId="3DB00E86" w:rsidR="00B475A1" w:rsidRDefault="0062410D" w:rsidP="00F51FA8">
            <w:pPr>
              <w:jc w:val="center"/>
            </w:pPr>
            <w:r w:rsidRPr="0062410D">
              <w:t>Arithmetic and conversion checks</w:t>
            </w:r>
          </w:p>
        </w:tc>
        <w:tc>
          <w:tcPr>
            <w:tcW w:w="3611" w:type="dxa"/>
            <w:shd w:val="clear" w:color="auto" w:fill="auto"/>
          </w:tcPr>
          <w:p w14:paraId="10EAFC44" w14:textId="6BA3C01C" w:rsidR="00B475A1" w:rsidRDefault="0062410D" w:rsidP="00F51FA8">
            <w:pPr>
              <w:jc w:val="center"/>
            </w:pPr>
            <w:r w:rsidRPr="0062410D">
              <w:t>Detects suspicious integer operations and conversions that may produce unsafe results.</w:t>
            </w:r>
          </w:p>
        </w:tc>
      </w:tr>
      <w:tr w:rsidR="00B475A1" w14:paraId="64F0AC3A" w14:textId="77777777" w:rsidTr="00001F14">
        <w:trPr>
          <w:trHeight w:val="460"/>
        </w:trPr>
        <w:tc>
          <w:tcPr>
            <w:tcW w:w="1807" w:type="dxa"/>
            <w:shd w:val="clear" w:color="auto" w:fill="auto"/>
          </w:tcPr>
          <w:p w14:paraId="1FA053B5" w14:textId="6300DC5C" w:rsidR="00B475A1" w:rsidRDefault="0062410D" w:rsidP="00F51FA8">
            <w:pPr>
              <w:jc w:val="center"/>
            </w:pPr>
            <w:r w:rsidRPr="0062410D">
              <w:lastRenderedPageBreak/>
              <w:t>Visual Studio Code Analysis</w:t>
            </w:r>
          </w:p>
        </w:tc>
        <w:tc>
          <w:tcPr>
            <w:tcW w:w="1341" w:type="dxa"/>
            <w:shd w:val="clear" w:color="auto" w:fill="auto"/>
          </w:tcPr>
          <w:p w14:paraId="64B7FC40" w14:textId="141C56A4" w:rsidR="00B475A1" w:rsidRDefault="0062410D" w:rsidP="00F51FA8">
            <w:pPr>
              <w:jc w:val="center"/>
            </w:pPr>
            <w:r>
              <w:t>2022</w:t>
            </w:r>
          </w:p>
        </w:tc>
        <w:tc>
          <w:tcPr>
            <w:tcW w:w="4021" w:type="dxa"/>
            <w:shd w:val="clear" w:color="auto" w:fill="auto"/>
          </w:tcPr>
          <w:p w14:paraId="0155179E" w14:textId="0C4A32B5" w:rsidR="00B475A1" w:rsidRDefault="0062410D" w:rsidP="00F51FA8">
            <w:pPr>
              <w:jc w:val="center"/>
              <w:rPr>
                <w:u w:val="single"/>
              </w:rPr>
            </w:pPr>
            <w:r w:rsidRPr="0062410D">
              <w:rPr>
                <w:u w:val="single"/>
              </w:rPr>
              <w:t>Integer warnings</w:t>
            </w:r>
          </w:p>
        </w:tc>
        <w:tc>
          <w:tcPr>
            <w:tcW w:w="3611" w:type="dxa"/>
            <w:shd w:val="clear" w:color="auto" w:fill="auto"/>
          </w:tcPr>
          <w:p w14:paraId="3877BF3F" w14:textId="748F2DB4" w:rsidR="00B475A1" w:rsidRDefault="0062410D" w:rsidP="00F51FA8">
            <w:pPr>
              <w:jc w:val="center"/>
            </w:pPr>
            <w:r w:rsidRPr="0062410D">
              <w:t>Compiler and code-analysis warnings help identify overflow-prone arithmetic and unsafe conversions.</w:t>
            </w:r>
          </w:p>
        </w:tc>
      </w:tr>
      <w:tr w:rsidR="00B475A1" w14:paraId="2E5EE7DD" w14:textId="77777777" w:rsidTr="00001F14">
        <w:trPr>
          <w:trHeight w:val="460"/>
        </w:trPr>
        <w:tc>
          <w:tcPr>
            <w:tcW w:w="1807" w:type="dxa"/>
            <w:shd w:val="clear" w:color="auto" w:fill="auto"/>
          </w:tcPr>
          <w:p w14:paraId="000C184C" w14:textId="65BBD2FD" w:rsidR="00B475A1" w:rsidRDefault="005A1652" w:rsidP="00F51FA8">
            <w:pPr>
              <w:jc w:val="center"/>
            </w:pPr>
            <w:r>
              <w:t>-</w:t>
            </w:r>
          </w:p>
        </w:tc>
        <w:tc>
          <w:tcPr>
            <w:tcW w:w="1341" w:type="dxa"/>
            <w:shd w:val="clear" w:color="auto" w:fill="auto"/>
          </w:tcPr>
          <w:p w14:paraId="6B0CCC4F" w14:textId="5671692F" w:rsidR="00B475A1" w:rsidRDefault="005A1652" w:rsidP="00F51FA8">
            <w:pPr>
              <w:jc w:val="center"/>
            </w:pPr>
            <w:r>
              <w:t>-</w:t>
            </w:r>
          </w:p>
        </w:tc>
        <w:tc>
          <w:tcPr>
            <w:tcW w:w="4021" w:type="dxa"/>
            <w:shd w:val="clear" w:color="auto" w:fill="auto"/>
          </w:tcPr>
          <w:p w14:paraId="6506F573" w14:textId="236E60DA" w:rsidR="00B475A1" w:rsidRDefault="005A1652" w:rsidP="00F51FA8">
            <w:pPr>
              <w:jc w:val="center"/>
              <w:rPr>
                <w:u w:val="single"/>
              </w:rPr>
            </w:pPr>
            <w:r>
              <w:t>-</w:t>
            </w:r>
          </w:p>
        </w:tc>
        <w:tc>
          <w:tcPr>
            <w:tcW w:w="3611" w:type="dxa"/>
            <w:shd w:val="clear" w:color="auto" w:fill="auto"/>
          </w:tcPr>
          <w:p w14:paraId="570322E7" w14:textId="297AF223" w:rsidR="00B475A1" w:rsidRDefault="005A1652" w:rsidP="00F51FA8">
            <w:pPr>
              <w:jc w:val="center"/>
            </w:pPr>
            <w:r>
              <w:t>-</w:t>
            </w:r>
          </w:p>
        </w:tc>
      </w:tr>
      <w:tr w:rsidR="00B475A1" w14:paraId="2EE1B702" w14:textId="77777777" w:rsidTr="00001F14">
        <w:trPr>
          <w:trHeight w:val="460"/>
        </w:trPr>
        <w:tc>
          <w:tcPr>
            <w:tcW w:w="1807" w:type="dxa"/>
            <w:shd w:val="clear" w:color="auto" w:fill="auto"/>
          </w:tcPr>
          <w:p w14:paraId="09F1CB00" w14:textId="7CB642CB" w:rsidR="00B475A1" w:rsidRDefault="005A1652" w:rsidP="00F51FA8">
            <w:pPr>
              <w:jc w:val="center"/>
            </w:pPr>
            <w:r>
              <w:t>-</w:t>
            </w:r>
          </w:p>
        </w:tc>
        <w:tc>
          <w:tcPr>
            <w:tcW w:w="1341" w:type="dxa"/>
            <w:shd w:val="clear" w:color="auto" w:fill="auto"/>
          </w:tcPr>
          <w:p w14:paraId="1C057DF1" w14:textId="3B835D57" w:rsidR="00B475A1" w:rsidRDefault="005A1652" w:rsidP="00F51FA8">
            <w:pPr>
              <w:jc w:val="center"/>
            </w:pPr>
            <w:r>
              <w:t>-</w:t>
            </w:r>
          </w:p>
        </w:tc>
        <w:tc>
          <w:tcPr>
            <w:tcW w:w="4021" w:type="dxa"/>
            <w:shd w:val="clear" w:color="auto" w:fill="auto"/>
          </w:tcPr>
          <w:p w14:paraId="19BD5035" w14:textId="598ABB5C" w:rsidR="00B475A1" w:rsidRDefault="005A1652" w:rsidP="00F51FA8">
            <w:pPr>
              <w:jc w:val="center"/>
              <w:rPr>
                <w:u w:val="single"/>
              </w:rPr>
            </w:pPr>
            <w:r>
              <w:t>-</w:t>
            </w:r>
          </w:p>
        </w:tc>
        <w:tc>
          <w:tcPr>
            <w:tcW w:w="3611" w:type="dxa"/>
            <w:shd w:val="clear" w:color="auto" w:fill="auto"/>
          </w:tcPr>
          <w:p w14:paraId="0EBAC9F0" w14:textId="034C927F" w:rsidR="00B475A1" w:rsidRDefault="005A1652" w:rsidP="00F51FA8">
            <w:pPr>
              <w:jc w:val="center"/>
            </w:pPr>
            <w:r>
              <w: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EE66725" w:rsidR="00381847" w:rsidRDefault="00250A77">
            <w:pPr>
              <w:jc w:val="center"/>
            </w:pPr>
            <w:r w:rsidRPr="00250A77">
              <w:t>Pointer Safety</w:t>
            </w:r>
          </w:p>
        </w:tc>
        <w:tc>
          <w:tcPr>
            <w:tcW w:w="1341" w:type="dxa"/>
            <w:tcMar>
              <w:top w:w="100" w:type="dxa"/>
              <w:left w:w="100" w:type="dxa"/>
              <w:bottom w:w="100" w:type="dxa"/>
              <w:right w:w="100" w:type="dxa"/>
            </w:tcMar>
          </w:tcPr>
          <w:p w14:paraId="72961103" w14:textId="7EB4ED50" w:rsidR="00381847" w:rsidRDefault="0038219F">
            <w:pPr>
              <w:jc w:val="center"/>
            </w:pPr>
            <w:r w:rsidRPr="0038219F">
              <w:t>STD-010-CPP</w:t>
            </w:r>
          </w:p>
        </w:tc>
        <w:tc>
          <w:tcPr>
            <w:tcW w:w="7632" w:type="dxa"/>
            <w:tcMar>
              <w:top w:w="100" w:type="dxa"/>
              <w:left w:w="100" w:type="dxa"/>
              <w:bottom w:w="100" w:type="dxa"/>
              <w:right w:w="100" w:type="dxa"/>
            </w:tcMar>
          </w:tcPr>
          <w:p w14:paraId="02179BF3" w14:textId="2D4266E9" w:rsidR="00381847" w:rsidRDefault="0038219F">
            <w:r w:rsidRPr="0038219F">
              <w:t>Pointers should be checked and used only when they refer to valid objects. SEI CERT guidance on pointer and object lifetime helps prevent null dereferences, dangling pointers, and access to objects outside their lifetime.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FA620DE" w:rsidR="00F72634" w:rsidRDefault="0038219F" w:rsidP="0015146B">
            <w:r w:rsidRPr="0038219F">
              <w:t>This code dereferences a pointer without checking whether it is null. If no valid object was assigned, the program can crash or behave unpredictably.</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48D74221" w:rsidR="00F72634" w:rsidRPr="0038219F" w:rsidRDefault="0038219F" w:rsidP="0015146B">
            <w:pPr>
              <w:rPr>
                <w:rFonts w:ascii="Courier New" w:hAnsi="Courier New" w:cs="Courier New"/>
                <w:sz w:val="24"/>
                <w:szCs w:val="24"/>
              </w:rPr>
            </w:pPr>
            <w:r w:rsidRPr="0038219F">
              <w:rPr>
                <w:rFonts w:ascii="Courier New" w:hAnsi="Courier New" w:cs="Courier New"/>
                <w:sz w:val="24"/>
                <w:szCs w:val="24"/>
              </w:rPr>
              <w:t>int* account = nullptr;</w:t>
            </w:r>
            <w:r w:rsidRPr="0038219F">
              <w:rPr>
                <w:rFonts w:ascii="Courier New" w:hAnsi="Courier New" w:cs="Courier New"/>
                <w:sz w:val="24"/>
                <w:szCs w:val="24"/>
              </w:rPr>
              <w:br/>
              <w:t>std::cout &lt;&lt; *account;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9DA01B4" w:rsidR="00F72634" w:rsidRDefault="0038219F" w:rsidP="0015146B">
            <w:r w:rsidRPr="0038219F">
              <w:t>This version checks that the pointer refers to a valid object before dereferencing it. The program handles the missing value instead of accessing invalid memory</w:t>
            </w:r>
            <w:r>
              <w:t>.</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5B7D5737" w:rsidR="00F72634" w:rsidRPr="0038219F" w:rsidRDefault="0038219F" w:rsidP="0015146B">
            <w:pPr>
              <w:rPr>
                <w:rFonts w:ascii="Courier New" w:hAnsi="Courier New" w:cs="Courier New"/>
                <w:sz w:val="24"/>
                <w:szCs w:val="24"/>
              </w:rPr>
            </w:pPr>
            <w:r w:rsidRPr="0038219F">
              <w:rPr>
                <w:rFonts w:ascii="Courier New" w:hAnsi="Courier New" w:cs="Courier New"/>
                <w:sz w:val="24"/>
                <w:szCs w:val="24"/>
              </w:rPr>
              <w:t>int* account = nullptr;</w:t>
            </w:r>
            <w:r w:rsidRPr="0038219F">
              <w:rPr>
                <w:rFonts w:ascii="Courier New" w:hAnsi="Courier New" w:cs="Courier New"/>
                <w:sz w:val="24"/>
                <w:szCs w:val="24"/>
              </w:rPr>
              <w:br/>
              <w:t>if (account != nullptr) {</w:t>
            </w:r>
            <w:r w:rsidRPr="0038219F">
              <w:rPr>
                <w:rFonts w:ascii="Courier New" w:hAnsi="Courier New" w:cs="Courier New"/>
                <w:sz w:val="24"/>
                <w:szCs w:val="24"/>
              </w:rPr>
              <w:br/>
              <w:t xml:space="preserve">    std::cout &lt;&lt; *account;</w:t>
            </w:r>
            <w:r w:rsidRPr="0038219F">
              <w:rPr>
                <w:rFonts w:ascii="Courier New" w:hAnsi="Courier New" w:cs="Courier New"/>
                <w:sz w:val="24"/>
                <w:szCs w:val="24"/>
              </w:rPr>
              <w:br/>
              <w:t>} else {</w:t>
            </w:r>
            <w:r w:rsidRPr="0038219F">
              <w:rPr>
                <w:rFonts w:ascii="Courier New" w:hAnsi="Courier New" w:cs="Courier New"/>
                <w:sz w:val="24"/>
                <w:szCs w:val="24"/>
              </w:rPr>
              <w:br/>
              <w:t xml:space="preserve">    std::cerr &lt;&lt; "No account available" &lt;&lt; std::endl;</w:t>
            </w:r>
            <w:r w:rsidRPr="0038219F">
              <w:rPr>
                <w:rFonts w:ascii="Courier New" w:hAnsi="Courier New" w:cs="Courier New"/>
                <w:sz w:val="24"/>
                <w:szCs w:val="24"/>
              </w:rPr>
              <w:b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E8035F0" w:rsidR="00381847" w:rsidRDefault="0062410D">
            <w:pPr>
              <w:jc w:val="center"/>
            </w:pPr>
            <w:r>
              <w:t>High</w:t>
            </w:r>
          </w:p>
        </w:tc>
        <w:tc>
          <w:tcPr>
            <w:tcW w:w="1341" w:type="dxa"/>
            <w:shd w:val="clear" w:color="auto" w:fill="auto"/>
          </w:tcPr>
          <w:p w14:paraId="5BBCF7D7" w14:textId="79226B89" w:rsidR="00381847" w:rsidRDefault="0062410D">
            <w:pPr>
              <w:jc w:val="center"/>
            </w:pPr>
            <w:r>
              <w:t>Medium</w:t>
            </w:r>
          </w:p>
        </w:tc>
        <w:tc>
          <w:tcPr>
            <w:tcW w:w="4021" w:type="dxa"/>
            <w:shd w:val="clear" w:color="auto" w:fill="auto"/>
          </w:tcPr>
          <w:p w14:paraId="7B7CD542" w14:textId="7B848D84" w:rsidR="00381847" w:rsidRDefault="0062410D">
            <w:pPr>
              <w:jc w:val="center"/>
            </w:pPr>
            <w:r>
              <w:t>Medium</w:t>
            </w:r>
          </w:p>
        </w:tc>
        <w:tc>
          <w:tcPr>
            <w:tcW w:w="1807" w:type="dxa"/>
            <w:shd w:val="clear" w:color="auto" w:fill="auto"/>
          </w:tcPr>
          <w:p w14:paraId="7F0E433A" w14:textId="742B24A3" w:rsidR="00381847" w:rsidRDefault="0062410D">
            <w:pPr>
              <w:jc w:val="center"/>
            </w:pPr>
            <w:r>
              <w:t>High</w:t>
            </w:r>
          </w:p>
        </w:tc>
        <w:tc>
          <w:tcPr>
            <w:tcW w:w="1805" w:type="dxa"/>
            <w:shd w:val="clear" w:color="auto" w:fill="auto"/>
          </w:tcPr>
          <w:p w14:paraId="61360AD2" w14:textId="6619D0F0" w:rsidR="00381847" w:rsidRDefault="0062410D">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F983CF1" w:rsidR="00381847" w:rsidRDefault="0062410D">
            <w:pPr>
              <w:jc w:val="center"/>
            </w:pPr>
            <w:r w:rsidRPr="0062410D">
              <w:t>Cppcheck</w:t>
            </w:r>
          </w:p>
        </w:tc>
        <w:tc>
          <w:tcPr>
            <w:tcW w:w="1341" w:type="dxa"/>
            <w:shd w:val="clear" w:color="auto" w:fill="auto"/>
          </w:tcPr>
          <w:p w14:paraId="62B1460B" w14:textId="0C799984" w:rsidR="00381847" w:rsidRDefault="0062410D">
            <w:pPr>
              <w:jc w:val="center"/>
            </w:pPr>
            <w:r>
              <w:t>2.22.0</w:t>
            </w:r>
          </w:p>
        </w:tc>
        <w:tc>
          <w:tcPr>
            <w:tcW w:w="4021" w:type="dxa"/>
            <w:shd w:val="clear" w:color="auto" w:fill="auto"/>
          </w:tcPr>
          <w:p w14:paraId="45D8FD92" w14:textId="69EE7CAE" w:rsidR="00381847" w:rsidRDefault="0062410D">
            <w:pPr>
              <w:jc w:val="center"/>
            </w:pPr>
            <w:r w:rsidRPr="0062410D">
              <w:t>nullPointer / lifetime checks</w:t>
            </w:r>
          </w:p>
        </w:tc>
        <w:tc>
          <w:tcPr>
            <w:tcW w:w="3611" w:type="dxa"/>
            <w:shd w:val="clear" w:color="auto" w:fill="auto"/>
          </w:tcPr>
          <w:p w14:paraId="3084A142" w14:textId="26CDF069" w:rsidR="00381847" w:rsidRDefault="0062410D">
            <w:pPr>
              <w:jc w:val="center"/>
            </w:pPr>
            <w:r w:rsidRPr="0062410D">
              <w:t>Detects possible null dereferences and invalid pointer use.</w:t>
            </w:r>
          </w:p>
        </w:tc>
      </w:tr>
      <w:tr w:rsidR="00381847" w14:paraId="3EDB9E1C" w14:textId="77777777" w:rsidTr="00001F14">
        <w:trPr>
          <w:trHeight w:val="460"/>
        </w:trPr>
        <w:tc>
          <w:tcPr>
            <w:tcW w:w="1807" w:type="dxa"/>
            <w:shd w:val="clear" w:color="auto" w:fill="auto"/>
          </w:tcPr>
          <w:p w14:paraId="7134DB5C" w14:textId="53EECD91" w:rsidR="00381847" w:rsidRDefault="0062410D">
            <w:pPr>
              <w:jc w:val="center"/>
            </w:pPr>
            <w:r w:rsidRPr="0062410D">
              <w:t>Visual Studio Code Analysis</w:t>
            </w:r>
          </w:p>
        </w:tc>
        <w:tc>
          <w:tcPr>
            <w:tcW w:w="1341" w:type="dxa"/>
            <w:shd w:val="clear" w:color="auto" w:fill="auto"/>
          </w:tcPr>
          <w:p w14:paraId="13D0400D" w14:textId="541EFFD6" w:rsidR="00381847" w:rsidRDefault="0062410D">
            <w:pPr>
              <w:jc w:val="center"/>
            </w:pPr>
            <w:r>
              <w:t>2022</w:t>
            </w:r>
          </w:p>
        </w:tc>
        <w:tc>
          <w:tcPr>
            <w:tcW w:w="4021" w:type="dxa"/>
            <w:shd w:val="clear" w:color="auto" w:fill="auto"/>
          </w:tcPr>
          <w:p w14:paraId="3735EE4B" w14:textId="1524E68B" w:rsidR="00381847" w:rsidRDefault="0062410D">
            <w:pPr>
              <w:jc w:val="center"/>
              <w:rPr>
                <w:u w:val="single"/>
              </w:rPr>
            </w:pPr>
            <w:r w:rsidRPr="0062410D">
              <w:rPr>
                <w:u w:val="single"/>
              </w:rPr>
              <w:t>Pointer safety warnings</w:t>
            </w:r>
          </w:p>
        </w:tc>
        <w:tc>
          <w:tcPr>
            <w:tcW w:w="3611" w:type="dxa"/>
            <w:shd w:val="clear" w:color="auto" w:fill="auto"/>
          </w:tcPr>
          <w:p w14:paraId="2B03763C" w14:textId="68D83B8E" w:rsidR="00381847" w:rsidRDefault="0062410D">
            <w:pPr>
              <w:jc w:val="center"/>
            </w:pPr>
            <w:r w:rsidRPr="0062410D">
              <w:t>Static analysis identifies unsafe dereferences and pointer-lifetime problems.</w:t>
            </w:r>
          </w:p>
        </w:tc>
      </w:tr>
      <w:tr w:rsidR="00381847" w14:paraId="7282C048" w14:textId="77777777" w:rsidTr="00001F14">
        <w:trPr>
          <w:trHeight w:val="460"/>
        </w:trPr>
        <w:tc>
          <w:tcPr>
            <w:tcW w:w="1807" w:type="dxa"/>
            <w:shd w:val="clear" w:color="auto" w:fill="auto"/>
          </w:tcPr>
          <w:p w14:paraId="0A4D6880" w14:textId="4BE0C9C4" w:rsidR="00381847" w:rsidRDefault="0062410D">
            <w:pPr>
              <w:jc w:val="center"/>
            </w:pPr>
            <w:r>
              <w:lastRenderedPageBreak/>
              <w:t>-</w:t>
            </w:r>
          </w:p>
        </w:tc>
        <w:tc>
          <w:tcPr>
            <w:tcW w:w="1341" w:type="dxa"/>
            <w:shd w:val="clear" w:color="auto" w:fill="auto"/>
          </w:tcPr>
          <w:p w14:paraId="56AE9F2F" w14:textId="3C53A274" w:rsidR="00381847" w:rsidRDefault="0062410D">
            <w:pPr>
              <w:jc w:val="center"/>
            </w:pPr>
            <w:r>
              <w:t>-</w:t>
            </w:r>
          </w:p>
        </w:tc>
        <w:tc>
          <w:tcPr>
            <w:tcW w:w="4021" w:type="dxa"/>
            <w:shd w:val="clear" w:color="auto" w:fill="auto"/>
          </w:tcPr>
          <w:p w14:paraId="041DC01E" w14:textId="6BFD724F" w:rsidR="00381847" w:rsidRDefault="0062410D">
            <w:pPr>
              <w:jc w:val="center"/>
              <w:rPr>
                <w:u w:val="single"/>
              </w:rPr>
            </w:pPr>
            <w:r>
              <w:t>-</w:t>
            </w:r>
          </w:p>
        </w:tc>
        <w:tc>
          <w:tcPr>
            <w:tcW w:w="3611" w:type="dxa"/>
            <w:shd w:val="clear" w:color="auto" w:fill="auto"/>
          </w:tcPr>
          <w:p w14:paraId="046003E9" w14:textId="184FAD99" w:rsidR="00381847" w:rsidRDefault="0062410D">
            <w:pPr>
              <w:jc w:val="center"/>
            </w:pPr>
            <w:r>
              <w:t>-</w:t>
            </w:r>
          </w:p>
        </w:tc>
      </w:tr>
      <w:tr w:rsidR="00381847" w14:paraId="7E43A7F6" w14:textId="77777777" w:rsidTr="00001F14">
        <w:trPr>
          <w:trHeight w:val="460"/>
        </w:trPr>
        <w:tc>
          <w:tcPr>
            <w:tcW w:w="1807" w:type="dxa"/>
            <w:shd w:val="clear" w:color="auto" w:fill="auto"/>
          </w:tcPr>
          <w:p w14:paraId="1D1784AB" w14:textId="3FC9451E" w:rsidR="00381847" w:rsidRDefault="0062410D">
            <w:pPr>
              <w:jc w:val="center"/>
            </w:pPr>
            <w:r>
              <w:t>-</w:t>
            </w:r>
          </w:p>
        </w:tc>
        <w:tc>
          <w:tcPr>
            <w:tcW w:w="1341" w:type="dxa"/>
            <w:shd w:val="clear" w:color="auto" w:fill="auto"/>
          </w:tcPr>
          <w:p w14:paraId="2A494700" w14:textId="2BE004F0" w:rsidR="00381847" w:rsidRDefault="0062410D">
            <w:pPr>
              <w:jc w:val="center"/>
            </w:pPr>
            <w:r>
              <w:t>-</w:t>
            </w:r>
          </w:p>
        </w:tc>
        <w:tc>
          <w:tcPr>
            <w:tcW w:w="4021" w:type="dxa"/>
            <w:shd w:val="clear" w:color="auto" w:fill="auto"/>
          </w:tcPr>
          <w:p w14:paraId="58358B4A" w14:textId="08D59B30" w:rsidR="00381847" w:rsidRDefault="0062410D">
            <w:pPr>
              <w:jc w:val="center"/>
              <w:rPr>
                <w:u w:val="single"/>
              </w:rPr>
            </w:pPr>
            <w:r>
              <w:t>-</w:t>
            </w:r>
          </w:p>
        </w:tc>
        <w:tc>
          <w:tcPr>
            <w:tcW w:w="3611" w:type="dxa"/>
            <w:shd w:val="clear" w:color="auto" w:fill="auto"/>
          </w:tcPr>
          <w:p w14:paraId="192D69E1" w14:textId="305887CC" w:rsidR="00381847" w:rsidRDefault="0062410D">
            <w:pPr>
              <w:jc w:val="center"/>
            </w:pPr>
            <w:r>
              <w: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1E783C16" w14:textId="7E0A5C43" w:rsidR="00381847" w:rsidRDefault="0062410D">
      <w:pPr>
        <w:ind w:left="720"/>
      </w:pPr>
      <w:r w:rsidRPr="0062410D">
        <w:t>Green Pace should move security checks into the existing DevOps process instead of waiting until the end of development. During the Create and Verify stages, developers should use IDE security warnings, compiler warnings, unit tests, and static analysis tools such as Cppcheck. When code is committed, the pipeline should automatically build the application and run the same security checks. If a high-priority issue such as a buffer overrun, unsafe pointer use, or failed security test is found, the build should stop until the problem is corrected. During the Preprod and Release stages, integration testing and another automated scan should confirm that the code still follows the policy before it is deployed. After release, monitoring and logs should be reviewed so new problems can be detected and used to improve future development. This follows the DevSecOps model because security is included in planning, development, verification, release, and operations instead of being a separate step at the end.</w:t>
      </w:r>
    </w:p>
    <w:p w14:paraId="2E1D409C" w14:textId="77777777" w:rsidR="0062410D" w:rsidRDefault="0062410D">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26830F8" w:rsidR="00381847" w:rsidRDefault="000B56D3">
            <w:r w:rsidRPr="000B56D3">
              <w:t>STD-002-CPP</w:t>
            </w:r>
          </w:p>
        </w:tc>
        <w:tc>
          <w:tcPr>
            <w:tcW w:w="1434" w:type="dxa"/>
          </w:tcPr>
          <w:p w14:paraId="61027C5A" w14:textId="2C2EE6CB" w:rsidR="00381847" w:rsidRDefault="0062410D">
            <w:pPr>
              <w:cnfStyle w:val="000000000000" w:firstRow="0" w:lastRow="0" w:firstColumn="0" w:lastColumn="0" w:oddVBand="0" w:evenVBand="0" w:oddHBand="0" w:evenHBand="0" w:firstRowFirstColumn="0" w:firstRowLastColumn="0" w:lastRowFirstColumn="0" w:lastRowLastColumn="0"/>
            </w:pPr>
            <w:r w:rsidRPr="0062410D">
              <w:t>High</w:t>
            </w:r>
          </w:p>
        </w:tc>
        <w:tc>
          <w:tcPr>
            <w:tcW w:w="1349" w:type="dxa"/>
          </w:tcPr>
          <w:p w14:paraId="376968D4" w14:textId="62E4EFBD" w:rsidR="00381847" w:rsidRDefault="0062410D">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171C41B1" w:rsidR="00381847" w:rsidRDefault="000B56D3">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76021E4F" w:rsidR="00381847" w:rsidRDefault="000B56D3">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67D3573C" w:rsidR="00381847" w:rsidRDefault="000B56D3">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5747758A" w:rsidR="00381847" w:rsidRDefault="000B56D3">
            <w:r w:rsidRPr="000B56D3">
              <w:t>STD-003-CPP</w:t>
            </w:r>
          </w:p>
        </w:tc>
        <w:tc>
          <w:tcPr>
            <w:tcW w:w="1434" w:type="dxa"/>
          </w:tcPr>
          <w:p w14:paraId="752BE477" w14:textId="74964B92" w:rsidR="00381847" w:rsidRDefault="0062410D">
            <w:pPr>
              <w:cnfStyle w:val="000000100000" w:firstRow="0" w:lastRow="0" w:firstColumn="0" w:lastColumn="0" w:oddVBand="0" w:evenVBand="0" w:oddHBand="1" w:evenHBand="0" w:firstRowFirstColumn="0" w:firstRowLastColumn="0" w:lastRowFirstColumn="0" w:lastRowLastColumn="0"/>
            </w:pPr>
            <w:r w:rsidRPr="0062410D">
              <w:t>High</w:t>
            </w:r>
          </w:p>
        </w:tc>
        <w:tc>
          <w:tcPr>
            <w:tcW w:w="1349" w:type="dxa"/>
          </w:tcPr>
          <w:p w14:paraId="2FE8B114" w14:textId="2ADD64D7" w:rsidR="00381847" w:rsidRDefault="0062410D">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77B8F2C2" w:rsidR="00381847" w:rsidRDefault="000B56D3">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0891601F" w:rsidR="00381847" w:rsidRDefault="000B56D3">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44B57F5E" w:rsidR="00381847" w:rsidRDefault="000B56D3">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BF356BF" w:rsidR="00381847" w:rsidRDefault="000B56D3">
            <w:r w:rsidRPr="000B56D3">
              <w:t>STD-004-CPP</w:t>
            </w:r>
          </w:p>
        </w:tc>
        <w:tc>
          <w:tcPr>
            <w:tcW w:w="1434" w:type="dxa"/>
          </w:tcPr>
          <w:p w14:paraId="308B96BF" w14:textId="6B130130" w:rsidR="00381847" w:rsidRDefault="0062410D">
            <w:pPr>
              <w:cnfStyle w:val="000000000000" w:firstRow="0" w:lastRow="0" w:firstColumn="0" w:lastColumn="0" w:oddVBand="0" w:evenVBand="0" w:oddHBand="0" w:evenHBand="0" w:firstRowFirstColumn="0" w:firstRowLastColumn="0" w:lastRowFirstColumn="0" w:lastRowLastColumn="0"/>
            </w:pPr>
            <w:r w:rsidRPr="0062410D">
              <w:t>High</w:t>
            </w:r>
          </w:p>
        </w:tc>
        <w:tc>
          <w:tcPr>
            <w:tcW w:w="1349" w:type="dxa"/>
          </w:tcPr>
          <w:p w14:paraId="7622FAD2" w14:textId="7D94C1E7" w:rsidR="00381847" w:rsidRDefault="0062410D">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73D2267E" w:rsidR="00381847" w:rsidRDefault="000B56D3">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3F2B4FAC" w:rsidR="00381847" w:rsidRDefault="000B56D3">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52181F01" w:rsidR="00381847" w:rsidRDefault="000B56D3">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6E26C8B1" w:rsidR="00381847" w:rsidRDefault="000B56D3">
            <w:r w:rsidRPr="000B56D3">
              <w:t>STD-005-CPP</w:t>
            </w:r>
          </w:p>
        </w:tc>
        <w:tc>
          <w:tcPr>
            <w:tcW w:w="1434" w:type="dxa"/>
          </w:tcPr>
          <w:p w14:paraId="6864030F" w14:textId="03C28870" w:rsidR="00381847" w:rsidRDefault="0062410D">
            <w:pPr>
              <w:cnfStyle w:val="000000100000" w:firstRow="0" w:lastRow="0" w:firstColumn="0" w:lastColumn="0" w:oddVBand="0" w:evenVBand="0" w:oddHBand="1" w:evenHBand="0" w:firstRowFirstColumn="0" w:firstRowLastColumn="0" w:lastRowFirstColumn="0" w:lastRowLastColumn="0"/>
            </w:pPr>
            <w:r w:rsidRPr="0062410D">
              <w:t>High</w:t>
            </w:r>
          </w:p>
        </w:tc>
        <w:tc>
          <w:tcPr>
            <w:tcW w:w="1349" w:type="dxa"/>
          </w:tcPr>
          <w:p w14:paraId="5FD64D49" w14:textId="115ED987" w:rsidR="00381847" w:rsidRDefault="0062410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09986061" w:rsidR="00381847" w:rsidRDefault="000B56D3">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23EFFEAA" w:rsidR="00381847" w:rsidRDefault="000B56D3">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326DC112" w:rsidR="00381847" w:rsidRDefault="000B56D3">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1A96BC93" w:rsidR="00381847" w:rsidRDefault="000B56D3">
            <w:r w:rsidRPr="000B56D3">
              <w:t>STD-006-CPP</w:t>
            </w:r>
          </w:p>
        </w:tc>
        <w:tc>
          <w:tcPr>
            <w:tcW w:w="1434" w:type="dxa"/>
          </w:tcPr>
          <w:p w14:paraId="2DCA5B40" w14:textId="609312B3" w:rsidR="00381847" w:rsidRDefault="0062410D">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6BD4FB54" w:rsidR="00381847" w:rsidRDefault="0062410D">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14B55C9F" w:rsidR="00381847" w:rsidRDefault="000B56D3">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221C9E02" w:rsidR="00381847" w:rsidRDefault="000B56D3">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224D3626" w:rsidR="00381847" w:rsidRDefault="000B56D3">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40BAA69" w:rsidR="00381847" w:rsidRDefault="000B56D3">
            <w:r w:rsidRPr="000B56D3">
              <w:t>STD-007-CPP</w:t>
            </w:r>
          </w:p>
        </w:tc>
        <w:tc>
          <w:tcPr>
            <w:tcW w:w="1434" w:type="dxa"/>
          </w:tcPr>
          <w:p w14:paraId="7CFBEC18" w14:textId="3335E510" w:rsidR="00381847" w:rsidRDefault="0062410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0CBBA300" w:rsidR="00381847" w:rsidRDefault="0062410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1CBA17A3" w:rsidR="00381847" w:rsidRDefault="000B56D3">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7AD20860" w:rsidR="00381847" w:rsidRDefault="000B56D3">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107876EA" w:rsidR="00381847" w:rsidRDefault="000B56D3">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674F3B8" w:rsidR="00381847" w:rsidRDefault="000B56D3">
            <w:r w:rsidRPr="000B56D3">
              <w:t>STD-008-CPP</w:t>
            </w:r>
          </w:p>
        </w:tc>
        <w:tc>
          <w:tcPr>
            <w:tcW w:w="1434" w:type="dxa"/>
          </w:tcPr>
          <w:p w14:paraId="3D0880A0" w14:textId="42F56C90" w:rsidR="00381847" w:rsidRDefault="0062410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52E6D8A" w:rsidR="00381847" w:rsidRDefault="0062410D">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14A79D1" w14:textId="6D715D02" w:rsidR="00381847" w:rsidRDefault="000B56D3">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19E4021E" w:rsidR="00381847" w:rsidRDefault="000B56D3">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7208AFC3" w:rsidR="00381847" w:rsidRDefault="000B56D3">
            <w:pPr>
              <w:cnfStyle w:val="000000000000" w:firstRow="0" w:lastRow="0" w:firstColumn="0" w:lastColumn="0" w:oddVBand="0" w:evenVBand="0" w:oddHBand="0" w:evenHBand="0" w:firstRowFirstColumn="0" w:firstRowLastColumn="0" w:lastRowFirstColumn="0" w:lastRowLastColumn="0"/>
            </w:pPr>
            <w: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AED1FCC" w:rsidR="00381847" w:rsidRDefault="000B56D3">
            <w:r w:rsidRPr="000B56D3">
              <w:t>STD-009-CPP</w:t>
            </w:r>
          </w:p>
        </w:tc>
        <w:tc>
          <w:tcPr>
            <w:tcW w:w="1434" w:type="dxa"/>
          </w:tcPr>
          <w:p w14:paraId="70CBCE53" w14:textId="147812C6" w:rsidR="00381847" w:rsidRDefault="0062410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50C0FCDE" w:rsidR="00381847" w:rsidRDefault="0062410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5802FD61" w:rsidR="00381847" w:rsidRDefault="000B56D3">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72031098" w:rsidR="00381847" w:rsidRDefault="000B56D3">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7D81CE52" w:rsidR="00381847" w:rsidRDefault="000B56D3">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728ECC4" w:rsidR="00381847" w:rsidRDefault="000B56D3">
            <w:r w:rsidRPr="000B56D3">
              <w:t>STD-010-CPP</w:t>
            </w:r>
          </w:p>
        </w:tc>
        <w:tc>
          <w:tcPr>
            <w:tcW w:w="1434" w:type="dxa"/>
          </w:tcPr>
          <w:p w14:paraId="5C4FF30D" w14:textId="01D66072" w:rsidR="00381847" w:rsidRDefault="0062410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446EA75A" w:rsidR="00381847" w:rsidRDefault="0062410D">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23BF2DC" w14:textId="04E4959F" w:rsidR="00381847" w:rsidRDefault="000B56D3">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2FAD6568" w:rsidR="00381847" w:rsidRDefault="000B56D3">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3D3DB1E5" w:rsidR="00381847" w:rsidRDefault="000B56D3">
            <w:pPr>
              <w:cnfStyle w:val="000000000000" w:firstRow="0" w:lastRow="0" w:firstColumn="0" w:lastColumn="0" w:oddVBand="0" w:evenVBand="0" w:oddHBand="0" w:evenHBand="0" w:firstRowFirstColumn="0" w:firstRowLastColumn="0" w:lastRowFirstColumn="0" w:lastRowLastColumn="0"/>
            </w:pPr>
            <w:r>
              <w:t>4</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279D13A4" w:rsidR="00381847" w:rsidRDefault="000B56D3">
            <w:r w:rsidRPr="000B56D3">
              <w:t>N/A</w:t>
            </w:r>
          </w:p>
        </w:tc>
        <w:tc>
          <w:tcPr>
            <w:tcW w:w="1434" w:type="dxa"/>
            <w:shd w:val="clear" w:color="auto" w:fill="D9D9D9"/>
          </w:tcPr>
          <w:p w14:paraId="30718AF9" w14:textId="60597A94"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c>
          <w:tcPr>
            <w:tcW w:w="1349" w:type="dxa"/>
            <w:shd w:val="clear" w:color="auto" w:fill="D9D9D9"/>
          </w:tcPr>
          <w:p w14:paraId="0EED3A51" w14:textId="1E5F909B"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c>
          <w:tcPr>
            <w:tcW w:w="1856" w:type="dxa"/>
            <w:shd w:val="clear" w:color="auto" w:fill="D9D9D9"/>
          </w:tcPr>
          <w:p w14:paraId="3DE2F052" w14:textId="788F1F25"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c>
          <w:tcPr>
            <w:tcW w:w="2041" w:type="dxa"/>
            <w:shd w:val="clear" w:color="auto" w:fill="D9D9D9"/>
          </w:tcPr>
          <w:p w14:paraId="462A4AC9" w14:textId="5E259602"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c>
          <w:tcPr>
            <w:tcW w:w="2680" w:type="dxa"/>
            <w:shd w:val="clear" w:color="auto" w:fill="D9D9D9"/>
          </w:tcPr>
          <w:p w14:paraId="5F83E86B" w14:textId="59C53E13"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9653B05" w:rsidR="00381847" w:rsidRDefault="000B56D3">
            <w:r w:rsidRPr="000B56D3">
              <w:t>N/A</w:t>
            </w:r>
          </w:p>
        </w:tc>
        <w:tc>
          <w:tcPr>
            <w:tcW w:w="1434" w:type="dxa"/>
          </w:tcPr>
          <w:p w14:paraId="3F051699" w14:textId="65B2DCB2"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c>
          <w:tcPr>
            <w:tcW w:w="1349" w:type="dxa"/>
          </w:tcPr>
          <w:p w14:paraId="4140C618" w14:textId="6225C3BE"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c>
          <w:tcPr>
            <w:tcW w:w="1856" w:type="dxa"/>
          </w:tcPr>
          <w:p w14:paraId="6CFC70BD" w14:textId="404C4044"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c>
          <w:tcPr>
            <w:tcW w:w="2041" w:type="dxa"/>
          </w:tcPr>
          <w:p w14:paraId="2B7E03B0" w14:textId="1F027A22"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c>
          <w:tcPr>
            <w:tcW w:w="2680" w:type="dxa"/>
          </w:tcPr>
          <w:p w14:paraId="1C6048B0" w14:textId="4994D396"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3152711" w:rsidR="00381847" w:rsidRDefault="000B56D3">
            <w:r w:rsidRPr="000B56D3">
              <w:lastRenderedPageBreak/>
              <w:t>N/A</w:t>
            </w:r>
          </w:p>
        </w:tc>
        <w:tc>
          <w:tcPr>
            <w:tcW w:w="1434" w:type="dxa"/>
          </w:tcPr>
          <w:p w14:paraId="26FD7197" w14:textId="755AA32F"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c>
          <w:tcPr>
            <w:tcW w:w="1349" w:type="dxa"/>
          </w:tcPr>
          <w:p w14:paraId="63FB764F" w14:textId="29ACBA25"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c>
          <w:tcPr>
            <w:tcW w:w="1856" w:type="dxa"/>
          </w:tcPr>
          <w:p w14:paraId="40F6A757" w14:textId="32B2AE80"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c>
          <w:tcPr>
            <w:tcW w:w="2041" w:type="dxa"/>
          </w:tcPr>
          <w:p w14:paraId="517E8AFF" w14:textId="1F975E31"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c>
          <w:tcPr>
            <w:tcW w:w="2680" w:type="dxa"/>
          </w:tcPr>
          <w:p w14:paraId="7EA74308" w14:textId="410DAA45" w:rsidR="00381847" w:rsidRDefault="000B56D3">
            <w:pPr>
              <w:cnfStyle w:val="000000100000" w:firstRow="0" w:lastRow="0" w:firstColumn="0" w:lastColumn="0" w:oddVBand="0" w:evenVBand="0" w:oddHBand="1" w:evenHBand="0" w:firstRowFirstColumn="0" w:firstRowLastColumn="0" w:lastRowFirstColumn="0" w:lastRowLastColumn="0"/>
            </w:pPr>
            <w:r w:rsidRPr="000B56D3">
              <w:t>N/A</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25559B80" w:rsidR="00381847" w:rsidRPr="000B56D3" w:rsidRDefault="000B56D3">
            <w:pPr>
              <w:rPr>
                <w:b w:val="0"/>
                <w:bCs/>
              </w:rPr>
            </w:pPr>
            <w:r w:rsidRPr="000B56D3">
              <w:t>N/A</w:t>
            </w:r>
          </w:p>
        </w:tc>
        <w:tc>
          <w:tcPr>
            <w:tcW w:w="1434" w:type="dxa"/>
          </w:tcPr>
          <w:p w14:paraId="1A52A4BE" w14:textId="6180D753"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c>
          <w:tcPr>
            <w:tcW w:w="1349" w:type="dxa"/>
          </w:tcPr>
          <w:p w14:paraId="6F86D0AE" w14:textId="1AD32499"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c>
          <w:tcPr>
            <w:tcW w:w="1856" w:type="dxa"/>
          </w:tcPr>
          <w:p w14:paraId="2200A43D" w14:textId="2C7B7119"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c>
          <w:tcPr>
            <w:tcW w:w="2041" w:type="dxa"/>
          </w:tcPr>
          <w:p w14:paraId="0DA989E9" w14:textId="68A09B24"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c>
          <w:tcPr>
            <w:tcW w:w="2680" w:type="dxa"/>
          </w:tcPr>
          <w:p w14:paraId="3C1C69A4" w14:textId="696F81AA" w:rsidR="00381847" w:rsidRDefault="000B56D3">
            <w:pPr>
              <w:cnfStyle w:val="000000000000" w:firstRow="0" w:lastRow="0" w:firstColumn="0" w:lastColumn="0" w:oddVBand="0" w:evenVBand="0" w:oddHBand="0" w:evenHBand="0" w:firstRowFirstColumn="0" w:firstRowLastColumn="0" w:lastRowFirstColumn="0" w:lastRowLastColumn="0"/>
            </w:pPr>
            <w:r w:rsidRPr="000B56D3">
              <w:t>N/A</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4569C6C" w:rsidR="00381847" w:rsidRDefault="000B56D3">
            <w:r w:rsidRPr="000B56D3">
              <w:t>Sensitive information stored on computers, servers, databases, backups, or removable media must be encrypted while it is at rest. Encryption protects stored data if a device, file, or backup is stolen or accessed without permission. This policy applies whenever Green Pace stores confidential, personal, financial, credential, or other sensitive information.</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3276EE27" w:rsidR="00381847" w:rsidRDefault="000B56D3">
            <w:r w:rsidRPr="000B56D3">
              <w:t>Sensitive information must be encrypted while it travels between users, applications, servers, databases, or other systems. Approved secure protocols such as TLS should be used so information cannot be easily read or changed while crossing a network. This policy applies whenever protected data is transmitted, including web traffic, API connections, and remote access.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6F1F37C8" w:rsidR="00381847" w:rsidRDefault="000B56D3">
            <w:r w:rsidRPr="000B56D3">
              <w:t>Sensitive information should be protected while it is actively being processed in memory. Applications should limit how long plaintext data remains in memory, restrict access to the process, clear sensitive temporary data when it is no longer needed, and use protected processing technologies when appropriate. This policy applies whenever confidential data must be decrypted or processed by an application.</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D77C55E" w:rsidR="00381847" w:rsidRDefault="000B56D3">
            <w:r w:rsidRPr="000B56D3">
              <w:t>Authentication verifies that a user or system is who it claims to be before access is allowed. Green Pace should require unique user accounts, strong passwords, and multi-factor authentication for sensitive systems. Authentication applies at user login and whenever identity must be confirmed before access to protected resources is granted.</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58C071ED" w:rsidR="00381847" w:rsidRDefault="000B56D3">
            <w:r w:rsidRPr="000B56D3">
              <w:t>Authorization determines what an authenticated user is allowed to do. Green Pace should use role-based access and least privilege so users receive only the permissions required for their jobs. Authorization applies when users access files, applications, databases, administrative functions, or when new users and access levels are created or changed.</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DD076B6" w:rsidR="00381847" w:rsidRDefault="000B56D3">
            <w:r w:rsidRPr="000B56D3">
              <w:t xml:space="preserve">Accounting records security-relevant activity so Green Pace can review what happened and who performed an action. Logs should record successful and failed logins, database changes, new-user creation, access-level changes, and access to sensitive files. Logs should be protected </w:t>
            </w:r>
            <w:r w:rsidRPr="000B56D3">
              <w:lastRenderedPageBreak/>
              <w:t>from unauthorized changes and reviewed so suspicious activity can be investigated.</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05839F4" w:rsidR="00381847" w:rsidRDefault="000B56D3">
            <w:r>
              <w:t>1.1</w:t>
            </w:r>
          </w:p>
        </w:tc>
        <w:tc>
          <w:tcPr>
            <w:tcW w:w="1530" w:type="dxa"/>
          </w:tcPr>
          <w:p w14:paraId="1DC436A6" w14:textId="1D88F329" w:rsidR="00381847" w:rsidRDefault="000B56D3">
            <w:pPr>
              <w:cnfStyle w:val="000000000000" w:firstRow="0" w:lastRow="0" w:firstColumn="0" w:lastColumn="0" w:oddVBand="0" w:evenVBand="0" w:oddHBand="0" w:evenHBand="0" w:firstRowFirstColumn="0" w:firstRowLastColumn="0" w:lastRowFirstColumn="0" w:lastRowLastColumn="0"/>
            </w:pPr>
            <w:r>
              <w:t>10/11/2026</w:t>
            </w:r>
          </w:p>
        </w:tc>
        <w:tc>
          <w:tcPr>
            <w:tcW w:w="3510" w:type="dxa"/>
          </w:tcPr>
          <w:p w14:paraId="0B713D2C" w14:textId="33864BD0" w:rsidR="00381847" w:rsidRDefault="000B56D3">
            <w:pPr>
              <w:cnfStyle w:val="000000000000" w:firstRow="0" w:lastRow="0" w:firstColumn="0" w:lastColumn="0" w:oddVBand="0" w:evenVBand="0" w:oddHBand="0" w:evenHBand="0" w:firstRowFirstColumn="0" w:firstRowLastColumn="0" w:lastRowFirstColumn="0" w:lastRowLastColumn="0"/>
            </w:pPr>
            <w:r w:rsidRPr="000B56D3">
              <w:t>Completed Project One security polic</w:t>
            </w:r>
            <w:r>
              <w:t>y</w:t>
            </w:r>
          </w:p>
        </w:tc>
        <w:tc>
          <w:tcPr>
            <w:tcW w:w="1923" w:type="dxa"/>
          </w:tcPr>
          <w:p w14:paraId="124483AC" w14:textId="264B04C3" w:rsidR="00381847" w:rsidRDefault="000B56D3">
            <w:pPr>
              <w:cnfStyle w:val="000000000000" w:firstRow="0" w:lastRow="0" w:firstColumn="0" w:lastColumn="0" w:oddVBand="0" w:evenVBand="0" w:oddHBand="0" w:evenHBand="0" w:firstRowFirstColumn="0" w:firstRowLastColumn="0" w:lastRowFirstColumn="0" w:lastRowLastColumn="0"/>
            </w:pPr>
            <w:r>
              <w:t>Veronika Hryhorieva</w:t>
            </w:r>
          </w:p>
        </w:tc>
        <w:tc>
          <w:tcPr>
            <w:tcW w:w="2077" w:type="dxa"/>
          </w:tcPr>
          <w:p w14:paraId="697C2A49" w14:textId="00D1271B"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9D25988" w:rsidR="00381847" w:rsidRDefault="000B56D3">
            <w:r>
              <w:t>-</w:t>
            </w:r>
          </w:p>
        </w:tc>
        <w:tc>
          <w:tcPr>
            <w:tcW w:w="1530" w:type="dxa"/>
          </w:tcPr>
          <w:p w14:paraId="305DA4F1" w14:textId="164D3A3D" w:rsidR="00381847" w:rsidRDefault="000B56D3">
            <w:pPr>
              <w:cnfStyle w:val="000000100000" w:firstRow="0" w:lastRow="0" w:firstColumn="0" w:lastColumn="0" w:oddVBand="0" w:evenVBand="0" w:oddHBand="1" w:evenHBand="0" w:firstRowFirstColumn="0" w:firstRowLastColumn="0" w:lastRowFirstColumn="0" w:lastRowLastColumn="0"/>
            </w:pPr>
            <w:r>
              <w:t>-</w:t>
            </w:r>
          </w:p>
        </w:tc>
        <w:tc>
          <w:tcPr>
            <w:tcW w:w="3510" w:type="dxa"/>
          </w:tcPr>
          <w:p w14:paraId="138D7C42" w14:textId="2C6DF0C8" w:rsidR="00381847" w:rsidRDefault="000B56D3">
            <w:pPr>
              <w:cnfStyle w:val="000000100000" w:firstRow="0" w:lastRow="0" w:firstColumn="0" w:lastColumn="0" w:oddVBand="0" w:evenVBand="0" w:oddHBand="1" w:evenHBand="0" w:firstRowFirstColumn="0" w:firstRowLastColumn="0" w:lastRowFirstColumn="0" w:lastRowLastColumn="0"/>
            </w:pPr>
            <w:r>
              <w:t>-</w:t>
            </w:r>
          </w:p>
        </w:tc>
        <w:tc>
          <w:tcPr>
            <w:tcW w:w="1923" w:type="dxa"/>
          </w:tcPr>
          <w:p w14:paraId="35E4A720" w14:textId="53F20924" w:rsidR="00381847" w:rsidRDefault="000B56D3">
            <w:pPr>
              <w:cnfStyle w:val="000000100000" w:firstRow="0" w:lastRow="0" w:firstColumn="0" w:lastColumn="0" w:oddVBand="0" w:evenVBand="0" w:oddHBand="1" w:evenHBand="0" w:firstRowFirstColumn="0" w:firstRowLastColumn="0" w:lastRowFirstColumn="0" w:lastRowLastColumn="0"/>
            </w:pPr>
            <w:r>
              <w:t>-</w:t>
            </w:r>
          </w:p>
        </w:tc>
        <w:tc>
          <w:tcPr>
            <w:tcW w:w="2077" w:type="dxa"/>
          </w:tcPr>
          <w:p w14:paraId="1FEC447A" w14:textId="440B4E8C" w:rsidR="00381847" w:rsidRDefault="000B56D3">
            <w:pPr>
              <w:cnfStyle w:val="000000100000" w:firstRow="0" w:lastRow="0" w:firstColumn="0" w:lastColumn="0" w:oddVBand="0" w:evenVBand="0" w:oddHBand="1" w:evenHBand="0" w:firstRowFirstColumn="0" w:firstRowLastColumn="0" w:lastRowFirstColumn="0" w:lastRowLastColumn="0"/>
            </w:pPr>
            <w:r>
              <w: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EED3" w14:textId="77777777" w:rsidR="00F72AD7" w:rsidRDefault="00F72AD7">
      <w:r>
        <w:separator/>
      </w:r>
    </w:p>
  </w:endnote>
  <w:endnote w:type="continuationSeparator" w:id="0">
    <w:p w14:paraId="3694A0DC" w14:textId="77777777" w:rsidR="00F72AD7" w:rsidRDefault="00F72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9B71" w14:textId="77777777" w:rsidR="00F72AD7" w:rsidRDefault="00F72AD7">
      <w:r>
        <w:separator/>
      </w:r>
    </w:p>
  </w:footnote>
  <w:footnote w:type="continuationSeparator" w:id="0">
    <w:p w14:paraId="74811857" w14:textId="77777777" w:rsidR="00F72AD7" w:rsidRDefault="00F72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3015"/>
    <w:rsid w:val="0008274A"/>
    <w:rsid w:val="000B56D3"/>
    <w:rsid w:val="000C3348"/>
    <w:rsid w:val="000F6A6E"/>
    <w:rsid w:val="001646BD"/>
    <w:rsid w:val="00171556"/>
    <w:rsid w:val="00192176"/>
    <w:rsid w:val="001A1157"/>
    <w:rsid w:val="001D4766"/>
    <w:rsid w:val="002474B4"/>
    <w:rsid w:val="00250A77"/>
    <w:rsid w:val="002612C5"/>
    <w:rsid w:val="002B23D7"/>
    <w:rsid w:val="00332392"/>
    <w:rsid w:val="003604BD"/>
    <w:rsid w:val="00381847"/>
    <w:rsid w:val="0038219F"/>
    <w:rsid w:val="003B0A5C"/>
    <w:rsid w:val="003C2366"/>
    <w:rsid w:val="003D4BF0"/>
    <w:rsid w:val="003D6F4A"/>
    <w:rsid w:val="003E7240"/>
    <w:rsid w:val="004E12CE"/>
    <w:rsid w:val="00570A84"/>
    <w:rsid w:val="0059536C"/>
    <w:rsid w:val="005A1652"/>
    <w:rsid w:val="005A3503"/>
    <w:rsid w:val="005B7417"/>
    <w:rsid w:val="005C0C1A"/>
    <w:rsid w:val="0062410D"/>
    <w:rsid w:val="00661C68"/>
    <w:rsid w:val="006D38A7"/>
    <w:rsid w:val="006F6D15"/>
    <w:rsid w:val="006F7CCE"/>
    <w:rsid w:val="008673EA"/>
    <w:rsid w:val="00895AA1"/>
    <w:rsid w:val="008C3FC6"/>
    <w:rsid w:val="008D5A8D"/>
    <w:rsid w:val="00973B67"/>
    <w:rsid w:val="00992598"/>
    <w:rsid w:val="009B172C"/>
    <w:rsid w:val="009B710E"/>
    <w:rsid w:val="009F1B64"/>
    <w:rsid w:val="009F7011"/>
    <w:rsid w:val="00A04F5E"/>
    <w:rsid w:val="00A64600"/>
    <w:rsid w:val="00AC064E"/>
    <w:rsid w:val="00AF7B36"/>
    <w:rsid w:val="00B21AEC"/>
    <w:rsid w:val="00B475A1"/>
    <w:rsid w:val="00B83D35"/>
    <w:rsid w:val="00B92A44"/>
    <w:rsid w:val="00BC2B54"/>
    <w:rsid w:val="00BE2B00"/>
    <w:rsid w:val="00C73007"/>
    <w:rsid w:val="00CB2327"/>
    <w:rsid w:val="00CE3A73"/>
    <w:rsid w:val="00D211BA"/>
    <w:rsid w:val="00D30268"/>
    <w:rsid w:val="00DB1B66"/>
    <w:rsid w:val="00E170F5"/>
    <w:rsid w:val="00E31CA4"/>
    <w:rsid w:val="00E40265"/>
    <w:rsid w:val="00E54E9E"/>
    <w:rsid w:val="00E769D9"/>
    <w:rsid w:val="00E910C0"/>
    <w:rsid w:val="00EF3593"/>
    <w:rsid w:val="00F05CA3"/>
    <w:rsid w:val="00F51FA8"/>
    <w:rsid w:val="00F72634"/>
    <w:rsid w:val="00F72AD7"/>
    <w:rsid w:val="00F81A90"/>
    <w:rsid w:val="00FA2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4804</Words>
  <Characters>27388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Nika H</cp:lastModifiedBy>
  <cp:revision>8</cp:revision>
  <dcterms:created xsi:type="dcterms:W3CDTF">2026-09-20T01:23:00Z</dcterms:created>
  <dcterms:modified xsi:type="dcterms:W3CDTF">2026-10-11T18:36:00Z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