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4BB1" w:rsidRPr="000F4BB1" w:rsidRDefault="000F4BB1" w:rsidP="000F4BB1">
      <w:pPr>
        <w:pStyle w:val="Nadpis1"/>
      </w:pPr>
      <w:r w:rsidRPr="000F4BB1">
        <w:t>DIGITÁLNÍ SPRÁVA DOTAČNÍCH ŽÁDOSTÍ (0–1 ARCHITEKTURA)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sz w:val="21"/>
        </w:rPr>
        <w:t>Verze: </w:t>
      </w:r>
      <w:r w:rsidRPr="000F4BB1">
        <w:rPr>
          <w:i/>
          <w:iCs/>
          <w:sz w:val="21"/>
        </w:rPr>
        <w:t>1.3 (</w:t>
      </w:r>
      <w:proofErr w:type="spellStart"/>
      <w:r w:rsidRPr="000F4BB1">
        <w:rPr>
          <w:i/>
          <w:iCs/>
          <w:sz w:val="21"/>
        </w:rPr>
        <w:t>Final</w:t>
      </w:r>
      <w:proofErr w:type="spellEnd"/>
      <w:r w:rsidRPr="000F4BB1">
        <w:rPr>
          <w:i/>
          <w:iCs/>
          <w:sz w:val="21"/>
        </w:rPr>
        <w:t xml:space="preserve"> </w:t>
      </w:r>
      <w:proofErr w:type="spellStart"/>
      <w:r w:rsidRPr="000F4BB1">
        <w:rPr>
          <w:i/>
          <w:iCs/>
          <w:sz w:val="21"/>
        </w:rPr>
        <w:t>Architect</w:t>
      </w:r>
      <w:proofErr w:type="spellEnd"/>
      <w:r w:rsidRPr="000F4BB1">
        <w:rPr>
          <w:i/>
          <w:iCs/>
          <w:sz w:val="21"/>
        </w:rPr>
        <w:t xml:space="preserve"> </w:t>
      </w:r>
      <w:proofErr w:type="spellStart"/>
      <w:r w:rsidRPr="000F4BB1">
        <w:rPr>
          <w:i/>
          <w:iCs/>
          <w:sz w:val="21"/>
        </w:rPr>
        <w:t>Release</w:t>
      </w:r>
      <w:proofErr w:type="spellEnd"/>
      <w:r w:rsidRPr="000F4BB1">
        <w:rPr>
          <w:i/>
          <w:iCs/>
          <w:sz w:val="21"/>
        </w:rPr>
        <w:t>)</w:t>
      </w:r>
      <w:r w:rsidRPr="000F4BB1">
        <w:rPr>
          <w:sz w:val="21"/>
          <w:szCs w:val="21"/>
        </w:rPr>
        <w:br/>
      </w:r>
      <w:r w:rsidRPr="000F4BB1">
        <w:rPr>
          <w:sz w:val="21"/>
        </w:rPr>
        <w:t>Role: Interní systém pro úředníky Krajského úřadu</w:t>
      </w:r>
      <w:r w:rsidRPr="000F4BB1">
        <w:rPr>
          <w:sz w:val="21"/>
          <w:szCs w:val="21"/>
        </w:rPr>
        <w:br/>
      </w:r>
      <w:r w:rsidRPr="000F4BB1">
        <w:rPr>
          <w:sz w:val="21"/>
        </w:rPr>
        <w:t>Status: FINÁLNÍ K IMPLEMENTACI</w:t>
      </w:r>
    </w:p>
    <w:p w:rsidR="000F4BB1" w:rsidRPr="000F4BB1" w:rsidRDefault="000F4BB1" w:rsidP="000F4BB1">
      <w:pPr>
        <w:pStyle w:val="Nadpis1"/>
        <w:rPr>
          <w:sz w:val="24"/>
          <w:szCs w:val="24"/>
        </w:rPr>
      </w:pPr>
      <w:r w:rsidRPr="000F4BB1">
        <w:rPr>
          <w:sz w:val="24"/>
          <w:szCs w:val="24"/>
        </w:rPr>
        <w:pict>
          <v:rect id="_x0000_i1025" style="width:601.15pt;height:1.5pt" o:hrpct="0" o:hralign="center" o:hrstd="t" o:hr="t" fillcolor="#a0a0a0" stroked="f"/>
        </w:pict>
      </w:r>
    </w:p>
    <w:p w:rsidR="000F4BB1" w:rsidRPr="000F4BB1" w:rsidRDefault="000F4BB1" w:rsidP="000F4BB1">
      <w:pPr>
        <w:pStyle w:val="Nadpis1"/>
        <w:rPr>
          <w:sz w:val="36"/>
          <w:szCs w:val="36"/>
        </w:rPr>
      </w:pPr>
      <w:r w:rsidRPr="000F4BB1">
        <w:rPr>
          <w:sz w:val="36"/>
          <w:szCs w:val="36"/>
        </w:rPr>
        <w:t>1. CONTEXT &amp; SCOPE (Kontext a rozsah)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sz w:val="21"/>
        </w:rPr>
        <w:t>1.1 Prostředí a segment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sz w:val="21"/>
        </w:rPr>
        <w:t>Odvětví: Veřejná správa (Krajský úřad).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sz w:val="21"/>
        </w:rPr>
        <w:t>Uživatelé: Interní zaměstnanci (věcné odbory, vedoucí, finanční odbor) s nízkou až střední IT kompetencí.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sz w:val="21"/>
        </w:rPr>
        <w:t>Regulační rámec: Správní řád, zákon o krajích, </w:t>
      </w:r>
      <w:r w:rsidRPr="000F4BB1">
        <w:rPr>
          <w:i/>
          <w:iCs/>
          <w:sz w:val="21"/>
        </w:rPr>
        <w:t>zákon o finanční kontrole (320/2001 Sb.)</w:t>
      </w:r>
      <w:r w:rsidRPr="000F4BB1">
        <w:rPr>
          <w:sz w:val="21"/>
        </w:rPr>
        <w:t>, zákon o archivnictví a spisové službě (NSESS), </w:t>
      </w:r>
      <w:r w:rsidRPr="000F4BB1">
        <w:rPr>
          <w:i/>
          <w:iCs/>
          <w:sz w:val="21"/>
        </w:rPr>
        <w:t>zákon o kybernetické bezpečnosti (</w:t>
      </w:r>
      <w:proofErr w:type="spellStart"/>
      <w:r w:rsidRPr="000F4BB1">
        <w:rPr>
          <w:i/>
          <w:iCs/>
          <w:sz w:val="21"/>
        </w:rPr>
        <w:t>ZoKB</w:t>
      </w:r>
      <w:proofErr w:type="spellEnd"/>
      <w:r w:rsidRPr="000F4BB1">
        <w:rPr>
          <w:i/>
          <w:iCs/>
          <w:sz w:val="21"/>
        </w:rPr>
        <w:t>)</w:t>
      </w:r>
      <w:r w:rsidRPr="000F4BB1">
        <w:rPr>
          <w:sz w:val="21"/>
        </w:rPr>
        <w:t>.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sz w:val="21"/>
        </w:rPr>
        <w:t xml:space="preserve">1.2 Business </w:t>
      </w:r>
      <w:proofErr w:type="spellStart"/>
      <w:r w:rsidRPr="000F4BB1">
        <w:rPr>
          <w:sz w:val="21"/>
        </w:rPr>
        <w:t>Trigger</w:t>
      </w:r>
      <w:proofErr w:type="spellEnd"/>
      <w:r w:rsidRPr="000F4BB1">
        <w:rPr>
          <w:sz w:val="21"/>
        </w:rPr>
        <w:t xml:space="preserve"> (Proč to děláme)</w:t>
      </w:r>
      <w:r w:rsidRPr="000F4BB1">
        <w:rPr>
          <w:sz w:val="21"/>
          <w:szCs w:val="21"/>
        </w:rPr>
        <w:br/>
      </w:r>
      <w:r w:rsidRPr="000F4BB1">
        <w:rPr>
          <w:sz w:val="21"/>
        </w:rPr>
        <w:t xml:space="preserve">Současný stav (PDF, e-maily, Excely) vede k informační slepotě, chybovosti při ručním přepisu a riziku </w:t>
      </w:r>
      <w:proofErr w:type="spellStart"/>
      <w:r w:rsidRPr="000F4BB1">
        <w:rPr>
          <w:sz w:val="21"/>
        </w:rPr>
        <w:t>auditních</w:t>
      </w:r>
      <w:proofErr w:type="spellEnd"/>
      <w:r w:rsidRPr="000F4BB1">
        <w:rPr>
          <w:sz w:val="21"/>
        </w:rPr>
        <w:t xml:space="preserve"> nálezů. Cílem je centralizace, vynucení procesní integrity a okamžitý reporting pro politické vedení.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sz w:val="21"/>
        </w:rPr>
        <w:t>1.3 Systém pravdy (</w:t>
      </w:r>
      <w:proofErr w:type="spellStart"/>
      <w:r w:rsidRPr="000F4BB1">
        <w:rPr>
          <w:sz w:val="21"/>
        </w:rPr>
        <w:t>System</w:t>
      </w:r>
      <w:proofErr w:type="spellEnd"/>
      <w:r w:rsidRPr="000F4BB1">
        <w:rPr>
          <w:sz w:val="21"/>
        </w:rPr>
        <w:t xml:space="preserve"> </w:t>
      </w:r>
      <w:proofErr w:type="spellStart"/>
      <w:r w:rsidRPr="000F4BB1">
        <w:rPr>
          <w:sz w:val="21"/>
        </w:rPr>
        <w:t>of</w:t>
      </w:r>
      <w:proofErr w:type="spellEnd"/>
      <w:r w:rsidRPr="000F4BB1">
        <w:rPr>
          <w:sz w:val="21"/>
        </w:rPr>
        <w:t xml:space="preserve"> </w:t>
      </w:r>
      <w:proofErr w:type="spellStart"/>
      <w:r w:rsidRPr="000F4BB1">
        <w:rPr>
          <w:sz w:val="21"/>
        </w:rPr>
        <w:t>Record</w:t>
      </w:r>
      <w:proofErr w:type="spellEnd"/>
      <w:r w:rsidRPr="000F4BB1">
        <w:rPr>
          <w:sz w:val="21"/>
        </w:rPr>
        <w:t>)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sz w:val="21"/>
        </w:rPr>
        <w:t>Tento systém: Primární zdroj pro operativní data (stavy žádostí, částky, termíny).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sz w:val="21"/>
        </w:rPr>
        <w:t>Spisová služba (e-spis): Místo pro uložení oficiálních dokumentů. Systém s ní </w:t>
      </w:r>
      <w:r w:rsidRPr="000F4BB1">
        <w:rPr>
          <w:i/>
          <w:iCs/>
          <w:sz w:val="21"/>
        </w:rPr>
        <w:t xml:space="preserve">plně a obousměrně synchronizuje </w:t>
      </w:r>
      <w:proofErr w:type="spellStart"/>
      <w:r w:rsidRPr="000F4BB1">
        <w:rPr>
          <w:i/>
          <w:iCs/>
          <w:sz w:val="21"/>
        </w:rPr>
        <w:t>metadata</w:t>
      </w:r>
      <w:proofErr w:type="spellEnd"/>
      <w:r w:rsidRPr="000F4BB1">
        <w:rPr>
          <w:i/>
          <w:iCs/>
          <w:sz w:val="21"/>
        </w:rPr>
        <w:t xml:space="preserve"> a dokumenty přes API/</w:t>
      </w:r>
      <w:proofErr w:type="spellStart"/>
      <w:r w:rsidRPr="000F4BB1">
        <w:rPr>
          <w:i/>
          <w:iCs/>
          <w:sz w:val="21"/>
        </w:rPr>
        <w:t>Webhooks</w:t>
      </w:r>
      <w:proofErr w:type="spellEnd"/>
      <w:r w:rsidRPr="000F4BB1">
        <w:rPr>
          <w:sz w:val="21"/>
        </w:rPr>
        <w:t>.</w:t>
      </w:r>
    </w:p>
    <w:p w:rsidR="000F4BB1" w:rsidRPr="000F4BB1" w:rsidRDefault="000F4BB1" w:rsidP="000F4BB1">
      <w:pPr>
        <w:pStyle w:val="Nadpis1"/>
        <w:rPr>
          <w:sz w:val="24"/>
          <w:szCs w:val="24"/>
        </w:rPr>
      </w:pPr>
      <w:r w:rsidRPr="000F4BB1">
        <w:rPr>
          <w:sz w:val="24"/>
          <w:szCs w:val="24"/>
        </w:rPr>
        <w:pict>
          <v:rect id="_x0000_i1026" style="width:601.15pt;height:1.5pt" o:hrpct="0" o:hralign="center" o:hrstd="t" o:hr="t" fillcolor="#a0a0a0" stroked="f"/>
        </w:pict>
      </w:r>
    </w:p>
    <w:p w:rsidR="000F4BB1" w:rsidRPr="000F4BB1" w:rsidRDefault="000F4BB1" w:rsidP="000F4BB1">
      <w:pPr>
        <w:pStyle w:val="Nadpis1"/>
        <w:rPr>
          <w:sz w:val="36"/>
          <w:szCs w:val="36"/>
        </w:rPr>
      </w:pPr>
      <w:r w:rsidRPr="000F4BB1">
        <w:rPr>
          <w:sz w:val="36"/>
          <w:szCs w:val="36"/>
        </w:rPr>
        <w:t>2. STAKEHOLDER &amp; VALUE MODEL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sz w:val="21"/>
        </w:rPr>
        <w:t>2.1 Klíčoví aktéři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sz w:val="21"/>
        </w:rPr>
        <w:t>Referent (Zpracovatel): Odpovídá za věcnou správnost a dodržení lhůt.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sz w:val="21"/>
        </w:rPr>
        <w:t>Vedoucí odboru (Schvalovatel): Sleduje úzká hrdla a provádí hromadná schválení do další fáze.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i/>
          <w:iCs/>
          <w:sz w:val="21"/>
        </w:rPr>
        <w:t>Správce rozpočtu (Finanční kontrola): Odpovídá za soulad s alokací a rozpočtovou kázeň dle zákona 320/2001 Sb.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sz w:val="21"/>
        </w:rPr>
        <w:t>Politické vedení (Konzument): Vyžaduje </w:t>
      </w:r>
      <w:r w:rsidRPr="000F4BB1">
        <w:rPr>
          <w:strike/>
          <w:sz w:val="21"/>
        </w:rPr>
        <w:t>bezchybné tiskové sestavy</w:t>
      </w:r>
      <w:r w:rsidRPr="000F4BB1">
        <w:rPr>
          <w:sz w:val="21"/>
        </w:rPr>
        <w:t> </w:t>
      </w:r>
      <w:r w:rsidRPr="000F4BB1">
        <w:rPr>
          <w:i/>
          <w:iCs/>
          <w:sz w:val="21"/>
        </w:rPr>
        <w:t xml:space="preserve">on-line </w:t>
      </w:r>
      <w:proofErr w:type="spellStart"/>
      <w:r w:rsidRPr="000F4BB1">
        <w:rPr>
          <w:i/>
          <w:iCs/>
          <w:sz w:val="21"/>
        </w:rPr>
        <w:t>dashboard</w:t>
      </w:r>
      <w:proofErr w:type="spellEnd"/>
      <w:r w:rsidRPr="000F4BB1">
        <w:rPr>
          <w:i/>
          <w:iCs/>
          <w:sz w:val="21"/>
        </w:rPr>
        <w:t xml:space="preserve"> s agregovanými daty pro strategické rozhodování</w:t>
      </w:r>
      <w:r w:rsidRPr="000F4BB1">
        <w:rPr>
          <w:sz w:val="21"/>
        </w:rPr>
        <w:t>.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sz w:val="21"/>
        </w:rPr>
        <w:lastRenderedPageBreak/>
        <w:t xml:space="preserve">2.2 </w:t>
      </w:r>
      <w:proofErr w:type="spellStart"/>
      <w:r w:rsidRPr="000F4BB1">
        <w:rPr>
          <w:sz w:val="21"/>
        </w:rPr>
        <w:t>Core</w:t>
      </w:r>
      <w:proofErr w:type="spellEnd"/>
      <w:r w:rsidRPr="000F4BB1">
        <w:rPr>
          <w:sz w:val="21"/>
        </w:rPr>
        <w:t xml:space="preserve"> </w:t>
      </w:r>
      <w:proofErr w:type="spellStart"/>
      <w:r w:rsidRPr="000F4BB1">
        <w:rPr>
          <w:sz w:val="21"/>
        </w:rPr>
        <w:t>Job</w:t>
      </w:r>
      <w:proofErr w:type="spellEnd"/>
      <w:r w:rsidRPr="000F4BB1">
        <w:rPr>
          <w:sz w:val="21"/>
        </w:rPr>
        <w:t>-To-</w:t>
      </w:r>
      <w:proofErr w:type="spellStart"/>
      <w:r w:rsidRPr="000F4BB1">
        <w:rPr>
          <w:sz w:val="21"/>
        </w:rPr>
        <w:t>Be</w:t>
      </w:r>
      <w:proofErr w:type="spellEnd"/>
      <w:r w:rsidRPr="000F4BB1">
        <w:rPr>
          <w:sz w:val="21"/>
        </w:rPr>
        <w:t>-Done</w:t>
      </w:r>
      <w:r w:rsidRPr="000F4BB1">
        <w:rPr>
          <w:sz w:val="21"/>
          <w:szCs w:val="21"/>
        </w:rPr>
        <w:br/>
      </w:r>
      <w:r w:rsidRPr="000F4BB1">
        <w:rPr>
          <w:sz w:val="21"/>
        </w:rPr>
        <w:t xml:space="preserve">„Systém musí umožnit administraci žádosti tak, aby procesní integrita a </w:t>
      </w:r>
      <w:proofErr w:type="spellStart"/>
      <w:r w:rsidRPr="000F4BB1">
        <w:rPr>
          <w:sz w:val="21"/>
        </w:rPr>
        <w:t>auditní</w:t>
      </w:r>
      <w:proofErr w:type="spellEnd"/>
      <w:r w:rsidRPr="000F4BB1">
        <w:rPr>
          <w:sz w:val="21"/>
        </w:rPr>
        <w:t xml:space="preserve"> stopa byly automaticky zajištěny bez ručního přepisování dat a rizika zmeškání lhůt.“</w:t>
      </w:r>
    </w:p>
    <w:p w:rsidR="000F4BB1" w:rsidRPr="000F4BB1" w:rsidRDefault="000F4BB1" w:rsidP="000F4BB1">
      <w:pPr>
        <w:pStyle w:val="Nadpis1"/>
        <w:rPr>
          <w:sz w:val="24"/>
          <w:szCs w:val="24"/>
        </w:rPr>
      </w:pPr>
      <w:r w:rsidRPr="000F4BB1">
        <w:rPr>
          <w:sz w:val="24"/>
          <w:szCs w:val="24"/>
        </w:rPr>
        <w:pict>
          <v:rect id="_x0000_i1027" style="width:601.15pt;height:1.5pt" o:hrpct="0" o:hralign="center" o:hrstd="t" o:hr="t" fillcolor="#a0a0a0" stroked="f"/>
        </w:pict>
      </w:r>
    </w:p>
    <w:p w:rsidR="000F4BB1" w:rsidRPr="000F4BB1" w:rsidRDefault="000F4BB1" w:rsidP="000F4BB1">
      <w:pPr>
        <w:pStyle w:val="Nadpis1"/>
        <w:rPr>
          <w:sz w:val="36"/>
          <w:szCs w:val="36"/>
        </w:rPr>
      </w:pPr>
      <w:r w:rsidRPr="000F4BB1">
        <w:rPr>
          <w:sz w:val="36"/>
          <w:szCs w:val="36"/>
        </w:rPr>
        <w:t>3. SYSTEM ARCHITECTURE BLUEPRINT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sz w:val="21"/>
        </w:rPr>
        <w:t>3.1 Logické hranice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proofErr w:type="spellStart"/>
      <w:r w:rsidRPr="000F4BB1">
        <w:rPr>
          <w:sz w:val="21"/>
        </w:rPr>
        <w:t>Inbound</w:t>
      </w:r>
      <w:proofErr w:type="spellEnd"/>
      <w:r w:rsidRPr="000F4BB1">
        <w:rPr>
          <w:sz w:val="21"/>
        </w:rPr>
        <w:t>: Asistovaný zápis dat z PDF + </w:t>
      </w:r>
      <w:r w:rsidRPr="000F4BB1">
        <w:rPr>
          <w:i/>
          <w:iCs/>
          <w:sz w:val="21"/>
        </w:rPr>
        <w:t>Validace a auto-</w:t>
      </w:r>
      <w:proofErr w:type="spellStart"/>
      <w:r w:rsidRPr="000F4BB1">
        <w:rPr>
          <w:i/>
          <w:iCs/>
          <w:sz w:val="21"/>
        </w:rPr>
        <w:t>fill</w:t>
      </w:r>
      <w:proofErr w:type="spellEnd"/>
      <w:r w:rsidRPr="000F4BB1">
        <w:rPr>
          <w:i/>
          <w:iCs/>
          <w:sz w:val="21"/>
        </w:rPr>
        <w:t xml:space="preserve"> přes ARES API (IČO -&gt; Název, Sídlo, Status plátce DPH)</w:t>
      </w:r>
      <w:r w:rsidRPr="000F4BB1">
        <w:rPr>
          <w:sz w:val="21"/>
        </w:rPr>
        <w:t> + </w:t>
      </w:r>
      <w:proofErr w:type="spellStart"/>
      <w:r w:rsidRPr="000F4BB1">
        <w:rPr>
          <w:i/>
          <w:iCs/>
          <w:sz w:val="21"/>
        </w:rPr>
        <w:t>eSSL</w:t>
      </w:r>
      <w:proofErr w:type="spellEnd"/>
      <w:r w:rsidRPr="000F4BB1">
        <w:rPr>
          <w:i/>
          <w:iCs/>
          <w:sz w:val="21"/>
        </w:rPr>
        <w:t xml:space="preserve"> </w:t>
      </w:r>
      <w:proofErr w:type="spellStart"/>
      <w:r w:rsidRPr="000F4BB1">
        <w:rPr>
          <w:i/>
          <w:iCs/>
          <w:sz w:val="21"/>
        </w:rPr>
        <w:t>Webhooks</w:t>
      </w:r>
      <w:proofErr w:type="spellEnd"/>
      <w:r w:rsidRPr="000F4BB1">
        <w:rPr>
          <w:i/>
          <w:iCs/>
          <w:sz w:val="21"/>
        </w:rPr>
        <w:t xml:space="preserve"> (notifikace o doručení dokumentů)</w:t>
      </w:r>
      <w:r w:rsidRPr="000F4BB1">
        <w:rPr>
          <w:sz w:val="21"/>
        </w:rPr>
        <w:t> + </w:t>
      </w:r>
      <w:r w:rsidRPr="000F4BB1">
        <w:rPr>
          <w:i/>
          <w:iCs/>
          <w:sz w:val="21"/>
        </w:rPr>
        <w:t>ADFS (SAML 2.0/OIDC) pro Single Sign-On</w:t>
      </w:r>
      <w:r w:rsidRPr="000F4BB1">
        <w:rPr>
          <w:sz w:val="21"/>
        </w:rPr>
        <w:t>.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proofErr w:type="spellStart"/>
      <w:r w:rsidRPr="000F4BB1">
        <w:rPr>
          <w:sz w:val="21"/>
        </w:rPr>
        <w:t>Outbound</w:t>
      </w:r>
      <w:proofErr w:type="spellEnd"/>
      <w:r w:rsidRPr="000F4BB1">
        <w:rPr>
          <w:sz w:val="21"/>
        </w:rPr>
        <w:t>: </w:t>
      </w:r>
      <w:r w:rsidRPr="000F4BB1">
        <w:rPr>
          <w:i/>
          <w:iCs/>
          <w:sz w:val="21"/>
        </w:rPr>
        <w:t>Plná integrace se Spisovou službou (vytvoření dokumentu, stažení příloh)</w:t>
      </w:r>
      <w:r w:rsidRPr="000F4BB1">
        <w:rPr>
          <w:sz w:val="21"/>
        </w:rPr>
        <w:t> + Generování PDF tiskových sestav.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sz w:val="21"/>
        </w:rPr>
        <w:t xml:space="preserve">3.2 </w:t>
      </w:r>
      <w:proofErr w:type="spellStart"/>
      <w:r w:rsidRPr="000F4BB1">
        <w:rPr>
          <w:sz w:val="21"/>
        </w:rPr>
        <w:t>State</w:t>
      </w:r>
      <w:proofErr w:type="spellEnd"/>
      <w:r w:rsidRPr="000F4BB1">
        <w:rPr>
          <w:sz w:val="21"/>
        </w:rPr>
        <w:t xml:space="preserve"> Model (Životní cyklus)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sz w:val="21"/>
        </w:rPr>
        <w:t>NOVÁ (Založení karty </w:t>
      </w:r>
      <w:r w:rsidRPr="000F4BB1">
        <w:rPr>
          <w:i/>
          <w:iCs/>
          <w:sz w:val="21"/>
        </w:rPr>
        <w:t>vazbou na JID ze spisové služby a validací subjektu v ARES</w:t>
      </w:r>
      <w:r w:rsidRPr="000F4BB1">
        <w:rPr>
          <w:sz w:val="21"/>
        </w:rPr>
        <w:t>).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sz w:val="21"/>
        </w:rPr>
        <w:t>FORMÁLNÍ KONTROLA (Ověřování náležitostí; </w:t>
      </w:r>
      <w:r w:rsidRPr="000F4BB1">
        <w:rPr>
          <w:i/>
          <w:iCs/>
          <w:sz w:val="21"/>
        </w:rPr>
        <w:t>blokování postupu při neaktivním subjektu v ARES</w:t>
      </w:r>
      <w:r w:rsidRPr="000F4BB1">
        <w:rPr>
          <w:sz w:val="21"/>
        </w:rPr>
        <w:t>).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sz w:val="21"/>
        </w:rPr>
        <w:t>DOPLNĚNÍ (</w:t>
      </w:r>
      <w:r w:rsidRPr="000F4BB1">
        <w:rPr>
          <w:i/>
          <w:iCs/>
          <w:sz w:val="21"/>
        </w:rPr>
        <w:t>Stav "</w:t>
      </w:r>
      <w:proofErr w:type="spellStart"/>
      <w:r w:rsidRPr="000F4BB1">
        <w:rPr>
          <w:i/>
          <w:iCs/>
          <w:sz w:val="21"/>
        </w:rPr>
        <w:t>Paused</w:t>
      </w:r>
      <w:proofErr w:type="spellEnd"/>
      <w:r w:rsidRPr="000F4BB1">
        <w:rPr>
          <w:i/>
          <w:iCs/>
          <w:sz w:val="21"/>
        </w:rPr>
        <w:t xml:space="preserve">" – systém automaticky monitoruje navázané JID v </w:t>
      </w:r>
      <w:proofErr w:type="spellStart"/>
      <w:r w:rsidRPr="000F4BB1">
        <w:rPr>
          <w:i/>
          <w:iCs/>
          <w:sz w:val="21"/>
        </w:rPr>
        <w:t>eSSL</w:t>
      </w:r>
      <w:proofErr w:type="spellEnd"/>
      <w:r w:rsidRPr="000F4BB1">
        <w:rPr>
          <w:i/>
          <w:iCs/>
          <w:sz w:val="21"/>
        </w:rPr>
        <w:t xml:space="preserve"> přes </w:t>
      </w:r>
      <w:proofErr w:type="spellStart"/>
      <w:r w:rsidRPr="000F4BB1">
        <w:rPr>
          <w:i/>
          <w:iCs/>
          <w:sz w:val="21"/>
        </w:rPr>
        <w:t>Webhooky</w:t>
      </w:r>
      <w:proofErr w:type="spellEnd"/>
      <w:r w:rsidRPr="000F4BB1">
        <w:rPr>
          <w:i/>
          <w:iCs/>
          <w:sz w:val="21"/>
        </w:rPr>
        <w:t>; při doručení dokumentu se automaticky vrací do práce</w:t>
      </w:r>
      <w:r w:rsidRPr="000F4BB1">
        <w:rPr>
          <w:sz w:val="21"/>
        </w:rPr>
        <w:t>).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sz w:val="21"/>
        </w:rPr>
        <w:t>VĚCNÉ HODNOCENÍ (Posuzování kvality, lhůta běží).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sz w:val="21"/>
        </w:rPr>
        <w:t>PŘIPRAVENO K ROZHODNUTÍ (</w:t>
      </w:r>
      <w:r w:rsidRPr="000F4BB1">
        <w:rPr>
          <w:i/>
          <w:iCs/>
          <w:sz w:val="21"/>
        </w:rPr>
        <w:t>Validace proti modulu Alokace s principem "čtyř očí"</w:t>
      </w:r>
      <w:r w:rsidRPr="000F4BB1">
        <w:rPr>
          <w:sz w:val="21"/>
        </w:rPr>
        <w:t>).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sz w:val="21"/>
        </w:rPr>
        <w:t>SCHVÁLENO / ZAMÍTNUTO (Zápis výsledku hlasování Rady/Zastupitelstva).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sz w:val="21"/>
        </w:rPr>
        <w:t>ARCHIVOVÁNO (Export do e-spisu a uzavření).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sz w:val="21"/>
        </w:rPr>
        <w:t>3.3 Funkční jádro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proofErr w:type="spellStart"/>
      <w:r w:rsidRPr="000F4BB1">
        <w:rPr>
          <w:sz w:val="21"/>
        </w:rPr>
        <w:t>Workflow</w:t>
      </w:r>
      <w:proofErr w:type="spellEnd"/>
      <w:r w:rsidRPr="000F4BB1">
        <w:rPr>
          <w:sz w:val="21"/>
        </w:rPr>
        <w:t xml:space="preserve"> </w:t>
      </w:r>
      <w:proofErr w:type="spellStart"/>
      <w:r w:rsidRPr="000F4BB1">
        <w:rPr>
          <w:sz w:val="21"/>
        </w:rPr>
        <w:t>Engine</w:t>
      </w:r>
      <w:proofErr w:type="spellEnd"/>
      <w:r w:rsidRPr="000F4BB1">
        <w:rPr>
          <w:sz w:val="21"/>
        </w:rPr>
        <w:t>: </w:t>
      </w:r>
      <w:proofErr w:type="spellStart"/>
      <w:r w:rsidRPr="000F4BB1">
        <w:rPr>
          <w:sz w:val="21"/>
        </w:rPr>
        <w:t>Batch</w:t>
      </w:r>
      <w:proofErr w:type="spellEnd"/>
      <w:r w:rsidRPr="000F4BB1">
        <w:rPr>
          <w:sz w:val="21"/>
        </w:rPr>
        <w:t xml:space="preserve"> </w:t>
      </w:r>
      <w:proofErr w:type="spellStart"/>
      <w:r w:rsidRPr="000F4BB1">
        <w:rPr>
          <w:sz w:val="21"/>
        </w:rPr>
        <w:t>processing</w:t>
      </w:r>
      <w:proofErr w:type="spellEnd"/>
      <w:r w:rsidRPr="000F4BB1">
        <w:rPr>
          <w:sz w:val="21"/>
        </w:rPr>
        <w:t xml:space="preserve"> a hlídání SLA (lhůt) </w:t>
      </w:r>
      <w:r w:rsidRPr="000F4BB1">
        <w:rPr>
          <w:i/>
          <w:iCs/>
          <w:sz w:val="21"/>
        </w:rPr>
        <w:t>s reaktivním probouzením ze stavu Doplnění</w:t>
      </w:r>
      <w:r w:rsidRPr="000F4BB1">
        <w:rPr>
          <w:sz w:val="21"/>
        </w:rPr>
        <w:t>.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i/>
          <w:iCs/>
          <w:sz w:val="21"/>
        </w:rPr>
        <w:t>Budget Module:</w:t>
      </w:r>
      <w:r w:rsidRPr="000F4BB1">
        <w:rPr>
          <w:sz w:val="21"/>
        </w:rPr>
        <w:t> Vizualizace „Alokace vs. Vyčerpáno“ </w:t>
      </w:r>
      <w:r w:rsidRPr="000F4BB1">
        <w:rPr>
          <w:i/>
          <w:iCs/>
          <w:sz w:val="21"/>
        </w:rPr>
        <w:t>se striktním zákazem přečerpání dotačního titulu</w:t>
      </w:r>
      <w:r w:rsidRPr="000F4BB1">
        <w:rPr>
          <w:sz w:val="21"/>
        </w:rPr>
        <w:t>.</w:t>
      </w:r>
    </w:p>
    <w:p w:rsidR="000F4BB1" w:rsidRPr="000F4BB1" w:rsidRDefault="000F4BB1" w:rsidP="000F4BB1">
      <w:pPr>
        <w:pStyle w:val="Nadpis1"/>
        <w:rPr>
          <w:sz w:val="24"/>
          <w:szCs w:val="24"/>
        </w:rPr>
      </w:pPr>
      <w:r w:rsidRPr="000F4BB1">
        <w:rPr>
          <w:sz w:val="24"/>
          <w:szCs w:val="24"/>
        </w:rPr>
        <w:pict>
          <v:rect id="_x0000_i1028" style="width:601.15pt;height:1.5pt" o:hrpct="0" o:hralign="center" o:hrstd="t" o:hr="t" fillcolor="#a0a0a0" stroked="f"/>
        </w:pict>
      </w:r>
    </w:p>
    <w:p w:rsidR="000F4BB1" w:rsidRPr="000F4BB1" w:rsidRDefault="000F4BB1" w:rsidP="000F4BB1">
      <w:pPr>
        <w:pStyle w:val="Nadpis1"/>
        <w:rPr>
          <w:sz w:val="36"/>
          <w:szCs w:val="36"/>
        </w:rPr>
      </w:pPr>
      <w:r w:rsidRPr="000F4BB1">
        <w:rPr>
          <w:sz w:val="36"/>
          <w:szCs w:val="36"/>
        </w:rPr>
        <w:t>4. REQUIREMENTS SPECIFICATION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sz w:val="21"/>
        </w:rPr>
        <w:t>4.1 Funkční požadavky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sz w:val="21"/>
        </w:rPr>
        <w:t>F.1: </w:t>
      </w:r>
      <w:r w:rsidRPr="000F4BB1">
        <w:rPr>
          <w:strike/>
          <w:sz w:val="21"/>
        </w:rPr>
        <w:t>Ruční pořízení dat žádosti</w:t>
      </w:r>
      <w:r w:rsidRPr="000F4BB1">
        <w:rPr>
          <w:sz w:val="21"/>
        </w:rPr>
        <w:t> </w:t>
      </w:r>
      <w:r w:rsidRPr="000F4BB1">
        <w:rPr>
          <w:i/>
          <w:iCs/>
          <w:sz w:val="21"/>
        </w:rPr>
        <w:t>Asistované pořízení dat: Úředník zadá IČO, systém přes ARES API validuje existenci a dotáhne oficiální údaje.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sz w:val="21"/>
        </w:rPr>
        <w:lastRenderedPageBreak/>
        <w:t>F.2: </w:t>
      </w:r>
      <w:r w:rsidRPr="000F4BB1">
        <w:rPr>
          <w:strike/>
          <w:sz w:val="21"/>
        </w:rPr>
        <w:t>Povinná vazba na ID Spisové služby</w:t>
      </w:r>
      <w:r w:rsidRPr="000F4BB1">
        <w:rPr>
          <w:sz w:val="21"/>
        </w:rPr>
        <w:t> </w:t>
      </w:r>
      <w:r w:rsidRPr="000F4BB1">
        <w:rPr>
          <w:i/>
          <w:iCs/>
          <w:sz w:val="21"/>
        </w:rPr>
        <w:t>Obousměrná synchronizace s e-spisem (vazba na JID a ČJ) s využitím událostí (</w:t>
      </w:r>
      <w:proofErr w:type="spellStart"/>
      <w:r w:rsidRPr="000F4BB1">
        <w:rPr>
          <w:i/>
          <w:iCs/>
          <w:sz w:val="21"/>
        </w:rPr>
        <w:t>Webhooks</w:t>
      </w:r>
      <w:proofErr w:type="spellEnd"/>
      <w:r w:rsidRPr="000F4BB1">
        <w:rPr>
          <w:i/>
          <w:iCs/>
          <w:sz w:val="21"/>
        </w:rPr>
        <w:t>).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sz w:val="21"/>
        </w:rPr>
        <w:t>F.3: Výpočet SLA s funkcí „Pause“ ve stavu Doplnění.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sz w:val="21"/>
        </w:rPr>
        <w:t>F.4: Hromadný posun žádostí mezi stavy (</w:t>
      </w:r>
      <w:proofErr w:type="spellStart"/>
      <w:r w:rsidRPr="000F4BB1">
        <w:rPr>
          <w:sz w:val="21"/>
        </w:rPr>
        <w:t>Batch</w:t>
      </w:r>
      <w:proofErr w:type="spellEnd"/>
      <w:r w:rsidRPr="000F4BB1">
        <w:rPr>
          <w:sz w:val="21"/>
        </w:rPr>
        <w:t xml:space="preserve"> </w:t>
      </w:r>
      <w:proofErr w:type="spellStart"/>
      <w:r w:rsidRPr="000F4BB1">
        <w:rPr>
          <w:sz w:val="21"/>
        </w:rPr>
        <w:t>transition</w:t>
      </w:r>
      <w:proofErr w:type="spellEnd"/>
      <w:r w:rsidRPr="000F4BB1">
        <w:rPr>
          <w:sz w:val="21"/>
        </w:rPr>
        <w:t>).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sz w:val="21"/>
        </w:rPr>
        <w:t>F.5: </w:t>
      </w:r>
      <w:r w:rsidRPr="000F4BB1">
        <w:rPr>
          <w:strike/>
          <w:sz w:val="21"/>
        </w:rPr>
        <w:t>Nahrání XLSX souboru s rozpočtem</w:t>
      </w:r>
      <w:r w:rsidRPr="000F4BB1">
        <w:rPr>
          <w:sz w:val="21"/>
        </w:rPr>
        <w:t> </w:t>
      </w:r>
      <w:r w:rsidRPr="000F4BB1">
        <w:rPr>
          <w:i/>
          <w:iCs/>
          <w:sz w:val="21"/>
        </w:rPr>
        <w:t>Integrovaná správa rozpočtových alokací s historií úprav.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i/>
          <w:iCs/>
          <w:sz w:val="21"/>
        </w:rPr>
        <w:t>F.7: Jednotné přihlášení (SSO): Integrace na ADFS pro automatickou autentizaci a mapování rolí z AD skupin.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sz w:val="21"/>
        </w:rPr>
        <w:t>4.2 Nefunkční požadavky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sz w:val="21"/>
        </w:rPr>
        <w:t xml:space="preserve">Audit </w:t>
      </w:r>
      <w:proofErr w:type="spellStart"/>
      <w:r w:rsidRPr="000F4BB1">
        <w:rPr>
          <w:sz w:val="21"/>
        </w:rPr>
        <w:t>Trail</w:t>
      </w:r>
      <w:proofErr w:type="spellEnd"/>
      <w:r w:rsidRPr="000F4BB1">
        <w:rPr>
          <w:sz w:val="21"/>
        </w:rPr>
        <w:t>: </w:t>
      </w:r>
      <w:proofErr w:type="spellStart"/>
      <w:r w:rsidRPr="000F4BB1">
        <w:rPr>
          <w:i/>
          <w:iCs/>
          <w:sz w:val="21"/>
        </w:rPr>
        <w:t>Immutable</w:t>
      </w:r>
      <w:proofErr w:type="spellEnd"/>
      <w:r w:rsidRPr="000F4BB1">
        <w:rPr>
          <w:i/>
          <w:iCs/>
          <w:sz w:val="21"/>
        </w:rPr>
        <w:t xml:space="preserve"> Audit Log: Každý záznam (změna stavu, nahlédnutí) je </w:t>
      </w:r>
      <w:proofErr w:type="spellStart"/>
      <w:r w:rsidRPr="000F4BB1">
        <w:rPr>
          <w:i/>
          <w:iCs/>
          <w:sz w:val="21"/>
        </w:rPr>
        <w:t>hashován</w:t>
      </w:r>
      <w:proofErr w:type="spellEnd"/>
      <w:r w:rsidRPr="000F4BB1">
        <w:rPr>
          <w:i/>
          <w:iCs/>
          <w:sz w:val="21"/>
        </w:rPr>
        <w:t xml:space="preserve"> a řetězen (</w:t>
      </w:r>
      <w:proofErr w:type="spellStart"/>
      <w:r w:rsidRPr="000F4BB1">
        <w:rPr>
          <w:i/>
          <w:iCs/>
          <w:sz w:val="21"/>
        </w:rPr>
        <w:t>hash</w:t>
      </w:r>
      <w:proofErr w:type="spellEnd"/>
      <w:r w:rsidRPr="000F4BB1">
        <w:rPr>
          <w:i/>
          <w:iCs/>
          <w:sz w:val="21"/>
        </w:rPr>
        <w:t>-</w:t>
      </w:r>
      <w:proofErr w:type="spellStart"/>
      <w:r w:rsidRPr="000F4BB1">
        <w:rPr>
          <w:i/>
          <w:iCs/>
          <w:sz w:val="21"/>
        </w:rPr>
        <w:t>chaining</w:t>
      </w:r>
      <w:proofErr w:type="spellEnd"/>
      <w:r w:rsidRPr="000F4BB1">
        <w:rPr>
          <w:i/>
          <w:iCs/>
          <w:sz w:val="21"/>
        </w:rPr>
        <w:t>) pro zajištění nepopiratelnosti a detekci manipulace v databázi.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sz w:val="21"/>
        </w:rPr>
        <w:t>Integrita: Nemožnost smazat záznam, pouze stornovat s důvodem. </w:t>
      </w:r>
      <w:r w:rsidRPr="000F4BB1">
        <w:rPr>
          <w:i/>
          <w:iCs/>
          <w:sz w:val="21"/>
        </w:rPr>
        <w:t>Transakční integrita: Žádost nelze posunout k rozhodnutí, pokud částka překračuje zbývající alokaci titulu.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sz w:val="21"/>
        </w:rPr>
        <w:t>UI: Minimalistické rozhraní pro rychlý přepis dat (tabulátorová navigace).</w:t>
      </w:r>
    </w:p>
    <w:p w:rsidR="000F4BB1" w:rsidRPr="000F4BB1" w:rsidRDefault="000F4BB1" w:rsidP="000F4BB1">
      <w:pPr>
        <w:pStyle w:val="Nadpis1"/>
        <w:rPr>
          <w:sz w:val="24"/>
          <w:szCs w:val="24"/>
        </w:rPr>
      </w:pPr>
      <w:r w:rsidRPr="000F4BB1">
        <w:rPr>
          <w:sz w:val="24"/>
          <w:szCs w:val="24"/>
        </w:rPr>
        <w:pict>
          <v:rect id="_x0000_i1029" style="width:601.15pt;height:1.5pt" o:hrpct="0" o:hralign="center" o:hrstd="t" o:hr="t" fillcolor="#a0a0a0" stroked="f"/>
        </w:pict>
      </w:r>
    </w:p>
    <w:p w:rsidR="000F4BB1" w:rsidRPr="000F4BB1" w:rsidRDefault="000F4BB1" w:rsidP="000F4BB1">
      <w:pPr>
        <w:pStyle w:val="Nadpis1"/>
        <w:rPr>
          <w:sz w:val="36"/>
          <w:szCs w:val="36"/>
        </w:rPr>
      </w:pPr>
      <w:r w:rsidRPr="000F4BB1">
        <w:rPr>
          <w:sz w:val="36"/>
          <w:szCs w:val="36"/>
        </w:rPr>
        <w:t>5. VALIDATION &amp; RISK FRAMEWORK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sz w:val="21"/>
        </w:rPr>
        <w:t>5.1 Kritické testy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sz w:val="21"/>
        </w:rPr>
        <w:t xml:space="preserve">SLA Test: Ověření, že doručení dokumentu přes </w:t>
      </w:r>
      <w:proofErr w:type="spellStart"/>
      <w:r w:rsidRPr="000F4BB1">
        <w:rPr>
          <w:sz w:val="21"/>
        </w:rPr>
        <w:t>Webhook</w:t>
      </w:r>
      <w:proofErr w:type="spellEnd"/>
      <w:r w:rsidRPr="000F4BB1">
        <w:rPr>
          <w:sz w:val="21"/>
        </w:rPr>
        <w:t xml:space="preserve"> z </w:t>
      </w:r>
      <w:proofErr w:type="spellStart"/>
      <w:r w:rsidRPr="000F4BB1">
        <w:rPr>
          <w:sz w:val="21"/>
        </w:rPr>
        <w:t>eSSL</w:t>
      </w:r>
      <w:proofErr w:type="spellEnd"/>
      <w:r w:rsidRPr="000F4BB1">
        <w:rPr>
          <w:sz w:val="21"/>
        </w:rPr>
        <w:t xml:space="preserve"> automaticky restartuje odpočet lhůty.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i/>
          <w:iCs/>
          <w:sz w:val="21"/>
        </w:rPr>
        <w:t xml:space="preserve">Audit Integrity Test: Pokus o neautorizovanou změnu stavu přímo v databázi musí zneplatnit </w:t>
      </w:r>
      <w:proofErr w:type="spellStart"/>
      <w:r w:rsidRPr="000F4BB1">
        <w:rPr>
          <w:i/>
          <w:iCs/>
          <w:sz w:val="21"/>
        </w:rPr>
        <w:t>hash</w:t>
      </w:r>
      <w:proofErr w:type="spellEnd"/>
      <w:r w:rsidRPr="000F4BB1">
        <w:rPr>
          <w:i/>
          <w:iCs/>
          <w:sz w:val="21"/>
        </w:rPr>
        <w:t>-</w:t>
      </w:r>
      <w:proofErr w:type="spellStart"/>
      <w:r w:rsidRPr="000F4BB1">
        <w:rPr>
          <w:i/>
          <w:iCs/>
          <w:sz w:val="21"/>
        </w:rPr>
        <w:t>chain</w:t>
      </w:r>
      <w:proofErr w:type="spellEnd"/>
      <w:r w:rsidRPr="000F4BB1">
        <w:rPr>
          <w:i/>
          <w:iCs/>
          <w:sz w:val="21"/>
        </w:rPr>
        <w:t xml:space="preserve"> a vyvolat bezpečnostní alarm.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sz w:val="21"/>
        </w:rPr>
        <w:t>5.2 Hlavní rizika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sz w:val="21"/>
        </w:rPr>
        <w:t>Behaviorální: Úředníci se vrací k Excelu. (</w:t>
      </w:r>
      <w:proofErr w:type="spellStart"/>
      <w:r w:rsidRPr="000F4BB1">
        <w:rPr>
          <w:sz w:val="21"/>
        </w:rPr>
        <w:t>Mitigace</w:t>
      </w:r>
      <w:proofErr w:type="spellEnd"/>
      <w:r w:rsidRPr="000F4BB1">
        <w:rPr>
          <w:sz w:val="21"/>
        </w:rPr>
        <w:t>: Reporty pro Radu jsou dostupné POUZE ze systému).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sz w:val="21"/>
        </w:rPr>
        <w:t>Technické: Výpadek ARES API. (</w:t>
      </w:r>
      <w:proofErr w:type="spellStart"/>
      <w:r w:rsidRPr="000F4BB1">
        <w:rPr>
          <w:sz w:val="21"/>
        </w:rPr>
        <w:t>Mitigace</w:t>
      </w:r>
      <w:proofErr w:type="spellEnd"/>
      <w:r w:rsidRPr="000F4BB1">
        <w:rPr>
          <w:sz w:val="21"/>
        </w:rPr>
        <w:t xml:space="preserve">: Lokální </w:t>
      </w:r>
      <w:proofErr w:type="spellStart"/>
      <w:r w:rsidRPr="000F4BB1">
        <w:rPr>
          <w:sz w:val="21"/>
        </w:rPr>
        <w:t>cache</w:t>
      </w:r>
      <w:proofErr w:type="spellEnd"/>
      <w:r w:rsidRPr="000F4BB1">
        <w:rPr>
          <w:sz w:val="21"/>
        </w:rPr>
        <w:t xml:space="preserve"> dat subjektů a možnost manuálního založení s příznakem „</w:t>
      </w:r>
      <w:proofErr w:type="spellStart"/>
      <w:r w:rsidRPr="000F4BB1">
        <w:rPr>
          <w:sz w:val="21"/>
        </w:rPr>
        <w:t>Unverified</w:t>
      </w:r>
      <w:proofErr w:type="spellEnd"/>
      <w:r w:rsidRPr="000F4BB1">
        <w:rPr>
          <w:sz w:val="21"/>
        </w:rPr>
        <w:t>“).</w:t>
      </w:r>
    </w:p>
    <w:p w:rsidR="000F4BB1" w:rsidRPr="000F4BB1" w:rsidRDefault="000F4BB1" w:rsidP="000F4BB1">
      <w:pPr>
        <w:pStyle w:val="Nadpis1"/>
        <w:rPr>
          <w:sz w:val="24"/>
          <w:szCs w:val="24"/>
        </w:rPr>
      </w:pPr>
      <w:r w:rsidRPr="000F4BB1">
        <w:rPr>
          <w:sz w:val="24"/>
          <w:szCs w:val="24"/>
        </w:rPr>
        <w:pict>
          <v:rect id="_x0000_i1030" style="width:601.15pt;height:1.5pt" o:hrpct="0" o:hralign="center" o:hrstd="t" o:hr="t" fillcolor="#a0a0a0" stroked="f"/>
        </w:pict>
      </w:r>
    </w:p>
    <w:p w:rsidR="000F4BB1" w:rsidRPr="000F4BB1" w:rsidRDefault="000F4BB1" w:rsidP="000F4BB1">
      <w:pPr>
        <w:pStyle w:val="Nadpis1"/>
        <w:rPr>
          <w:sz w:val="36"/>
          <w:szCs w:val="36"/>
        </w:rPr>
      </w:pPr>
      <w:r w:rsidRPr="000F4BB1">
        <w:rPr>
          <w:sz w:val="36"/>
          <w:szCs w:val="36"/>
        </w:rPr>
        <w:t>6. MVP CONTAINER (Uživatelské příběhy)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31"/>
        <w:gridCol w:w="1172"/>
        <w:gridCol w:w="7489"/>
      </w:tblGrid>
      <w:tr w:rsidR="000F4BB1" w:rsidRPr="000F4BB1" w:rsidTr="000F4BB1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BB1" w:rsidRPr="000F4BB1" w:rsidRDefault="000F4BB1" w:rsidP="000F4BB1">
            <w:pPr>
              <w:pStyle w:val="Nadpis1"/>
              <w:rPr>
                <w:sz w:val="21"/>
                <w:szCs w:val="21"/>
              </w:rPr>
            </w:pPr>
            <w:r w:rsidRPr="000F4BB1">
              <w:rPr>
                <w:sz w:val="21"/>
              </w:rPr>
              <w:t>ID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BB1" w:rsidRPr="000F4BB1" w:rsidRDefault="000F4BB1" w:rsidP="000F4BB1">
            <w:pPr>
              <w:pStyle w:val="Nadpis1"/>
              <w:rPr>
                <w:sz w:val="21"/>
                <w:szCs w:val="21"/>
              </w:rPr>
            </w:pPr>
            <w:r w:rsidRPr="000F4BB1">
              <w:rPr>
                <w:sz w:val="21"/>
              </w:rPr>
              <w:t>Role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BB1" w:rsidRPr="000F4BB1" w:rsidRDefault="000F4BB1" w:rsidP="000F4BB1">
            <w:pPr>
              <w:pStyle w:val="Nadpis1"/>
              <w:rPr>
                <w:sz w:val="21"/>
                <w:szCs w:val="21"/>
              </w:rPr>
            </w:pPr>
            <w:r w:rsidRPr="000F4BB1">
              <w:rPr>
                <w:sz w:val="21"/>
              </w:rPr>
              <w:t>Příběh (User Story)</w:t>
            </w:r>
          </w:p>
        </w:tc>
      </w:tr>
      <w:tr w:rsidR="000F4BB1" w:rsidRPr="000F4BB1" w:rsidTr="000F4BB1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BB1" w:rsidRPr="000F4BB1" w:rsidRDefault="000F4BB1" w:rsidP="000F4BB1">
            <w:pPr>
              <w:pStyle w:val="Nadpis1"/>
              <w:rPr>
                <w:sz w:val="21"/>
                <w:szCs w:val="21"/>
              </w:rPr>
            </w:pPr>
            <w:r w:rsidRPr="000F4BB1">
              <w:rPr>
                <w:sz w:val="21"/>
              </w:rPr>
              <w:t>US.1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BB1" w:rsidRPr="000F4BB1" w:rsidRDefault="000F4BB1" w:rsidP="000F4BB1">
            <w:pPr>
              <w:pStyle w:val="Nadpis1"/>
              <w:rPr>
                <w:sz w:val="21"/>
                <w:szCs w:val="21"/>
              </w:rPr>
            </w:pPr>
            <w:r w:rsidRPr="000F4BB1">
              <w:rPr>
                <w:sz w:val="21"/>
              </w:rPr>
              <w:t>Referent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BB1" w:rsidRPr="000F4BB1" w:rsidRDefault="000F4BB1" w:rsidP="000F4BB1">
            <w:pPr>
              <w:pStyle w:val="Nadpis1"/>
              <w:rPr>
                <w:sz w:val="21"/>
                <w:szCs w:val="21"/>
              </w:rPr>
            </w:pPr>
            <w:r w:rsidRPr="000F4BB1">
              <w:rPr>
                <w:sz w:val="21"/>
              </w:rPr>
              <w:t>Chci zadat pouze IČO, aby mi systém automaticky vyplnil údaje o firmě z ARES a já neudělal překlep.</w:t>
            </w:r>
          </w:p>
        </w:tc>
      </w:tr>
      <w:tr w:rsidR="000F4BB1" w:rsidRPr="000F4BB1" w:rsidTr="000F4BB1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BB1" w:rsidRPr="000F4BB1" w:rsidRDefault="000F4BB1" w:rsidP="000F4BB1">
            <w:pPr>
              <w:pStyle w:val="Nadpis1"/>
              <w:rPr>
                <w:sz w:val="21"/>
                <w:szCs w:val="21"/>
              </w:rPr>
            </w:pPr>
            <w:r w:rsidRPr="000F4BB1">
              <w:rPr>
                <w:sz w:val="21"/>
              </w:rPr>
              <w:t>US.2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BB1" w:rsidRPr="000F4BB1" w:rsidRDefault="000F4BB1" w:rsidP="000F4BB1">
            <w:pPr>
              <w:pStyle w:val="Nadpis1"/>
              <w:rPr>
                <w:sz w:val="21"/>
                <w:szCs w:val="21"/>
              </w:rPr>
            </w:pPr>
            <w:r w:rsidRPr="000F4BB1">
              <w:rPr>
                <w:sz w:val="21"/>
              </w:rPr>
              <w:t>Referent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BB1" w:rsidRPr="000F4BB1" w:rsidRDefault="000F4BB1" w:rsidP="000F4BB1">
            <w:pPr>
              <w:pStyle w:val="Nadpis1"/>
              <w:rPr>
                <w:sz w:val="21"/>
                <w:szCs w:val="21"/>
              </w:rPr>
            </w:pPr>
            <w:r w:rsidRPr="000F4BB1">
              <w:rPr>
                <w:sz w:val="21"/>
              </w:rPr>
              <w:t xml:space="preserve">Chci být automaticky upozorněn, jakmile žadatel pošle doplnění do </w:t>
            </w:r>
            <w:proofErr w:type="spellStart"/>
            <w:r w:rsidRPr="000F4BB1">
              <w:rPr>
                <w:sz w:val="21"/>
              </w:rPr>
              <w:t>eSSL</w:t>
            </w:r>
            <w:proofErr w:type="spellEnd"/>
            <w:r w:rsidRPr="000F4BB1">
              <w:rPr>
                <w:sz w:val="21"/>
              </w:rPr>
              <w:t xml:space="preserve">, </w:t>
            </w:r>
            <w:r w:rsidRPr="000F4BB1">
              <w:rPr>
                <w:sz w:val="21"/>
              </w:rPr>
              <w:lastRenderedPageBreak/>
              <w:t>abych mohl ihned pokračovat v práci.</w:t>
            </w:r>
          </w:p>
        </w:tc>
      </w:tr>
      <w:tr w:rsidR="000F4BB1" w:rsidRPr="000F4BB1" w:rsidTr="000F4BB1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BB1" w:rsidRPr="000F4BB1" w:rsidRDefault="000F4BB1" w:rsidP="000F4BB1">
            <w:pPr>
              <w:pStyle w:val="Nadpis1"/>
              <w:rPr>
                <w:sz w:val="21"/>
                <w:szCs w:val="21"/>
              </w:rPr>
            </w:pPr>
            <w:r w:rsidRPr="000F4BB1">
              <w:rPr>
                <w:sz w:val="21"/>
              </w:rPr>
              <w:lastRenderedPageBreak/>
              <w:t>US.3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BB1" w:rsidRPr="000F4BB1" w:rsidRDefault="000F4BB1" w:rsidP="000F4BB1">
            <w:pPr>
              <w:pStyle w:val="Nadpis1"/>
              <w:rPr>
                <w:sz w:val="21"/>
                <w:szCs w:val="21"/>
              </w:rPr>
            </w:pPr>
            <w:r w:rsidRPr="000F4BB1">
              <w:rPr>
                <w:sz w:val="21"/>
              </w:rPr>
              <w:t>Úředník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BB1" w:rsidRPr="000F4BB1" w:rsidRDefault="000F4BB1" w:rsidP="000F4BB1">
            <w:pPr>
              <w:pStyle w:val="Nadpis1"/>
              <w:rPr>
                <w:sz w:val="21"/>
                <w:szCs w:val="21"/>
              </w:rPr>
            </w:pPr>
            <w:r w:rsidRPr="000F4BB1">
              <w:rPr>
                <w:sz w:val="21"/>
              </w:rPr>
              <w:t>Chci se přihlašovat svým standardním heslem (ADFS), abych nemusel spravovat další heslo.</w:t>
            </w:r>
          </w:p>
        </w:tc>
      </w:tr>
      <w:tr w:rsidR="000F4BB1" w:rsidRPr="000F4BB1" w:rsidTr="000F4BB1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BB1" w:rsidRPr="000F4BB1" w:rsidRDefault="000F4BB1" w:rsidP="000F4BB1">
            <w:pPr>
              <w:pStyle w:val="Nadpis1"/>
              <w:rPr>
                <w:sz w:val="21"/>
                <w:szCs w:val="21"/>
              </w:rPr>
            </w:pPr>
            <w:r w:rsidRPr="000F4BB1">
              <w:rPr>
                <w:sz w:val="21"/>
              </w:rPr>
              <w:t>US.4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BB1" w:rsidRPr="000F4BB1" w:rsidRDefault="000F4BB1" w:rsidP="000F4BB1">
            <w:pPr>
              <w:pStyle w:val="Nadpis1"/>
              <w:rPr>
                <w:sz w:val="21"/>
                <w:szCs w:val="21"/>
              </w:rPr>
            </w:pPr>
            <w:r w:rsidRPr="000F4BB1">
              <w:rPr>
                <w:sz w:val="21"/>
              </w:rPr>
              <w:t>Auditor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0F4BB1" w:rsidRPr="000F4BB1" w:rsidRDefault="000F4BB1" w:rsidP="000F4BB1">
            <w:pPr>
              <w:pStyle w:val="Nadpis1"/>
              <w:rPr>
                <w:sz w:val="21"/>
                <w:szCs w:val="21"/>
              </w:rPr>
            </w:pPr>
            <w:r w:rsidRPr="000F4BB1">
              <w:rPr>
                <w:sz w:val="21"/>
              </w:rPr>
              <w:t>Chci mít jistotu (</w:t>
            </w:r>
            <w:proofErr w:type="spellStart"/>
            <w:r w:rsidRPr="000F4BB1">
              <w:rPr>
                <w:sz w:val="21"/>
              </w:rPr>
              <w:t>hash</w:t>
            </w:r>
            <w:proofErr w:type="spellEnd"/>
            <w:r w:rsidRPr="000F4BB1">
              <w:rPr>
                <w:sz w:val="21"/>
              </w:rPr>
              <w:t>-</w:t>
            </w:r>
            <w:proofErr w:type="spellStart"/>
            <w:r w:rsidRPr="000F4BB1">
              <w:rPr>
                <w:sz w:val="21"/>
              </w:rPr>
              <w:t>chaining</w:t>
            </w:r>
            <w:proofErr w:type="spellEnd"/>
            <w:r w:rsidRPr="000F4BB1">
              <w:rPr>
                <w:sz w:val="21"/>
              </w:rPr>
              <w:t>), že historie změn nebyla dodatečně upravena v databázi.</w:t>
            </w:r>
          </w:p>
        </w:tc>
      </w:tr>
    </w:tbl>
    <w:p w:rsidR="000F4BB1" w:rsidRPr="000F4BB1" w:rsidRDefault="000F4BB1" w:rsidP="000F4BB1">
      <w:pPr>
        <w:pStyle w:val="Nadpis1"/>
        <w:rPr>
          <w:sz w:val="24"/>
          <w:szCs w:val="24"/>
        </w:rPr>
      </w:pPr>
      <w:r w:rsidRPr="000F4BB1">
        <w:rPr>
          <w:sz w:val="24"/>
          <w:szCs w:val="24"/>
        </w:rPr>
        <w:pict>
          <v:rect id="_x0000_i1031" style="width:601.15pt;height:1.5pt" o:hrpct="0" o:hralign="center" o:hrstd="t" o:hr="t" fillcolor="#a0a0a0" stroked="f"/>
        </w:pic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sz w:val="21"/>
        </w:rPr>
        <w:t>Strategické ohraničení MVP (</w:t>
      </w:r>
      <w:proofErr w:type="spellStart"/>
      <w:r w:rsidRPr="000F4BB1">
        <w:rPr>
          <w:sz w:val="21"/>
        </w:rPr>
        <w:t>Out</w:t>
      </w:r>
      <w:proofErr w:type="spellEnd"/>
      <w:r w:rsidRPr="000F4BB1">
        <w:rPr>
          <w:sz w:val="21"/>
        </w:rPr>
        <w:t xml:space="preserve"> </w:t>
      </w:r>
      <w:proofErr w:type="spellStart"/>
      <w:r w:rsidRPr="000F4BB1">
        <w:rPr>
          <w:sz w:val="21"/>
        </w:rPr>
        <w:t>of</w:t>
      </w:r>
      <w:proofErr w:type="spellEnd"/>
      <w:r w:rsidRPr="000F4BB1">
        <w:rPr>
          <w:sz w:val="21"/>
        </w:rPr>
        <w:t xml:space="preserve"> </w:t>
      </w:r>
      <w:proofErr w:type="spellStart"/>
      <w:r w:rsidRPr="000F4BB1">
        <w:rPr>
          <w:sz w:val="21"/>
        </w:rPr>
        <w:t>Scope</w:t>
      </w:r>
      <w:proofErr w:type="spellEnd"/>
      <w:r w:rsidRPr="000F4BB1">
        <w:rPr>
          <w:sz w:val="21"/>
        </w:rPr>
        <w:t>)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sz w:val="21"/>
        </w:rPr>
        <w:t>Žádný portál pro žadatele (přepisuje úředník).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sz w:val="21"/>
        </w:rPr>
        <w:t>Žádná automatická synchronizace s účetnictvím (pouze ruční správa limitů v Budget modulu).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sz w:val="21"/>
        </w:rPr>
        <w:t>Žádné vytěžování PDF (OCR).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proofErr w:type="spellStart"/>
      <w:r w:rsidRPr="000F4BB1">
        <w:rPr>
          <w:sz w:val="21"/>
        </w:rPr>
        <w:t>Success</w:t>
      </w:r>
      <w:proofErr w:type="spellEnd"/>
      <w:r w:rsidRPr="000F4BB1">
        <w:rPr>
          <w:sz w:val="21"/>
        </w:rPr>
        <w:t xml:space="preserve"> </w:t>
      </w:r>
      <w:proofErr w:type="spellStart"/>
      <w:r w:rsidRPr="000F4BB1">
        <w:rPr>
          <w:sz w:val="21"/>
        </w:rPr>
        <w:t>KPIs</w:t>
      </w:r>
      <w:proofErr w:type="spellEnd"/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sz w:val="21"/>
        </w:rPr>
        <w:t>100% Adopce: Eliminace všech paralelních Excelů pro sledování termínů.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sz w:val="21"/>
        </w:rPr>
        <w:t>Integrita: 0 rozdílů v součtech čerpání mezi systémem a finálním vyúčtováním.</w: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proofErr w:type="spellStart"/>
      <w:r w:rsidRPr="000F4BB1">
        <w:rPr>
          <w:sz w:val="21"/>
        </w:rPr>
        <w:t>Auditní</w:t>
      </w:r>
      <w:proofErr w:type="spellEnd"/>
      <w:r w:rsidRPr="000F4BB1">
        <w:rPr>
          <w:sz w:val="21"/>
        </w:rPr>
        <w:t xml:space="preserve"> čistota: 0 nálezů při kontrole postupu dle správního řádu.</w:t>
      </w:r>
    </w:p>
    <w:p w:rsidR="000F4BB1" w:rsidRPr="000F4BB1" w:rsidRDefault="000F4BB1" w:rsidP="000F4BB1">
      <w:pPr>
        <w:pStyle w:val="Nadpis1"/>
        <w:rPr>
          <w:sz w:val="24"/>
          <w:szCs w:val="24"/>
        </w:rPr>
      </w:pPr>
      <w:r w:rsidRPr="000F4BB1">
        <w:rPr>
          <w:sz w:val="24"/>
          <w:szCs w:val="24"/>
        </w:rPr>
        <w:pict>
          <v:rect id="_x0000_i1032" style="width:601.15pt;height:1.5pt" o:hrpct="0" o:hralign="center" o:hrstd="t" o:hr="t" fillcolor="#a0a0a0" stroked="f"/>
        </w:pict>
      </w:r>
    </w:p>
    <w:p w:rsidR="000F4BB1" w:rsidRPr="000F4BB1" w:rsidRDefault="000F4BB1" w:rsidP="000F4BB1">
      <w:pPr>
        <w:pStyle w:val="Nadpis1"/>
        <w:rPr>
          <w:sz w:val="21"/>
          <w:szCs w:val="21"/>
        </w:rPr>
      </w:pPr>
      <w:r w:rsidRPr="000F4BB1">
        <w:rPr>
          <w:sz w:val="21"/>
        </w:rPr>
        <w:t>Stav procesu: DOKUMENT JE FINÁLNÍ.</w:t>
      </w:r>
    </w:p>
    <w:p w:rsidR="00321B1A" w:rsidRDefault="00321B1A" w:rsidP="000F4BB1">
      <w:pPr>
        <w:pStyle w:val="Nadpis1"/>
      </w:pPr>
    </w:p>
    <w:sectPr w:rsidR="00321B1A" w:rsidSect="00321B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7527D"/>
    <w:multiLevelType w:val="multilevel"/>
    <w:tmpl w:val="870E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873605"/>
    <w:multiLevelType w:val="multilevel"/>
    <w:tmpl w:val="3FBC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3B78F1"/>
    <w:multiLevelType w:val="multilevel"/>
    <w:tmpl w:val="2FE0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0C6C5C"/>
    <w:multiLevelType w:val="multilevel"/>
    <w:tmpl w:val="C86E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386017"/>
    <w:multiLevelType w:val="multilevel"/>
    <w:tmpl w:val="17F8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C6044FC"/>
    <w:multiLevelType w:val="multilevel"/>
    <w:tmpl w:val="4F96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3A1E3F"/>
    <w:multiLevelType w:val="multilevel"/>
    <w:tmpl w:val="328E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3D97147"/>
    <w:multiLevelType w:val="multilevel"/>
    <w:tmpl w:val="02CE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3DC560C"/>
    <w:multiLevelType w:val="multilevel"/>
    <w:tmpl w:val="B3DE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BFA36CB"/>
    <w:multiLevelType w:val="multilevel"/>
    <w:tmpl w:val="AF86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F850ADD"/>
    <w:multiLevelType w:val="multilevel"/>
    <w:tmpl w:val="CB7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D8E0C53"/>
    <w:multiLevelType w:val="multilevel"/>
    <w:tmpl w:val="F13A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9"/>
  </w:num>
  <w:num w:numId="4">
    <w:abstractNumId w:val="6"/>
  </w:num>
  <w:num w:numId="5">
    <w:abstractNumId w:val="8"/>
  </w:num>
  <w:num w:numId="6">
    <w:abstractNumId w:val="1"/>
  </w:num>
  <w:num w:numId="7">
    <w:abstractNumId w:val="10"/>
  </w:num>
  <w:num w:numId="8">
    <w:abstractNumId w:val="4"/>
  </w:num>
  <w:num w:numId="9">
    <w:abstractNumId w:val="7"/>
  </w:num>
  <w:num w:numId="10">
    <w:abstractNumId w:val="11"/>
  </w:num>
  <w:num w:numId="11">
    <w:abstractNumId w:val="3"/>
  </w:num>
  <w:num w:numId="1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0F4BB1"/>
    <w:rsid w:val="000F4BB1"/>
    <w:rsid w:val="00321B1A"/>
    <w:rsid w:val="00B100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321B1A"/>
  </w:style>
  <w:style w:type="paragraph" w:styleId="Nadpis1">
    <w:name w:val="heading 1"/>
    <w:basedOn w:val="Normln"/>
    <w:link w:val="Nadpis1Char"/>
    <w:uiPriority w:val="9"/>
    <w:qFormat/>
    <w:rsid w:val="000F4B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paragraph" w:styleId="Nadpis2">
    <w:name w:val="heading 2"/>
    <w:basedOn w:val="Normln"/>
    <w:link w:val="Nadpis2Char"/>
    <w:uiPriority w:val="9"/>
    <w:qFormat/>
    <w:rsid w:val="000F4B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F4BB1"/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customStyle="1" w:styleId="Nadpis2Char">
    <w:name w:val="Nadpis 2 Char"/>
    <w:basedOn w:val="Standardnpsmoodstavce"/>
    <w:link w:val="Nadpis2"/>
    <w:uiPriority w:val="9"/>
    <w:rsid w:val="000F4BB1"/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customStyle="1" w:styleId="ng-star-inserted">
    <w:name w:val="ng-star-inserted"/>
    <w:basedOn w:val="Standardnpsmoodstavce"/>
    <w:rsid w:val="000F4BB1"/>
  </w:style>
  <w:style w:type="paragraph" w:customStyle="1" w:styleId="ng-star-inserted1">
    <w:name w:val="ng-star-inserted1"/>
    <w:basedOn w:val="Normln"/>
    <w:rsid w:val="000F4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24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774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801</Words>
  <Characters>4729</Characters>
  <Application>Microsoft Office Word</Application>
  <DocSecurity>0</DocSecurity>
  <Lines>39</Lines>
  <Paragraphs>11</Paragraphs>
  <ScaleCrop>false</ScaleCrop>
  <Company/>
  <LinksUpToDate>false</LinksUpToDate>
  <CharactersWithSpaces>5519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Notes</dc:creator>
  <cp:lastModifiedBy>Notes</cp:lastModifiedBy>
  <cp:revision>1</cp:revision>
  <dcterms:created xsi:type="dcterms:W3CDTF">2026-03-28T09:30:00Z</dcterms:created>
  <dcterms:modified xsi:type="dcterms:W3CDTF">2026-03-28T09:31:00Z</dcterms:modified>
</cp:coreProperties>
</file>