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Expansion 22 — Bandit Factions and Outlaw Careers</w:t>
      </w:r>
    </w:p>
    <w:p>
      <w:r>
        <w:t>My Medieval Life | Implementation-ready design baseline | 21 October 2026</w:t>
      </w:r>
    </w:p>
    <w:p>
      <w:r>
        <w:t>DOCUMENT STATUS: Consolidates approved requirements with explicitly labeled proposed implementation stages. Proposed numbering for 21–23 is not yet an owner-approved register assignment.</w:t>
      </w:r>
    </w:p>
    <w:p>
      <w:pPr>
        <w:pStyle w:val="Heading1"/>
      </w:pPr>
      <w:r>
        <w:t>Governing constraints</w:t>
      </w:r>
    </w:p>
    <w:p>
      <w:r>
        <w:t>Owner-approved directives and existing repository rules take precedence over proposed engineering detail. The world remains finite and autonomous. Every item, coin, event, death, relationship and political action needs legitimate provenance. A village may fail; the simulation may not cheat to save it. Preserve seeded determinism, save migrations, the existing development ledger, Interlocking Systems Manifest, and in-game Wiki. Expansion means active coding on an isolated branch; Build means final acceptance and packaging; Release means published three-platform artifacts.</w:t>
      </w:r>
    </w:p>
    <w:p>
      <w:pPr>
        <w:pStyle w:val="Heading1"/>
      </w:pPr>
      <w:r>
        <w:t>Authoritative references</w:t>
      </w:r>
    </w:p>
    <w:p>
      <w:pPr>
        <w:pStyle w:val="ListBullet"/>
      </w:pPr>
      <w:r>
        <w:t>docs/WORLD_DESIGN_RULES.md, Rule 016</w:t>
      </w:r>
    </w:p>
    <w:p>
      <w:pPr>
        <w:pStyle w:val="ListBullet"/>
      </w:pPr>
      <w:r>
        <w:t>docs/DEVELOPMENT_LEDGER.md, WDR-016-C</w:t>
      </w:r>
    </w:p>
    <w:p>
      <w:pPr>
        <w:pStyle w:val="ListBullet"/>
      </w:pPr>
      <w:r>
        <w:t>docs/directives/2026-10-20_owner_answers_OD11_OD12_OD13.md, orphan fallback</w:t>
      </w:r>
    </w:p>
    <w:p>
      <w:pPr>
        <w:pStyle w:val="Heading1"/>
      </w:pPr>
      <w:r>
        <w:t>Purpose</w:t>
      </w:r>
    </w:p>
    <w:p>
      <w:pPr>
        <w:pStyle w:val="ListBullet"/>
      </w:pPr>
      <w:r>
        <w:t>Bandits are autonomous people and factions, not disposable hostile spawns. Player and NPC may discover factions, join, advance, challenge leadership, run a hideout and face consequences.</w:t>
      </w:r>
    </w:p>
    <w:p>
      <w:pPr>
        <w:pStyle w:val="ListBullet"/>
      </w:pPr>
      <w:r>
        <w:t>Factions may grow, fracture, decline or collapse naturally without scripted prosperity.</w:t>
      </w:r>
    </w:p>
    <w:p>
      <w:pPr>
        <w:pStyle w:val="Heading1"/>
      </w:pPr>
      <w:r>
        <w:t>Persistent faction state</w:t>
      </w:r>
    </w:p>
    <w:p>
      <w:pPr>
        <w:pStyle w:val="ListBullet"/>
      </w:pPr>
      <w:r>
        <w:t>Store faction ID, name, members, ranks, leader, succession rules, hideout, territory, supplies, treasury, relationships, recruitment conditions, planned actions and recorded crimes.</w:t>
      </w:r>
    </w:p>
    <w:p>
      <w:pPr>
        <w:pStyle w:val="ListBullet"/>
      </w:pPr>
      <w:r>
        <w:t>Faction members require real food, shelter, tools, weapons, labor and currency. Raid loot transfers from actual victims. Stolen goods retain provenance where possible.</w:t>
      </w:r>
    </w:p>
    <w:p>
      <w:pPr>
        <w:pStyle w:val="Heading1"/>
      </w:pPr>
      <w:r>
        <w:t>Criminal careers</w:t>
      </w:r>
    </w:p>
    <w:p>
      <w:pPr>
        <w:pStyle w:val="ListBullet"/>
      </w:pPr>
      <w:r>
        <w:t>Support theft, burglary, livestock theft, robbery, smuggling, raids and fencing. A successful theft changes real ownership. Detection depends on witnesses, evidence and information transmission.</w:t>
      </w:r>
    </w:p>
    <w:p>
      <w:pPr>
        <w:pStyle w:val="ListBullet"/>
      </w:pPr>
      <w:r>
        <w:t>Separate reputation among bandits, households, merchants and law enforcement. A feared outlaw may be respected by allies but hated by victims.</w:t>
      </w:r>
    </w:p>
    <w:p>
      <w:pPr>
        <w:pStyle w:val="Heading1"/>
      </w:pPr>
      <w:r>
        <w:t>Leadership and economy</w:t>
      </w:r>
    </w:p>
    <w:p>
      <w:pPr>
        <w:pStyle w:val="ListBullet"/>
      </w:pPr>
      <w:r>
        <w:t>Members may seek advancement or challenge leaders by faction-specific methods such as support or duels. Failed challenges have meaningful risks.</w:t>
      </w:r>
    </w:p>
    <w:p>
      <w:pPr>
        <w:pStyle w:val="ListBullet"/>
      </w:pPr>
      <w:r>
        <w:t>Leaders allocate jobs, raids, recruitment, supplies, loot division and hideout decisions. Members may refuse orders based on judgment, danger, needs and relationships.</w:t>
      </w:r>
    </w:p>
    <w:p>
      <w:pPr>
        <w:pStyle w:val="ListBullet"/>
      </w:pPr>
      <w:r>
        <w:t>Fencing, negotiated sales and purchases must use existing Living Economy infrastructure rather than a duplicate black-market ledger.</w:t>
      </w:r>
    </w:p>
    <w:p>
      <w:pPr>
        <w:pStyle w:val="Heading1"/>
      </w:pPr>
      <w:r>
        <w:t>Law and families</w:t>
      </w:r>
    </w:p>
    <w:p>
      <w:pPr>
        <w:pStyle w:val="ListBullet"/>
      </w:pPr>
      <w:r>
        <w:t>Guards investigate and pursue crimes using actual funding, staffing, evidence and knowledge. Bounties must be authorized and funded, not infinite.</w:t>
      </w:r>
    </w:p>
    <w:p>
      <w:pPr>
        <w:pStyle w:val="ListBullet"/>
      </w:pPr>
      <w:r>
        <w:t>Approved orphan fallback: when no eligible household accepts a child, the child joins the bandit clan while remaining a child with intact genealogy and no adult combat ability.</w:t>
      </w:r>
    </w:p>
    <w:p>
      <w:pPr>
        <w:pStyle w:val="Heading1"/>
      </w:pPr>
      <w:r>
        <w:t>Phases (proposed)</w:t>
      </w:r>
    </w:p>
    <w:p>
      <w:pPr>
        <w:pStyle w:val="ListBullet"/>
      </w:pPr>
      <w:r>
        <w:t>P22-A audit current bandit, crime, guard and child-care behavior.</w:t>
      </w:r>
    </w:p>
    <w:p>
      <w:pPr>
        <w:pStyle w:val="ListBullet"/>
      </w:pPr>
      <w:r>
        <w:t>P22-B faction identities, membership, ranks and persistent state.</w:t>
      </w:r>
    </w:p>
    <w:p>
      <w:pPr>
        <w:pStyle w:val="ListBullet"/>
      </w:pPr>
      <w:r>
        <w:t>P22-C real hideout needs, stockpiles, loot and supply chain.</w:t>
      </w:r>
    </w:p>
    <w:p>
      <w:pPr>
        <w:pStyle w:val="ListBullet"/>
      </w:pPr>
      <w:r>
        <w:t>P22-D autonomous crime, investigation and faction rivalries.</w:t>
      </w:r>
    </w:p>
    <w:p>
      <w:pPr>
        <w:pStyle w:val="ListBullet"/>
      </w:pPr>
      <w:r>
        <w:t>P22-E player career, leadership and historical records.</w:t>
      </w:r>
    </w:p>
    <w:p>
      <w:pPr>
        <w:pStyle w:val="ListBullet"/>
      </w:pPr>
      <w:r>
        <w:t>P22-F long-run faction economy, crime provenance and device validation.</w:t>
      </w:r>
    </w:p>
    <w:p>
      <w:pPr>
        <w:pStyle w:val="Heading1"/>
      </w:pPr>
      <w:r>
        <w:t>Acceptance</w:t>
      </w:r>
    </w:p>
    <w:p>
      <w:pPr>
        <w:pStyle w:val="ListBullet"/>
      </w:pPr>
      <w:r>
        <w:t>A bandit faction steals a real animal; victim loses it, faction receives it, witnesses report only plausible knowledge.</w:t>
      </w:r>
    </w:p>
    <w:p>
      <w:pPr>
        <w:pStyle w:val="ListBullet"/>
      </w:pPr>
      <w:r>
        <w:t>A player joins, advances, challenges leadership and can fail. NPC succession proceeds without player involvement.</w:t>
      </w:r>
    </w:p>
    <w:p>
      <w:pPr>
        <w:pStyle w:val="ListBullet"/>
      </w:pPr>
      <w:r>
        <w:t>Bandit food and wages have valid sources. No infinite loot or unbounded respawn.</w:t>
      </w:r>
    </w:p>
    <w:p>
      <w:pPr>
        <w:pStyle w:val="ListBullet"/>
      </w:pPr>
      <w:r>
        <w:t>Unplaced children retain age, family history and child-specific behavior.</w:t>
      </w:r>
    </w:p>
    <w:p>
      <w:pPr>
        <w:pStyle w:val="Heading1"/>
      </w:pPr>
      <w:r>
        <w:t>Open implementation details</w:t>
      </w:r>
    </w:p>
    <w:p>
      <w:pPr>
        <w:pStyle w:val="ListBullet"/>
      </w:pPr>
      <w:r>
        <w:t>Specific faction ranks, recruitment requirements, leadership contest rules, raid tactics and settlement legal consequences require documented defaults or owner decisions if irreversible.</w:t>
      </w:r>
    </w:p>
    <w:p>
      <w:pPr>
        <w:pStyle w:val="Heading1"/>
      </w:pPr>
      <w:r>
        <w:t>Handoff checklist</w:t>
      </w:r>
    </w:p>
    <w:p>
      <w:pPr>
        <w:pStyle w:val="ListBullet"/>
      </w:pPr>
      <w:r>
        <w:t>Reconcile this specification against current branch and owner decisions before coding.</w:t>
      </w:r>
    </w:p>
    <w:p>
      <w:pPr>
        <w:pStyle w:val="ListBullet"/>
      </w:pPr>
      <w:r>
        <w:t>Create or update existing development-register tasks, not a second backlog.</w:t>
      </w:r>
    </w:p>
    <w:p>
      <w:pPr>
        <w:pStyle w:val="ListBullet"/>
      </w:pPr>
      <w:r>
        <w:t>Record data schema and save migrations; protect inventory, currency and history conservation.</w:t>
      </w:r>
    </w:p>
    <w:p>
      <w:pPr>
        <w:pStyle w:val="ListBullet"/>
      </w:pPr>
      <w:r>
        <w:t>Use narrow tests for changed code and reuse relevant green CI.</w:t>
      </w:r>
    </w:p>
    <w:p>
      <w:pPr>
        <w:pStyle w:val="ListBullet"/>
      </w:pPr>
      <w:r>
        <w:t>Keep expansion work on remote GitHub staging/WIP branch; do not publish a build until the build stage.</w:t>
      </w:r>
    </w:p>
    <w:p>
      <w:pPr>
        <w:pStyle w:val="ListBullet"/>
      </w:pPr>
      <w:r>
        <w:t>Update in-game Wiki, developer documentation and Interlocking Systems Manifest.</w:t>
      </w:r>
    </w:p>
    <w:sectPr w:rsidR="00FC693F" w:rsidRPr="0006063C" w:rsidSect="00034616">
      <w:pgSz w:w="12240" w:h="15840"/>
      <w:pgMar w:top="1008" w:right="1800" w:bottom="936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