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 Medieval Life — Expansion Documentation Index</w:t>
      </w:r>
    </w:p>
    <w:p>
      <w:r>
        <w:t>21 October 2026 | Companion to Master Expansion Roadmap</w:t>
      </w:r>
    </w:p>
    <w:p>
      <w:r>
        <w:t>This bundle contains five substantive design baselines. Each cites the existing repository directive or development-register item. Numbering for 21–23 remains proposed; multiplayer is a parallel track and exploration/combat has no assigned build number.</w:t>
      </w:r>
    </w:p>
    <w:p>
      <w:pPr>
        <w:pStyle w:val="Heading1"/>
      </w:pPr>
      <w:r>
        <w:t>Expansion 21 — Living Village Politics</w:t>
      </w:r>
    </w:p>
    <w:p>
      <w:r>
        <w:t>File: 21_Politics.docx</w:t>
      </w:r>
    </w:p>
    <w:p>
      <w:r>
        <w:t>Primary sources: docs/directives/2026-10-19_memory_refuges_politics.md, Part III §§18–32; docs/WORLD_DESIGN_RULES.md, Rules 015 and 019; docs/DEVELOPMENT_LEDGER.md, VP-01 and WDR-015-C</w:t>
      </w:r>
    </w:p>
    <w:p>
      <w:r>
        <w:t>Sections: Purpose and authority, Election model, Public finance and law, Judgment and generational history, Phases (proposed), Acceptance, Open implementation details</w:t>
      </w:r>
    </w:p>
    <w:p>
      <w:pPr>
        <w:pStyle w:val="Heading1"/>
      </w:pPr>
      <w:r>
        <w:t>Expansion 22 — Bandit Factions and Outlaw Careers</w:t>
      </w:r>
    </w:p>
    <w:p>
      <w:r>
        <w:t>File: 22_Bandits.docx</w:t>
      </w:r>
    </w:p>
    <w:p>
      <w:r>
        <w:t>Primary sources: docs/WORLD_DESIGN_RULES.md, Rule 016; docs/DEVELOPMENT_LEDGER.md, WDR-016-C; docs/directives/2026-10-20_owner_answers_OD11_OD12_OD13.md, orphan fallback</w:t>
      </w:r>
    </w:p>
    <w:p>
      <w:r>
        <w:t>Sections: Purpose, Persistent faction state, Criminal careers, Leadership and economy, Law and families, Phases (proposed), Acceptance, Open implementation details</w:t>
      </w:r>
    </w:p>
    <w:p>
      <w:pPr>
        <w:pStyle w:val="Heading1"/>
      </w:pPr>
      <w:r>
        <w:t>Expansion 23 — Generational Memory and Living History</w:t>
      </w:r>
    </w:p>
    <w:p>
      <w:r>
        <w:t>File: 23_Legacy.docx</w:t>
      </w:r>
    </w:p>
    <w:p>
      <w:r>
        <w:t>Primary sources: docs/directives/2026-10-19_memory_refuges_politics.md, Part I §§1–9; docs/WORLD_DESIGN_RULES.md, Rules 014, 017 and 021; docs/DEVELOPMENT_LEDGER.md, GM-01, DVW-B7, WDR-014-C</w:t>
      </w:r>
    </w:p>
    <w:p>
      <w:r>
        <w:t>Sections: Purpose and integration, Event and provenance model, Knowledge and interpretation, Family trees and graves, Dialogue from facts, Phases (proposed), Acceptance, Open implementation details</w:t>
      </w:r>
    </w:p>
    <w:p>
      <w:pPr>
        <w:pStyle w:val="Heading1"/>
      </w:pPr>
      <w:r>
        <w:t>Multiplayer — Player-Hosted Persistent Worlds</w:t>
      </w:r>
    </w:p>
    <w:p>
      <w:r>
        <w:t>File: Multiplayer.docx</w:t>
      </w:r>
    </w:p>
    <w:p>
      <w:r>
        <w:t>Primary sources: docs/directives/2026-10-19_multiplayer_foundation.md; docs/DEVELOPMENT_LEDGER.md, MP-01, DGA-D3, CRT-03; wip/multiplayer branch, code status requires audit</w:t>
      </w:r>
    </w:p>
    <w:p>
      <w:r>
        <w:t>Sections: Current status and scope, Host authority and simulation, Joining and persistent identity, Cross-platform progression, Shared interaction integrity, Phases (audit then develop), Acceptance, Open questions</w:t>
      </w:r>
    </w:p>
    <w:p>
      <w:pPr>
        <w:pStyle w:val="Heading1"/>
      </w:pPr>
      <w:r>
        <w:t>Exploration and Combat — World Content Expansion</w:t>
      </w:r>
    </w:p>
    <w:p>
      <w:r>
        <w:t>File: Exploration_Combat.docx</w:t>
      </w:r>
    </w:p>
    <w:p>
      <w:r>
        <w:t>Primary sources: docs/DEVELOPMENT_LEDGER.md, B14-09, CQ-01, FR-01; docs/directives/2026-10-19_sword_combat.md; docs/WORLD_DESIGN_RULES.md, Rules 013, 016 and 022; docs/DECISIONS.md, cave skeletons and enemy asset notes</w:t>
      </w:r>
    </w:p>
    <w:p>
      <w:r>
        <w:t>Sections: Purpose and scope, World and locations, Combat mechanics, Approved creature content, Ecology, faction and mining interaction, Progression and interface, Phases (proposed), Acceptance, Open scope boundaries</w:t>
      </w:r>
    </w:p>
    <w:p>
      <w:pPr>
        <w:pStyle w:val="Heading1"/>
      </w:pPr>
      <w:r>
        <w:t>Roadmap dependencies</w:t>
      </w:r>
    </w:p>
    <w:p>
      <w:pPr>
        <w:pStyle w:val="ListBullet"/>
      </w:pPr>
      <w:r>
        <w:t>17 Mining &amp; Industry → 18 Settlements &amp; Regional Economy → 19 NPC Judgment → proposed 20 Living Economy → proposed 21 Politics → proposed 22 Bandit Factions → proposed 23 Generational Legacy.</w:t>
      </w:r>
    </w:p>
    <w:p>
      <w:pPr>
        <w:pStyle w:val="ListBullet"/>
      </w:pPr>
      <w:r>
        <w:t>Important overlap: generational memory infrastructure may begin in 19; the proposed 23 scope must extend, not duplicate it. Politics relies on Judgment and history. Bandits depend on crime, economy and guards.</w:t>
      </w:r>
    </w:p>
    <w:p>
      <w:pPr>
        <w:pStyle w:val="ListBullet"/>
      </w:pPr>
      <w:r>
        <w:t>Multiplayer proceeds independently, with host authority compatibility designed into every expansion. Exploration/combat draws from mining caves, existing combat, wildlife, bandits and historical events.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