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mbria" w:cs="Cambria" w:eastAsia="Cambria" w:hAnsi="Cambria"/>
          <w:b/>
          <w:bCs/>
          <w:color w:val="2A1E16"/>
          <w:sz w:val="48"/>
          <w:szCs w:val="48"/>
        </w:rPr>
        <w:t xml:space="preserve">Текст доклада · 10 минут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C7C8C"/>
          <w:sz w:val="30"/>
          <w:szCs w:val="30"/>
        </w:rPr>
        <w:t xml:space="preserve">Когда датчик влажности «льстит» почве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B8552F"/>
          <w:sz w:val="24"/>
          <w:szCs w:val="24"/>
        </w:rPr>
        <w:t xml:space="preserve">Систематическая погрешность заводской калибровки датчиков влажности CS616 в незасолённых почвах разного гранулометрического состава</w:t>
      </w:r>
    </w:p>
    <w:p>
      <w:pPr>
        <w:spacing w:after="140" w:line="312"/>
      </w:pPr>
      <w:r>
        <w:rPr>
          <w:rFonts w:ascii="Calibri" w:cs="Calibri" w:eastAsia="Calibri" w:hAnsi="Calibri"/>
          <w:color w:val="5B4636"/>
          <w:sz w:val="21"/>
          <w:szCs w:val="21"/>
        </w:rPr>
        <w:t xml:space="preserve">Вербицкий А. Ю., Приходько И. А., Болдырева Л. М., Кесафоти Х. Е. · Кубанский государственный аграрный университет имени И. Т. Трубилина</w:t>
      </w:r>
    </w:p>
    <w:p>
      <w:pPr>
        <w:pStyle w:val="Heading1"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1. Как устроен рассказ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Доклад построен как короткое расследование: есть «преступление» (датчик завышает влажность), подозреваемые (глина, соли, плотность), следственный эксперимент, улики, ловушка «не значимо — значит невиновен», неожиданный второй подозреваемый, несбывшийся прогноз, оценка твёрдости улик и план, как закрыть дело. Такая рамка превращает логику доказательства в сюжет, который легко удержать за 10 минут.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00"/>
      </w:tblGrid>
      <w:tr>
        <w:trPr>
          <w:cantSplit/>
          <w:tblHeader/>
        </w:trPr>
        <w:tc>
          <w:tcPr>
            <w:tcW w:type="dxa" w:w="3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требуется от доклада</w:t>
            </w:r>
          </w:p>
        </w:tc>
        <w:tc>
          <w:tcPr>
            <w:tcW w:type="dxa" w:w="6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Где это в докладе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Зачем это нужно</w:t>
            </w:r>
          </w:p>
        </w:tc>
        <w:tc>
          <w:tcPr>
            <w:tcW w:type="dxa" w:w="6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слайд 2 (цена ошибки в миллиметрах воды, запаздывание полива), слайд 10 (что делать)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и как мы делали</w:t>
            </w:r>
          </w:p>
        </w:tc>
        <w:tc>
          <w:tcPr>
            <w:tcW w:type="dxa" w:w="6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слайды 3–5 (как работает датчик, механизм, эксперимент)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Научные результаты понятным языком</w:t>
            </w:r>
          </w:p>
        </w:tc>
        <w:tc>
          <w:tcPr>
            <w:tcW w:type="dxa" w:w="6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слайд 6 (ошибка — функция влажности, аналогия со спидометром)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Доказательства на глубоком уровне</w:t>
            </w:r>
          </w:p>
        </w:tc>
        <w:tc>
          <w:tcPr>
            <w:tcW w:type="dxa" w:w="6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слайд 7 («не значимо» ≠ «невиновен», сравнение на равной влажности), слайд 8 (неразделимые факторы, логика несбывшегося прогноза)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Скрытые допущения</w:t>
            </w:r>
          </w:p>
        </w:tc>
        <w:tc>
          <w:tcPr>
            <w:tcW w:type="dxa" w:w="6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слайд 3 (допущения датчика), слайд 8 (допущения прогноза), запасной слайд 14 (допущения опыта)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Виды связей между теориями</w:t>
            </w:r>
          </w:p>
        </w:tc>
        <w:tc>
          <w:tcPr>
            <w:tcW w:type="dxa" w:w="6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слайд 9 (измерение, статистический вывод, модель, косвенный показатель), запасной слайд 13 (карта теорий)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Перспектива и смысл результата</w:t>
            </w:r>
          </w:p>
        </w:tc>
        <w:tc>
          <w:tcPr>
            <w:tcW w:type="dxa" w:w="6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слайд 11 (решающие опыты «если — то», вопрос к залу), слайд 12 (что осталось открытым)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Регламент и хронометраж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Речь — 1019 слов; с учётом того, что числа вслух звучат длиннее, ≈ 1063 произносимых слов.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При темпе 130 слов в минуту вместе со сменой слайдов — ≈ 9:00; при медленном темпе 120 слов в минуту — ≈ 9:40.</w:t>
      </w:r>
      <w:r>
        <w:rPr>
          <w:rFonts w:ascii="Calibri" w:cs="Calibri" w:eastAsia="Calibri" w:hAnsi="Calibri"/>
          <w:sz w:val="24"/>
          <w:szCs w:val="24"/>
        </w:rPr>
        <w:t xml:space="preserve"> Запасные слайды 13–21 показывают только при вопросах.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Колонка «К концу слайда» — контрольные точки (темп 130 слов в минуту). Если отстаёте больше чем на 20 секунд, сократите следующий слайд до его главной мысли — она выделена в начале каждого слайда.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100"/>
        <w:gridCol w:w="1100"/>
        <w:gridCol w:w="1400"/>
      </w:tblGrid>
      <w:tr>
        <w:trPr>
          <w:cantSplit/>
          <w:tblHeader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Слайд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Слов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 концу слайда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Когда датчик влажности «льстит» почве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20 с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0:24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Зачем: 0,01 — это 10 мм воды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82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40 с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1:08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Датчик измеряет время, а не воду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89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41 с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1:53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Главный подозреваемый — глина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103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48 с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2:45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Эксперимент: экзамен для датчика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54 с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3:43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Чем влажнее почва, тем сильнее завышение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96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50 с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4:37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«Не значимо» — не значит «невиновен»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111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53 с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5:34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Второй подозреваемый и несбывшийся прогноз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115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53 с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6:31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Насколько твёрды улики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30 с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7:05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делать, пока дело не закрыто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77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36 с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7:45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закрыть дело: решающие опыты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81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38 с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8:27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5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Три мысли, которые стоит унести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59</w:t>
            </w:r>
          </w:p>
        </w:tc>
        <w:tc>
          <w:tcPr>
            <w:tcW w:type="dxa" w:w="11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29 с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9:00</w:t>
            </w:r>
          </w:p>
        </w:tc>
      </w:tr>
    </w:tbl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2. Текст по слайдам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1. Когда датчик влажности «льстит» почве</w:t>
      </w:r>
    </w:p>
    <w:p>
      <w:pPr>
        <w:keepNext/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20 с · к концу слайда 0:24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Мы выяснили, когда и насколько датчик CS616 завышает влажность в трёх почвах Кубани, и как это доказать.</w:t>
      </w:r>
    </w:p>
    <w:p>
      <w:pPr>
        <w:keepNext/>
        <w:pBdr>
          <w:left w:val="single" w:color="D9A441" w:sz="18" w:space="8"/>
        </w:pBdr>
        <w:shd w:fill="F1F3F2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B8552F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Сделайте паузу после вопроса «а если он льстит почве?» — дайте залу секунду.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Уважаемые коллеги! Датчик влажности говорит: воды достаточно, поливать рано. А если он «льстит» почве и видит воду, которой нет? Сегодня — короткое расследование: кто заставляет датчик CS616 завышать влажность в трёх почвах Кубани, как мы это доказали и что с этим делать.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2. Зачем: 0,01 — это 10 мм воды</w:t>
      </w:r>
    </w:p>
    <w:p>
      <w:pPr>
        <w:keepNext/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40 с · к концу слайда 1:08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Ошибка в одну сотую — это 10 мм воды в метровом слое; если датчик завышает, полив запаздывает.</w:t>
      </w:r>
    </w:p>
    <w:p>
      <w:pPr>
        <w:keepNext/>
        <w:pBdr>
          <w:left w:val="single" w:color="D9A441" w:sz="18" w:space="8"/>
        </w:pBdr>
        <w:shd w:fill="F1F3F2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B8552F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Покажите на схеме: пунктир датчика пересекает порог правее сплошной линии — это и есть запаздывание полива.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Сначала — цена вопроса. Влажность в одну сотую — это литр воды на сто литров почвы, или десять миллиметров воды в метровом слое.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Посмотрите на схему. Почва сохнет, и когда влажность опускается до порога, включается полив. Но если датчик завышает, его пунктир доходит до порога позже, и полив начинается, когда воды уже меньше, чем задумано.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Это не теория. В самой тяжёлой из наших почв у влажного края датчик показывал 0,427 вместо 0,40 — двадцать семь миллиметров воды в метровом слое, которых нет.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3. Датчик измеряет время, а не воду</w:t>
      </w:r>
    </w:p>
    <w:p>
      <w:pPr>
        <w:keepNext/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41 с · к концу слайда 1:53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Датчик измеряет время пробега импульса и переводит его во влажность по «словарю», проверенному на других почвах.</w:t>
      </w:r>
    </w:p>
    <w:p>
      <w:pPr>
        <w:keepNext/>
        <w:pBdr>
          <w:left w:val="single" w:color="D9A441" w:sz="18" w:space="8"/>
        </w:pBdr>
        <w:shd w:fill="F1F3F2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B8552F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Проведите рукой по столбикам «воздух — минералы — вода»; на двух допущениях сделайте паузу: это ключ ко всему докладу.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Почему? Датчик не видит воду. По двум штангам бежит импульс, и прибор измеряет время пробега. Представьте дорогу из участков с разными ограничениями скорости: через минералы волна идёт примерно вдвое медленнее, чем через воздух, через воду — почти в девять раз. Больше воды — дольше дорога. А заводское уравнение, как переводчик, превращает время во влажность.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У переводчика два скрытых допущения. Первое: время пробега меняет только вода, почва — изолятор. Второе: словарь, проверенный в основном на супесях, годится для любой почвы. В наших тяжёлых почвах ни одно из них не гарантировано.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4. Главный подозреваемый — глина</w:t>
      </w:r>
    </w:p>
    <w:p>
      <w:pPr>
        <w:keepNext/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48 с · к концу слайда 2:45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Проводимость глин и солей ослабляет импульс, он позже пересекает порог — датчик «видит» лишнюю воду; отсюда три проверяемых предсказания.</w:t>
      </w:r>
    </w:p>
    <w:p>
      <w:pPr>
        <w:keepNext/>
        <w:pBdr>
          <w:left w:val="single" w:color="D9A441" w:sz="18" w:space="8"/>
        </w:pBdr>
        <w:shd w:fill="F1F3F2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B8552F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Укажите на облако ионов, затем на графике — точку, где слабый сигнал позже пересекает порог.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Где первое допущение ломается? Частица глины заряжена, вокруг неё облако подвижных ионов; в порах ещё и раствор солей. Всё это проводит ток. А поверхность у глины огромная, как у сахарной пудры по сравнению с куском сахара.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Ток отнимает у импульса энергию. А прибор срабатывает по порогу, как будильник, который реагирует на громкость: тихий звонок услышишь позже. Прибор решает, что дорога была длиннее, и «видит» лишнюю воду. Связанная вода тянет в обратную сторону, поэтому решает опыт.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Отсюда три предсказания, и каждое можно опровергнуть: ошибка больше в тяжёлой почве; она растёт к насыщению; а ещё её меняет плотность — ведь при уплотнении минералы вытесняют воздух.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5. Эксперимент: экзамен для датчика</w:t>
      </w:r>
    </w:p>
    <w:p>
      <w:pPr>
        <w:keepNext/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54 с · к концу слайда 3:43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Датчик сдавал экзамен по весовому эталону в 18 колонках на 10 равновесных ступенях влажности.</w:t>
      </w:r>
    </w:p>
    <w:p>
      <w:pPr>
        <w:keepNext/>
        <w:pBdr>
          <w:left w:val="single" w:color="D9A441" w:sz="18" w:space="8"/>
        </w:pBdr>
        <w:shd w:fill="F1F3F2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B8552F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Покажите схему 3 × 2 и цепочку шагов слева направо; «60 средних» понадобятся на слайде 7.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Проверяли как на экзамене. Датчик — студент, ключ с ответами — весовой метод: почву сушат и по потере массы узнают, сколько было воды. Сам ключ точен до 0,005.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Три почвы виноградников: лёгкая, где физической глины — частиц мельче сотой миллиметра — 10–20 процентов, и две тяжёлые, до 65 процентов. Две плотности, по три колонки. Колонки насыщали и ступенями подсушивали при 20 градусах, на каждой из десяти ступеней ждали равновесия: 180 измерений, 60 средних. Так мы убрали пестроту поля, температуру и перетекание воды.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Оценивали два числа: насколько сбит прицел — систематический сдвиг — и типичный промах. Критерий: промах не больше 0,02.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6. Чем влажнее почва, тем сильнее завышение</w:t>
      </w:r>
    </w:p>
    <w:p>
      <w:pPr>
        <w:keepNext/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50 с · к концу слайда 4:37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Типичная ошибка в норме, но средний сдвиг направлен вверх и растёт с влажностью — сильнее всего в тяжёлой почве.</w:t>
      </w:r>
    </w:p>
    <w:p>
      <w:pPr>
        <w:keepNext/>
        <w:pBdr>
          <w:left w:val="single" w:color="D9A441" w:sz="18" w:space="8"/>
        </w:pBdr>
        <w:shd w:fill="F1F3F2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B8552F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Проведите по веерным линиям от сухой почвы к влажной; бледные точки — состояния вне анализа.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Хорошая новость: типичный промах везде меньше 0,02. Но прицел сбит вверх: в лёгкой почве — на уровне погрешности, в тяжёлых, по описательной оценке, — на 6–10 миллиметров воды в метровом слое.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Главное — форма кривых. В сухой почве ошибка почти нулевая, а с увлажнением линии расходятся веером. Ошибка — не число, а функция влажности, как у спидометра, который чем быстрее едешь, тем сильнее завышает. Между влажностью 0,2 и 0,4 в самой тяжёлой почве она растёт в 2,6 раза быстрее, чем в лёгкой, и у влажного края выходит чуть за паспортный предел. Значит, постоянная поправка не сработает.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7. «Не значимо» — не значит «невиновен»</w:t>
      </w:r>
    </w:p>
    <w:p>
      <w:pPr>
        <w:keepNext/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53 с · к концу слайда 5:34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Общий тест заглушён ростом ошибки с влажностью; на равной влажности порядок почв устойчив — вывод описательный.</w:t>
      </w:r>
    </w:p>
    <w:p>
      <w:pPr>
        <w:keepNext/>
        <w:pBdr>
          <w:left w:val="single" w:color="D9A441" w:sz="18" w:space="8"/>
        </w:pBdr>
        <w:shd w:fill="F1F3F2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B8552F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Сначала левая полоса (почти вся серая — это «музыка»), затем правый график: ни одна линия не идёт вниз.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Как доказать роль почвы? Здесь ловушка. Если смешать все данные, почва объясняет лишь 9 процентов разброса ошибки, остальное — в основном рост с влажностью. Тест говорит: «не значимо». Но «нет доказательств» — не значит «невиновен». Это как разговор на концерте: он идёт, но его заглушает музыка.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Выключим музыку — сравним почвы при одной и той же влажности. Каждая линия справа — один уровень влажности, и ни одна не идёт вниз: лёгкая почва всегда ниже тяжёлых. Два разных теста — по уровням и по одному лишь порядку — согласны. Интуиция: если бы уровни были независимы, такой порядок случайно выпал бы один раз из 729. Но это состояния одних колонок, поэтому вывод описательный.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8. Второй подозреваемый и несбывшийся прогноз</w:t>
      </w:r>
    </w:p>
    <w:p>
      <w:pPr>
        <w:keepNext/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53 с · к концу слайда 6:31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Глина и соли в наших почвах растут вместе — их не разделить; прогноз для плотности не сбылся — порвалось хотя бы одно звено.</w:t>
      </w:r>
    </w:p>
    <w:p>
      <w:pPr>
        <w:keepNext/>
        <w:pBdr>
          <w:left w:val="single" w:color="D9A441" w:sz="18" w:space="8"/>
        </w:pBdr>
        <w:shd w:fill="F1F3F2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B8552F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Слева облако «след глины × след солей» вытянуто по диагонали; справа серые столбики прогноза против красных фактических, затем цепь из трёх звеньев.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Мы подозревали глину и мерили её след — гигроскопичность. Сдвиг с ней растёт. Но рядом всё время оказывались соли: на графике слева глинистость и электропроводность растут вместе. Сдвиг объясняют обе, электропроводность даже чуть лучше, — но всего по шести точкам: три почвы, две плотности. Два подозреваемых, которых камера всегда снимает вместе: кто виноват, данные не скажут.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С плотностью — поучительная неудача. Теория смеси предсказала: уплотнение заменит воздух минералами и прибавит почти десять миллиметров. Мы увидели около минус двух. Прогноз — это цепь: модель, та же влажность, та же проводимость. Если все звенья целы, прогноз сбывается; не сбылся — значит, порвалось хотя бы одно. Кандидаты на слайде, но полностью разрыв они не объясняют — вопрос открыт.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9. Насколько твёрды улики</w:t>
      </w:r>
    </w:p>
    <w:p>
      <w:pPr>
        <w:keepNext/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30 с · к концу слайда 7:05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Прямые наблюдения твёрды, статистические выводы — средней прочности, причина — пока гипотеза; у каждого типа связи своё слабое место.</w:t>
      </w:r>
    </w:p>
    <w:p>
      <w:pPr>
        <w:keepNext/>
        <w:pBdr>
          <w:left w:val="single" w:color="D9A441" w:sz="18" w:space="8"/>
        </w:pBdr>
        <w:shd w:fill="F1F3F2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B8552F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Читайте таблицу сверху вниз: от «видим прямо» к «судим по следам».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Чтобы было честно — насколько твёрд каждый вывод. Связи бывают разной природы. Прямое наблюдение: промах в норме, ошибка растёт с влажностью — твёрдо. Статистический вывод: порядок почв на равной влажности — средне, ведь почва в группе одна. Модель: прогноз для плотности не сбылся — средне, условия сравнения не были равными. Косвенный показатель: виновата именно глина — слабо. Слабые места — это адреса следующих опытов.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10. Что делать, пока дело не закрыто</w:t>
      </w:r>
    </w:p>
    <w:p>
      <w:pPr>
        <w:keepNext/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36 с · к концу слайда 7:45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Лёгкие незасолённые почвы — без поправки; тяжёлые — калибровка или весовая проверка; постоянная поправка не годится.</w:t>
      </w:r>
    </w:p>
    <w:p>
      <w:pPr>
        <w:keepNext/>
        <w:pBdr>
          <w:left w:val="single" w:color="D9A441" w:sz="18" w:space="8"/>
        </w:pBdr>
        <w:shd w:fill="F1F3F2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B8552F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Пройдите светофор сверху вниз; на графике покажите, что после вычитания константы синяя линия всё равно уходит вверх.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Что делать уже сейчас? Зелёный: в лёгких незасолённых почвах, похожих на нашу, заводская калибровка годится. Жёлтый: в тяжёлых почвах, если порог полива стоит у наименьшей влагоёмкости, калибруйте датчик под почву или проверяйте весовым методом раз-два за сезон. Красный: постоянная поправка ошибается и в сухой, и во влажной почве. Наше предложение, в поле пока не проверенное: брать пробы в двух точках, после полива и перед поливом. Серое: средние почвы мы не испытывали, а в поле нужна температурная поправка.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11. Как закрыть дело: решающие опыты</w:t>
      </w:r>
    </w:p>
    <w:p>
      <w:pPr>
        <w:keepNext/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38 с · к концу слайда 8:27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Следующие шаги — проверяемые прогнозы; самый дешёвый — переанализ уже имеющихся 180 значений.</w:t>
      </w:r>
    </w:p>
    <w:p>
      <w:pPr>
        <w:keepNext/>
        <w:pBdr>
          <w:left w:val="single" w:color="D9A441" w:sz="18" w:space="8"/>
        </w:pBdr>
        <w:shd w:fill="F1F3F2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B8552F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Задайте залу вопрос «какой опыт решающий?» и выдержите паузу 2–3 секунды.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Как закрыть дело? Каждый шаг — прогноз, который может не сбыться. Если виноваты соли, ошибка вырастет с электропроводностью; засолённые варианты мы разбираем в отдельной статье. Если глина — при равной электропроводности ошибка будет больше там, где больше смектита. Если эффект почвы реален, он переживёт смешанную модель, которая учтёт разброс между колонками, по всем 180 измерениям, а данные уже есть. И идея: поправка по двум входам, время пробега плюс электропроводность. Так же стоит проверять любой датчик, который судит о воде по проницаемости.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12. Три мысли, которые стоит унести</w:t>
      </w:r>
    </w:p>
    <w:p>
      <w:pPr>
        <w:keepNext/>
        <w:spacing w:after="6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29 с · к концу слайда 9:00</w:t>
      </w:r>
    </w:p>
    <w:p>
      <w:pPr>
        <w:keepNext/>
        <w:spacing w:after="140" w:line="312"/>
      </w:pPr>
      <w:r>
        <w:rPr>
          <w:rFonts w:ascii="Calibri" w:cs="Calibri" w:eastAsia="Calibri" w:hAnsi="Calibri"/>
          <w:b/>
          <w:bCs/>
          <w:color w:val="B8552F"/>
          <w:sz w:val="24"/>
          <w:szCs w:val="24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Калибровка годится, но в тяжёлых почвах завышает, и сильнее во влажной; доказывать нужно устойчивость; механизм пока открыт.</w:t>
      </w:r>
    </w:p>
    <w:p>
      <w:pPr>
        <w:keepNext/>
        <w:pBdr>
          <w:left w:val="single" w:color="D9A441" w:sz="18" w:space="8"/>
        </w:pBdr>
        <w:shd w:fill="F1F3F2" w:color="auto" w:val="clear"/>
        <w:spacing w:after="120" w:before="40" w:line="290"/>
        <w:ind w:left="200" w:right="120"/>
      </w:pPr>
      <w:r>
        <w:rPr>
          <w:rFonts w:ascii="Calibri" w:cs="Calibri" w:eastAsia="Calibri" w:hAnsi="Calibri"/>
          <w:b/>
          <w:bCs/>
          <w:color w:val="B8552F"/>
          <w:sz w:val="21"/>
          <w:szCs w:val="21"/>
        </w:rPr>
        <w:t xml:space="preserve">Показать: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Закончите на «Спасибо» и переходите к вопросам; запасные слайды 13–21 под рукой.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Три мысли напоследок. Первая: по критерию 0,02 заводская калибровка годится, но не бесплатно — в тяжёлых почвах датчик завышает, и тем сильнее, чем влажнее почва. Вторая: доказывать нужно устойчивость, а не только «p меньше 0,05». Третья: гипотеза подтвердилась частично — связь с почвой и влажностью есть, механизм не разделён, плотность не подтвердилась. Именно это показывает, куда идти дальше. Спасибо!</w:t>
      </w:r>
    </w:p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3. Вопросы и ответы</w:t>
      </w:r>
    </w:p>
    <w:p>
      <w:pPr>
        <w:spacing w:after="140" w:line="312"/>
      </w:pPr>
      <w:r>
        <w:rPr>
          <w:rFonts w:ascii="Calibri" w:cs="Calibri" w:eastAsia="Calibri" w:hAnsi="Calibri"/>
          <w:sz w:val="24"/>
          <w:szCs w:val="24"/>
        </w:rPr>
        <w:t xml:space="preserve">Ответы рассчитаны на 20–40 секунд. Для вопросов о числах и методике держите наготове запасные слайды (раздел 4).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1. Почему ваши RMSE, 0,006–0,014, ниже, чем в большинстве опубликованных работ?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Вероятно, главная причина — условия опыта. Он лабораторный: равновесные состояния, постоянные 20 градусов, а ошибка посчитана по средним трёх колонок. Разброс между датчиками сюда не входит, а по паспорту он от ±0,005 в сухой до ±0,015 в насыщенной почве. Так что наши RMSE — нижняя оценка для отдельных колонок, и ошибка одной установки в поле может быть больше. Для сравнения: в американском обзоре критерий 0,02 выполняли лишь 11 % значений RMSE для заводских калибровок и 48 % — для калибровок под площадку.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2. Почему в дисперсионном анализе почва незначима, p = 0,074, а вы говорите о её влиянии?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Потому что тест слушал эффект почвы на фоне сильного шума. Около 90 % изменчивости ошибки — в основном её рост с влажностью внутри каждого варианта, и этот рост попал в ошибку теста. Поэтому p = 0,074 значит не «эффекта нет», а «на таком фоне его не слышно». Если же сравнить группы при одной и той же влажности, порядок A &lt; B ≤ C при плотности 1,35 держится на всех шести уровнях: блоковый анализ p = 0,013, критерий Фридмана p = 0,004. Оба результата я называю описательными.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3. Откуда «один шанс из 729» и почему это не доказательство?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Это наглядная интуиция, а не тест. Допустим, почва не влияет. Тогда на каждом уровне влажности наименьшей с равным шансом могла бы оказаться любая из трёх групп. Шанс, что шесть раз подряд это будет группа A, — одна треть в шестой степени, примерно один из 729. Но такой расчёт предполагает независимые броски, а наши шесть уровней — последовательные состояния одних и тех же колонок. Поэтому формально я опираюсь на Фридмана и блоковый анализ и тоже считаю их описательными.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4. Почему не сбылся прогноз модели смеси CRIM для плотности? Значит, модель неверна?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Модель предсказывала, что уплотнение с 1,35 до 1,52 прибавит к показаниям около 0,009–0,010. Мы получили минус 0,001–0,002, и интервал от −0,006 до +0,003 прогноз исключает. Но прогноз держится на двух допущениях: та же влажность и та же проводимость. В опыте оба нарушены: у плотных вариантов электропроводность вытяжки ниже на 0,07–0,12, а диапазоны влажности разные. Если в регрессии заменить гигроскопичность на электропроводность, эффект плотности почти исчезает: плюс 0,0004. Возможно, подвели допущения, а не модель, — но и с поправкой на электропроводность до прогноза далеко. Малый реальный эффект плотности мы не можем ни подтвердить, ни исключить.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5. Так всё-таки виновата глина или соли?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По этим данным — не разделить. Средний сдвиг растёт и с гигроскопичностью, R² = 0,88, и с электропроводностью вытяжки, R² = 0,96. Но эти показатели сами связаны, r = 0,88: тяжёлые почвы оказались солонее, хотя все далеко ниже порога засоления. В модели с обоими значимой осталась только электропроводность, но это держится примерно в двух третях пересчётов с учётом округления. Так что вклад солей нельзя исключить, и он может быть даже главным. Нужны почвы, где глина и соли не идут вместе.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6. Можно ли переносить ваши результаты на поле?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Только с оговорками. Первое — температура. Опыт шёл при 20 градусах, а по данным изготовителя отклонение на 10 градусов меняет неисправленные показания на 0,02–0,08 при влажности 0,2–0,4. Значит, в поле нужна температурная поправка. Второе — мы испытали только ветвь иссушения; при увлажнении показания могут отличаться, и это не проверялось. Третье — почва в колонках нарушенного сложения, по одной почве на группу, а разброс между датчиками в наши цифры не входит.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7. Что вы рекомендуете агроному на практике?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Для лёгких незасолённых почв вроде нашей, 10–20 % физической глины, заводскую калибровку можно использовать без поправки. Для тяжёлых, 40–65 %, критерий 0,02 выполняется, но датчик в среднем завышает на 0,006–0,010, а при влажности 0,40 — до 0,027. Если пороги полива стоят около наименьшей влагоёмкости, калибруйте датчик под почву или проверяйте весовым методом один-два раза за сезон. Постоянная поправка не годится: ошибка растёт с влажностью. И почвы с 20–40 % физической глины мы не испытывали.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8. Зачем вам два показателя, MB и RMSE?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Они отвечают на разные вопросы. MB — средняя ошибка со знаком, то есть систематический сдвиг: плюс означает завышение. RMSE — корень из среднего квадрата ошибки, «типичный промах»; в нём сидят и сдвиг, и разброс. По RMSE мы проверяем критерий 0,02 — он выполнен везде. А MB показывает направление: сдвиг положительный во всех вариантах, а в тяжёлых почвах отличается от нуля (в описательном смысле). Случайный разброс при усреднении гасится, систематический сдвиг — нет.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9. Максимум 0,027 больше паспортных ±0,025. Это нарушение паспорта?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Формально превышение есть, на 0,002. Но это меньше расширенной неопределённости эталона, 0,005, поэтому по одной точке говорить о нарушении паспорта нельзя. Это среднее трёх колонок для группы C при плотности 1,35 и влажности 0,40. Важнее другое: в двух ещё более влажных состояниях, 0,44 и 0,48, которые записаны, но не вошли в анализ, ошибка была +0,031 и +0,038. То есть кривая продолжает расти, и для работы у верхней границы влажности это существенно.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10. Почему вы говорите о физической глине, а не о глине по USDA?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Гранулометрию мы определяли пипеточным методом Качинского, поэтому группы заданы по физической глине — частицам мельче 0,01 мм. Глина по USDA — мельче 0,002 мм — входит в неё и поэтому всегда не больше. Названия классов не совпадают: «лёгкая глина» по Качинскому — это не «clay» по USDA. Отсюда следствие: паспортный предел 30 % глины в группе A заведомо выполнен, а для групп B и C проверить его нельзя. И сравнение с литературой поэтому приближённое.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11. Почему колонки в лаборатории, а не сразу поле?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Чтобы сравнение было чистым. В колонке задана плотность и известен объём, температура держалась 20 ± 0,5 градуса, каждое состояние доводили до равновесия, а эталон получали двумя способами — взвешиванием всей колонки и по микрокернам — с неопределённостью 0,005. В поле к этому добавляются колебания температуры и различия между датчиками. Плата за чистоту — перенос: в поле ещё нужны температурная поправка и проверка на ветви увлажнения.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12. Не повлияли ли на показания стенки колонки?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Не исключаем, и это прямо записано в ограничениях. От штанг до стенки было 59–73 мм: больше 50-миллиметровой зоны, где должна быть только почва, но меньше рекомендованных изготовителем 100 мм для калибровочных ёмкостей. Штанги длиной 300 мм доходили почти до дна. Микрокерны брали в пределах 35 мм от оси датчика, в зоне наибольшей чувствительности. Эти эффекты мы не измеряли, и они могут вносить вклад в абсолютный уровень ошибки.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13. Как вы собираетесь снять статистические ограничения?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Главное ограничение: дисперсионный анализ и регрессии считались по сводным статистикам вариантов, без разброса между колонками. Поэтому смещение отдельной колонки или датчика нельзя отличить от эффекта почвы, а остатки не проверить. Решение — переанализ всех 180 колоночных значений смешанной моделью: почва, плотность и уровень влажности — фиксированные эффекты, колонка — случайный. Данные для этого уже есть. А чтобы развести глину и соли, нужны новые почвы.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 14. Почему ваш критерий 0,02, а не паспортные 0,025?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Ответ. </w:t>
      </w:r>
      <w:r>
        <w:rPr>
          <w:rFonts w:ascii="Calibri" w:cs="Calibri" w:eastAsia="Calibri" w:hAnsi="Calibri"/>
          <w:sz w:val="24"/>
          <w:szCs w:val="24"/>
        </w:rPr>
        <w:t xml:space="preserve">Это разные мерки. ±0,025 — паспортная точность изготовителя, установленная в основном на почвах класса sandy loam по USDA и более лёгких. Критерий 0,02 по RMSE — требование к точности для управления поливом: нужна точность порядка 0,01–0,02, и этот порог используют при оценке датчиков. Мы проверили оба: RMSE меньше 0,02 во всех вариантах, а паспортные ±0,025 среди анализируемых уровней превышены лишь однажды: 0,027, то есть на 0,002, а это меньше неопределённости эталона.</w:t>
      </w:r>
    </w:p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4. Запасные слайды: когда показывать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13. Шесть теорий и типы связей: </w:t>
      </w:r>
      <w:r>
        <w:rPr>
          <w:rFonts w:ascii="Calibri" w:cs="Calibri" w:eastAsia="Calibri" w:hAnsi="Calibri"/>
          <w:sz w:val="22"/>
          <w:szCs w:val="22"/>
        </w:rPr>
        <w:t xml:space="preserve">если спрашивают, на чём стоит работа и как связаны теории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14. Допущения нашего опыта: </w:t>
      </w:r>
      <w:r>
        <w:rPr>
          <w:rFonts w:ascii="Calibri" w:cs="Calibri" w:eastAsia="Calibri" w:hAnsi="Calibri"/>
          <w:sz w:val="22"/>
          <w:szCs w:val="22"/>
        </w:rPr>
        <w:t xml:space="preserve">надёжность эталона, статистики, колонок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15. Расчёт прогноза модели смеси: </w:t>
      </w:r>
      <w:r>
        <w:rPr>
          <w:rFonts w:ascii="Calibri" w:cs="Calibri" w:eastAsia="Calibri" w:hAnsi="Calibri"/>
          <w:sz w:val="22"/>
          <w:szCs w:val="22"/>
        </w:rPr>
        <w:t xml:space="preserve">откуда +0,0095 — расчёт в четыре шага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16. Набухание и пересчёт эталона: </w:t>
      </w:r>
      <w:r>
        <w:rPr>
          <w:rFonts w:ascii="Calibri" w:cs="Calibri" w:eastAsia="Calibri" w:hAnsi="Calibri"/>
          <w:sz w:val="22"/>
          <w:szCs w:val="22"/>
        </w:rPr>
        <w:t xml:space="preserve">вопросы о набухающих почвах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17. Ловушка терминов «глина»: </w:t>
      </w:r>
      <w:r>
        <w:rPr>
          <w:rFonts w:ascii="Calibri" w:cs="Calibri" w:eastAsia="Calibri" w:hAnsi="Calibri"/>
          <w:sz w:val="22"/>
          <w:szCs w:val="22"/>
        </w:rPr>
        <w:t xml:space="preserve">сравнение с паспортом и зарубежными работами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18. Статистика ошибки по вариантам: </w:t>
      </w:r>
      <w:r>
        <w:rPr>
          <w:rFonts w:ascii="Calibri" w:cs="Calibri" w:eastAsia="Calibri" w:hAnsi="Calibri"/>
          <w:sz w:val="22"/>
          <w:szCs w:val="22"/>
        </w:rPr>
        <w:t xml:space="preserve">точные MB, RMSE, доверительные интервалы, p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19. Дисперсионный анализ ошибки: </w:t>
      </w:r>
      <w:r>
        <w:rPr>
          <w:rFonts w:ascii="Calibri" w:cs="Calibri" w:eastAsia="Calibri" w:hAnsi="Calibri"/>
          <w:sz w:val="22"/>
          <w:szCs w:val="22"/>
        </w:rPr>
        <w:t xml:space="preserve">p = 0,074 и доли изменчивости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20. Свойства почв: </w:t>
      </w:r>
      <w:r>
        <w:rPr>
          <w:rFonts w:ascii="Calibri" w:cs="Calibri" w:eastAsia="Calibri" w:hAnsi="Calibri"/>
          <w:sz w:val="22"/>
          <w:szCs w:val="22"/>
        </w:rPr>
        <w:t xml:space="preserve">засолённость, плотность частиц, гигроскопичность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Слайд 21. Ограничения исследования: </w:t>
      </w:r>
      <w:r>
        <w:rPr>
          <w:rFonts w:ascii="Calibri" w:cs="Calibri" w:eastAsia="Calibri" w:hAnsi="Calibri"/>
          <w:sz w:val="22"/>
          <w:szCs w:val="22"/>
        </w:rPr>
        <w:t xml:space="preserve">перенос на поле, методика, статистика</w:t>
      </w:r>
    </w:p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5. Для подготовки (не произносится)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Логика доказательств в трёх абзацах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«Не значимо» ≠ «невиновен». </w:t>
      </w:r>
      <w:r>
        <w:rPr>
          <w:rFonts w:ascii="Calibri" w:cs="Calibri" w:eastAsia="Calibri" w:hAnsi="Calibri"/>
          <w:sz w:val="24"/>
          <w:szCs w:val="24"/>
        </w:rPr>
        <w:t xml:space="preserve">Дисперсионный анализ сравнивает разброс между почвами с разбросом внутри вариантов. Внутри вариантов почти 90 % изменчивости, в основном это закономерный рост ошибки с влажностью. На таком фоне доля почвы (9 %) не выделяется: p = 0,074. Это говорит «при таком сравнении эффект не виден», а не «эффекта нет».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Сравнение на равной влажности. </w:t>
      </w:r>
      <w:r>
        <w:rPr>
          <w:rFonts w:ascii="Calibri" w:cs="Calibri" w:eastAsia="Calibri" w:hAnsi="Calibri"/>
          <w:sz w:val="24"/>
          <w:szCs w:val="24"/>
        </w:rPr>
        <w:t xml:space="preserve">Если сравнивать почвы внутри каждого уровня влажности (блоки), рост с влажностью перестаёт быть шумом. При плотности 1,35 г/см³ на всех шести уровнях A &lt; B ≤ C: блоковый анализ p = 0,013, ранговый критерий Фридмана p = 0,004. «1 из 729» — интуиция при допущении независимости уровней; уровни — состояния одних колонок, поэтому вывод описательный.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Несбывшийся прогноз. </w:t>
      </w:r>
      <w:r>
        <w:rPr>
          <w:rFonts w:ascii="Calibri" w:cs="Calibri" w:eastAsia="Calibri" w:hAnsi="Calibri"/>
          <w:sz w:val="24"/>
          <w:szCs w:val="24"/>
        </w:rPr>
        <w:t xml:space="preserve">Прогноз модели смеси (+0,0095) верен, если верны модель и все её допущения (та же влажность, та же проводимость). Он не сбылся (наблюдали около −0,0017, описательный ДИ −0,006…+0,003), значит, ложно хотя бы одно звено. Кандидаты есть (ECe у плотных вариантов ниже на 0,07–0,12 дСм/м, диапазоны влажности различаются), но разрыв полностью они не закрывают: с ECe в регрессии эффект плотности ≈ +0,0004, а не +0,0095. Поэтому статья осторожна: малый реальный эффект плотности нельзя ни подтвердить, ни исключить; решающий опыт — уплотнение при выровненной ECe.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Насколько твёрд каждый вывод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400"/>
        <w:gridCol w:w="1050"/>
        <w:gridCol w:w="2350"/>
      </w:tblGrid>
      <w:tr>
        <w:trPr>
          <w:cantSplit/>
          <w:tblHeader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Утверждение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Чем подтверждено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связи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Твёрдость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мешает сказать сильнее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Типичная ошибка (RMSE) ниже 0,02 во всех вариантах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RMSE 0,006–0,014 (табл. III)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прямое измерение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лаборатория; средние трёх колонок, без разброса между датчиками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Ошибка растёт с влажностью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табл. V: прирост 0,008 / 0,014 / 0,021 при θ 0,20 → 0,40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прямое наблюдение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 θ 0,40 (два состояния до 0,48 вне анализа); только иссушение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 равной влажности A &lt; B ≤ C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уровней при 1,35 г/см³; p = 0,013; Фридман p = 0,004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статистический вывод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уровни — состояния одних колонок; одна почва на группу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 тяжёлых почвах средний сдвиг вверх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+0,006…+0,010; p = 0,014–0,035 (описательно)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статистический вывод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группе B сдвиг соизмерим с U эталона 0,005; граница A–B неустойчива к округлению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Прогноз модели смеси для плотности не сбылся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 −0,006…+0,003 исключает +0,0095 (описательно)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количественная модель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ECe и диапазоны влажности вариантов различались; кандидаты разрыв не закрывают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Причина — поверхность глин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сдвиг ~ MH: R² = 0,88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косвенный показатель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сдвиг ~ ECe: R² = 0,96; r(MH, ECe) = 0,88; шесть точек, три почвы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Набухание не добавляет ошибки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C2 +0,008 ≤ C1 +0,010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прямое сравнение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смешано с плотностью и ECe; почва поднималась выше штанг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Аналогии и где они ломаются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600"/>
      </w:tblGrid>
      <w:tr>
        <w:trPr>
          <w:cantSplit/>
          <w:tblHeader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Аналогия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она объясняет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Где перестаёт работать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Расследование (рамка доклада)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гипотеза → предсказание → улики → проверка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науке «приговор» условный — до новых данных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Дорога из участков с ограничениями скорости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время пробега складывается из времён через воздух, минералы и воду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почве фазы перемешаны; потери на проводимость аналогия не учитывает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Переводчик со словарём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заводское уравнение переводит время во влажность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уравнение — эмпирическая формула, проверенная в основном на супесях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Сахар и сахарная пудра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одна масса — несравнимо разная поверхность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объясняет, как поверхность проводит ток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Будильник, реагирующий на громкость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ослабленный импульс пересекает порог позже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электроника датчика сложнее; передаёт только направление сдвига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Экзамен с ключом ответов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датчик сравнивают с весовым эталоном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 ключа тоже есть погрешность — 0,005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Сбитый прицел и типичный промах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— сдвиг, RMSE — промах с учётом разброса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наши «выстрелы» — состояния одних колонок, не независимые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Спидометр, который завышает тем сильнее, чем быстрее едешь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со знаком «плюс», растущая с измеряемой величиной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 датчика рост быстрее к насыщению, а не пропорциональный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Разговор на концерте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общий тест заглушён ростом ошибки с влажностью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доказывает эффект; он показан описательно на равной влажности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Два подозреваемых на одной камере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глина и соли меняются вместе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возможно, «виноваты» оба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Цепь из звеньев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прогноз верен, если верны все допущения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цепь показывает, что звено слабое, но не какое — это решает опыт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Что в докладе добавлено сверх статьи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Рамка «расследования» и аналогии — пояснения, не данные; у каждой аналогии есть граница (таблица выше).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Пересчёт в миллиметры: 0,01 м³/м³ = 10 мм воды в метровом слое; 0,027 ≈ 27 мм; +0,0095 ≈ 9,5 мм.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Схемы на слайдах 2 и 4 — иллюстрации, а не измерения.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Графики слайдов 6, 7 и 10 построены по табл. V статьи (плотность 1,35 г/см³); дисперсионный анализ — по всем 60 средним.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График «след глины × след солей» на слайде 8 построен по табл. II (шесть вариантов).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«(1/3)⁶ ≈ 1 из 729» — интуиция логики рангового теста при допущении независимости уровней, а не самостоятельный тест.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Остаток после вычитания постоянной поправки +0,010 — арифметика по табл. V.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Проверка «в двух точках» — наше предложение, в поле не проверялось; так и сказано на слайде.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Прогнозы «если — то» сформулированы по обсуждению статьи; поправка по двум входам — гипотеза; перенос на другие диэлектрические датчики — методический вывод, а не результат опыта.</w:t>
      </w:r>
    </w:p>
    <w:p>
      <w:pPr>
        <w:pStyle w:val="Heading2"/>
        <w:keepNext/>
        <w:spacing w:after="80" w:before="30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Что подтвердить у авторов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Состояния вне анализа (θ = 0,44 и 0,48; Δθ = +0,031 и +0,038) взяты из итоговой статьи и везде названы «не вошедшими в анализ» (бледные точки на слайде 6). Если авторы их не подтвердят — убрать.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Названия почв и их подтипы; название и дату конференции на титульном слайде.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463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mbria" w:cs="Cambria" w:eastAsia="Cambria" w:hAnsi="Cambr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Cambria" w:cs="Cambria" w:eastAsia="Cambria" w:hAnsi="Cambria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доклада: датчики CS616 (10 минут)</dc:title>
  <dc:creator>Кубанский ГАУ</dc:creator>
  <dc:description>Версия 5</dc:description>
  <cp:lastModifiedBy>Un-named</cp:lastModifiedBy>
  <cp:revision>1</cp:revision>
  <dcterms:created xsi:type="dcterms:W3CDTF">2026-10-08T05:58:46.991Z</dcterms:created>
  <dcterms:modified xsi:type="dcterms:W3CDTF">2026-10-08T05:58:46.991Z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