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№4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7»  в лице директора Кузьмина Евгения Викторовича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197 006,80(сто девяносто семь тысяч шесть рублей 80 копеек)   в качестве оплаты стоимости питания детей из нуждающихся в социальной поддержки семей, обучающихся у Исполнителя, в количестве 67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7»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171158,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г. Вышний Волочек,  Казанский проспект, д. 98-100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6908006150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ОГРН: 1026901601000</w:t>
              <w:br/>
              <w:t xml:space="preserve">ОКТМО: 28512000</w:t>
              <w:br/>
              <w:t xml:space="preserve">ОКПО: 54554982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Е.В. Кузьмин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4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7»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197 006,80(сто девяносто семь тысяч шесть рублей 80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