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67629.2(шестьдесят семь тысяч шестьсот двадцать девять рублей 2 копеек) в качестве оплаты стоимости питания детей из нуждающихся в социальной поддержки семей, обучающихся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