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52927.20(пятьдесят две тысячи девятьсот двадцать семь рублей 200000000004 копейки)   в качестве оплаты стоимости питания детей из нуждающихся в социальной поддержки семей, обучающихся у Исполнителя, в количестве 18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52927.20(пятьдесят две тысячи девятьсот двадцать семь рублей 200000000004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