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52927.20(пятьдесят две тысячи девятьсот двадцать семь рублей 2000000000040 копейки)   в качестве оплаты стоимости питания детей из нуждающихся в социальной поддержки семей, обучающихся у Исполнителя, в количестве 18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52927.20(пятьдесят две тысячи девятьсот двадцать семь рублей 2000000000040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2025-09-18T10:19:40Z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