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943E" w14:textId="17E07DC5" w:rsidR="0022716E" w:rsidRPr="00A86E6C" w:rsidRDefault="0022716E">
      <w:pPr>
        <w:rPr>
          <w:b/>
          <w:bCs/>
        </w:rPr>
      </w:pPr>
      <w:r w:rsidRPr="00A86E6C">
        <w:rPr>
          <w:b/>
          <w:bCs/>
        </w:rPr>
        <w:t>Requerimientos del sistema a nivel concepto</w:t>
      </w:r>
    </w:p>
    <w:p w14:paraId="1A45B47A" w14:textId="0B63334D" w:rsidR="00BD5EB6" w:rsidRDefault="00BD5EB6">
      <w:r>
        <w:t>Glosario</w:t>
      </w:r>
    </w:p>
    <w:p w14:paraId="48CEA711" w14:textId="77777777" w:rsidR="00BD5EB6" w:rsidRDefault="00BD5EB6" w:rsidP="00BD5EB6">
      <w:r>
        <w:t>Usuario: persona que va a utilizar la banca</w:t>
      </w:r>
    </w:p>
    <w:p w14:paraId="77B3D3BB" w14:textId="352364BC" w:rsidR="00BD5EB6" w:rsidRDefault="00BD5EB6">
      <w:r>
        <w:t>Cliente: empresa/persona que contrata/paga la banca de verbo</w:t>
      </w:r>
    </w:p>
    <w:p w14:paraId="29DC4C0D" w14:textId="755D8B63" w:rsidR="00BD5EB6" w:rsidRDefault="00BD5EB6">
      <w:r>
        <w:t xml:space="preserve">Puerto de carga: puerto USB o cargador </w:t>
      </w:r>
      <w:proofErr w:type="spellStart"/>
      <w:r>
        <w:t>wireless</w:t>
      </w:r>
      <w:proofErr w:type="spellEnd"/>
    </w:p>
    <w:p w14:paraId="7386F3B2" w14:textId="71453E0D" w:rsidR="0022716E" w:rsidRDefault="0022716E" w:rsidP="0022716E">
      <w:pPr>
        <w:pStyle w:val="Prrafodelista"/>
        <w:numPr>
          <w:ilvl w:val="0"/>
          <w:numId w:val="1"/>
        </w:numPr>
      </w:pPr>
      <w:r>
        <w:t xml:space="preserve">El usuario debe de poder cargar su celular una vez que haya contestado la encuesta que provee el cliente </w:t>
      </w:r>
      <w:r w:rsidR="00BD5EB6">
        <w:t>si es que no hay ya un usuario cargando su celular en algún puerto de carga</w:t>
      </w:r>
    </w:p>
    <w:p w14:paraId="086A78EE" w14:textId="3D1F632C" w:rsidR="00A86E6C" w:rsidRDefault="00A86E6C" w:rsidP="0022716E">
      <w:pPr>
        <w:pStyle w:val="Prrafodelista"/>
        <w:numPr>
          <w:ilvl w:val="0"/>
          <w:numId w:val="1"/>
        </w:numPr>
      </w:pPr>
      <w:r>
        <w:t>Para que un usuario pueda llenar la encuesta debe haberse registrado con algún dato de contacto personal definido por el cliente</w:t>
      </w:r>
    </w:p>
    <w:p w14:paraId="30C8C828" w14:textId="356F4C3D" w:rsidR="00BD5EB6" w:rsidRDefault="00BD5EB6" w:rsidP="0022716E">
      <w:pPr>
        <w:pStyle w:val="Prrafodelista"/>
        <w:numPr>
          <w:ilvl w:val="0"/>
          <w:numId w:val="1"/>
        </w:numPr>
      </w:pPr>
      <w:r>
        <w:t>Una vez que se contesta la encuesta se libera la energía por los puertos de carga</w:t>
      </w:r>
    </w:p>
    <w:p w14:paraId="244D38CA" w14:textId="4AF14CC4" w:rsidR="00BD5EB6" w:rsidRDefault="00BD5EB6" w:rsidP="0022716E">
      <w:pPr>
        <w:pStyle w:val="Prrafodelista"/>
        <w:numPr>
          <w:ilvl w:val="0"/>
          <w:numId w:val="1"/>
        </w:numPr>
      </w:pPr>
      <w:r>
        <w:t>El usuario puede permanecer cargando su celular en la banca el tiempo que quiera</w:t>
      </w:r>
    </w:p>
    <w:p w14:paraId="261ADDBC" w14:textId="51321E0C" w:rsidR="00BD5EB6" w:rsidRDefault="00BD5EB6" w:rsidP="0022716E">
      <w:pPr>
        <w:pStyle w:val="Prrafodelista"/>
        <w:numPr>
          <w:ilvl w:val="0"/>
          <w:numId w:val="1"/>
        </w:numPr>
      </w:pPr>
      <w:r>
        <w:t>Si existe algún usuario que de igual manera quiera cargar su celular en otro puerto de carga disponible de la banca mientras otro usuario está conectado, lo puede hacer sin contestar la encuesta previamente</w:t>
      </w:r>
      <w:r w:rsidR="00A86E6C">
        <w:t>.</w:t>
      </w:r>
    </w:p>
    <w:p w14:paraId="179D3AEE" w14:textId="66BE6EA2" w:rsidR="00BD5EB6" w:rsidRDefault="00BD5EB6" w:rsidP="0022716E">
      <w:pPr>
        <w:pStyle w:val="Prrafodelista"/>
        <w:numPr>
          <w:ilvl w:val="0"/>
          <w:numId w:val="1"/>
        </w:numPr>
      </w:pPr>
      <w:r>
        <w:t>Una vez que todos los usuarios se desconectan de los puertos de carga, la energía de carga se vuelve a retener hasta que un nuevo usuario conteste la encuesta</w:t>
      </w:r>
      <w:r w:rsidR="00A86E6C">
        <w:t>.</w:t>
      </w:r>
    </w:p>
    <w:p w14:paraId="6CC33B9B" w14:textId="37FC57BB" w:rsidR="00BD5EB6" w:rsidRDefault="00A86E6C" w:rsidP="0022716E">
      <w:pPr>
        <w:pStyle w:val="Prrafodelista"/>
        <w:numPr>
          <w:ilvl w:val="0"/>
          <w:numId w:val="1"/>
        </w:numPr>
      </w:pPr>
      <w:r>
        <w:t>Si un usuario ya llenó la misma encuesta, no hay necesidad de que vuelva a llenarla, con solamente registrarse el puerto de carga debe de liberar la energía de nuevo.</w:t>
      </w:r>
    </w:p>
    <w:p w14:paraId="5C64C550" w14:textId="2EF3216C" w:rsidR="00A86E6C" w:rsidRDefault="00A86E6C" w:rsidP="0022716E">
      <w:pPr>
        <w:pStyle w:val="Prrafodelista"/>
        <w:numPr>
          <w:ilvl w:val="0"/>
          <w:numId w:val="1"/>
        </w:numPr>
      </w:pPr>
      <w:r>
        <w:t>El cliente recibe la información de datos recompilada de las encuestas de manera periódica. Los datos esenciales a entregar son las respuestas de la encuesta con el dato de contacto personal relacionado.</w:t>
      </w:r>
    </w:p>
    <w:p w14:paraId="3049BF5E" w14:textId="4055E747" w:rsidR="00A86E6C" w:rsidRDefault="00A86E6C" w:rsidP="0022716E">
      <w:pPr>
        <w:pStyle w:val="Prrafodelista"/>
        <w:numPr>
          <w:ilvl w:val="0"/>
          <w:numId w:val="1"/>
        </w:numPr>
      </w:pPr>
      <w:r>
        <w:t>El cliente puede monitorear en tiempo real el estado físico de la banca a través de una interfaz gráfica amigable para el usuario.</w:t>
      </w:r>
    </w:p>
    <w:sectPr w:rsidR="00A86E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C6DC0"/>
    <w:multiLevelType w:val="hybridMultilevel"/>
    <w:tmpl w:val="67C8C7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6E"/>
    <w:rsid w:val="0022716E"/>
    <w:rsid w:val="00A86E6C"/>
    <w:rsid w:val="00BD5E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F4A6"/>
  <w15:chartTrackingRefBased/>
  <w15:docId w15:val="{50506DD2-AB1B-4F46-9F7F-D2807F78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7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C5D88-3DF5-4270-A2D3-AE38E3D7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238</Words>
  <Characters>1311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fontecillac0@outlook.com</dc:creator>
  <cp:keywords/>
  <dc:description/>
  <cp:lastModifiedBy>fontecillac0@outlook.com</cp:lastModifiedBy>
  <cp:revision>1</cp:revision>
  <dcterms:created xsi:type="dcterms:W3CDTF">2025-01-28T22:42:00Z</dcterms:created>
  <dcterms:modified xsi:type="dcterms:W3CDTF">2025-01-28T23:14:00Z</dcterms:modified>
</cp:coreProperties>
</file>