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F7D27" w14:textId="77777777" w:rsidR="00E5260D" w:rsidRPr="002640E9" w:rsidRDefault="00000000">
      <w:pPr>
        <w:jc w:val="center"/>
        <w:rPr>
          <w:rFonts w:ascii="Palatino" w:hAnsi="Palatino"/>
        </w:rPr>
      </w:pPr>
      <w:r w:rsidRPr="002640E9">
        <w:rPr>
          <w:rFonts w:ascii="Palatino" w:hAnsi="Palatino"/>
          <w:b/>
          <w:sz w:val="28"/>
        </w:rPr>
        <w:t>Standard Operating Procedure: FSA Registration and Reporting</w:t>
      </w:r>
    </w:p>
    <w:p w14:paraId="35492EB1" w14:textId="77777777" w:rsidR="00E5260D" w:rsidRPr="002640E9" w:rsidRDefault="00000000">
      <w:pPr>
        <w:rPr>
          <w:rFonts w:ascii="Palatino" w:hAnsi="Palatino"/>
        </w:rPr>
      </w:pPr>
      <w:r w:rsidRPr="002640E9">
        <w:rPr>
          <w:rFonts w:ascii="Palatino" w:hAnsi="Palatino"/>
          <w:b/>
        </w:rPr>
        <w:t>1.</w:t>
      </w:r>
      <w:r w:rsidRPr="002640E9">
        <w:rPr>
          <w:rFonts w:ascii="Palatino" w:hAnsi="Palatino"/>
          <w:b/>
        </w:rPr>
        <w:tab/>
        <w:t>Purpose</w:t>
      </w:r>
    </w:p>
    <w:p w14:paraId="53911889" w14:textId="77777777" w:rsidR="00E5260D" w:rsidRDefault="00000000">
      <w:r>
        <w:t>To establish a standardized procedure for registering hemp growing locations with the USDA Farm Service Agency (FSA) and submitting required FSA-578 Reports of Acreage, as mandated by federal regulations.</w:t>
      </w:r>
    </w:p>
    <w:p w14:paraId="0067309E" w14:textId="77777777" w:rsidR="00E5260D" w:rsidRPr="002640E9" w:rsidRDefault="00000000">
      <w:pPr>
        <w:rPr>
          <w:rFonts w:ascii="Palatino" w:hAnsi="Palatino"/>
        </w:rPr>
      </w:pPr>
      <w:r w:rsidRPr="002640E9">
        <w:rPr>
          <w:rFonts w:ascii="Palatino" w:hAnsi="Palatino"/>
          <w:b/>
        </w:rPr>
        <w:t>2.</w:t>
      </w:r>
      <w:r w:rsidRPr="002640E9">
        <w:rPr>
          <w:rFonts w:ascii="Palatino" w:hAnsi="Palatino"/>
          <w:b/>
        </w:rPr>
        <w:tab/>
        <w:t>Scope</w:t>
      </w:r>
    </w:p>
    <w:p w14:paraId="11C0BFA5" w14:textId="77777777" w:rsidR="00E5260D" w:rsidRDefault="00000000">
      <w:r>
        <w:t>This SOP is intended for all licensed NYS hemp growers who must report hemp production to the Farm Service Agency, regardless of production size.</w:t>
      </w:r>
    </w:p>
    <w:p w14:paraId="2A84D0CB" w14:textId="77777777" w:rsidR="00E5260D" w:rsidRPr="002640E9" w:rsidRDefault="00000000">
      <w:pPr>
        <w:rPr>
          <w:rFonts w:ascii="Palatino" w:hAnsi="Palatino"/>
        </w:rPr>
      </w:pPr>
      <w:r w:rsidRPr="002640E9">
        <w:rPr>
          <w:rFonts w:ascii="Palatino" w:hAnsi="Palatino"/>
          <w:b/>
        </w:rPr>
        <w:t>3.</w:t>
      </w:r>
      <w:r w:rsidRPr="002640E9">
        <w:rPr>
          <w:rFonts w:ascii="Palatino" w:hAnsi="Palatino"/>
          <w:b/>
        </w:rPr>
        <w:tab/>
        <w:t>Prerequisites</w:t>
      </w:r>
    </w:p>
    <w:p w14:paraId="444AD844" w14:textId="77777777" w:rsidR="00E5260D" w:rsidRDefault="00000000">
      <w:r>
        <w:t>Required prerequisites:</w:t>
      </w:r>
      <w:r>
        <w:br/>
        <w:t>• Must hold a valid NYS Hemp Grower License</w:t>
      </w:r>
      <w:r>
        <w:br/>
        <w:t>• Required information for license application is found in SOP-001: Hemp Grower License Application</w:t>
      </w:r>
    </w:p>
    <w:p w14:paraId="06577090" w14:textId="77777777" w:rsidR="00E5260D" w:rsidRPr="002640E9" w:rsidRDefault="00000000">
      <w:pPr>
        <w:rPr>
          <w:rFonts w:ascii="Palatino" w:hAnsi="Palatino"/>
        </w:rPr>
      </w:pPr>
      <w:r w:rsidRPr="002640E9">
        <w:rPr>
          <w:rFonts w:ascii="Palatino" w:hAnsi="Palatino"/>
          <w:b/>
        </w:rPr>
        <w:t>4.</w:t>
      </w:r>
      <w:r w:rsidRPr="002640E9">
        <w:rPr>
          <w:rFonts w:ascii="Palatino" w:hAnsi="Palatino"/>
          <w:b/>
        </w:rPr>
        <w:tab/>
        <w:t>Responsibilities</w:t>
      </w:r>
    </w:p>
    <w:p w14:paraId="6385FF34" w14:textId="77777777" w:rsidR="00E5260D" w:rsidRDefault="00000000">
      <w:r>
        <w:t>Key personnel with primary role in this SOP includes:</w:t>
      </w:r>
      <w:r>
        <w:br/>
        <w:t>• License Holder: Responsible for registering with FSA and submitting timely reports</w:t>
      </w:r>
      <w:r>
        <w:br/>
        <w:t>• Person Responsible for Management of Hemp Production: May assist with FSA reporting</w:t>
      </w:r>
    </w:p>
    <w:p w14:paraId="269C6541" w14:textId="77777777" w:rsidR="00E5260D" w:rsidRPr="002640E9" w:rsidRDefault="00000000">
      <w:pPr>
        <w:rPr>
          <w:rFonts w:ascii="Palatino" w:hAnsi="Palatino"/>
        </w:rPr>
      </w:pPr>
      <w:r w:rsidRPr="002640E9">
        <w:rPr>
          <w:rFonts w:ascii="Palatino" w:hAnsi="Palatino"/>
          <w:b/>
        </w:rPr>
        <w:t>5.</w:t>
      </w:r>
      <w:r w:rsidRPr="002640E9">
        <w:rPr>
          <w:rFonts w:ascii="Palatino" w:hAnsi="Palatino"/>
          <w:b/>
        </w:rPr>
        <w:tab/>
        <w:t>Materials</w:t>
      </w:r>
    </w:p>
    <w:p w14:paraId="58E52FA6" w14:textId="77777777" w:rsidR="00E5260D" w:rsidRDefault="00000000">
      <w:r>
        <w:t>Required materials:</w:t>
      </w:r>
      <w:r>
        <w:br/>
        <w:t>• NYS Hemp Grower License number</w:t>
      </w:r>
      <w:r>
        <w:br/>
        <w:t>• Physical addresses of all growing locations</w:t>
      </w:r>
      <w:r>
        <w:br/>
        <w:t>• GPS coordinates for all fields and greenhouses</w:t>
      </w:r>
      <w:r>
        <w:br/>
        <w:t>• Acreage measurements (outdoor) and square footage (indoor)</w:t>
      </w:r>
      <w:r>
        <w:br/>
        <w:t>• FSA-578 Report of Acreage form (obtained from FSA office)</w:t>
      </w:r>
      <w:r>
        <w:br/>
        <w:t>• Planting records (dates, varieties, areas)</w:t>
      </w:r>
      <w:r>
        <w:br/>
        <w:t>• Map from FSA showing Farm/Tract/Field numbers</w:t>
      </w:r>
    </w:p>
    <w:p w14:paraId="6B61E69E" w14:textId="77777777" w:rsidR="00E5260D" w:rsidRPr="002640E9" w:rsidRDefault="00000000">
      <w:pPr>
        <w:rPr>
          <w:rFonts w:ascii="Palatino" w:hAnsi="Palatino"/>
        </w:rPr>
      </w:pPr>
      <w:r w:rsidRPr="002640E9">
        <w:rPr>
          <w:rFonts w:ascii="Palatino" w:hAnsi="Palatino"/>
          <w:b/>
        </w:rPr>
        <w:t>6.</w:t>
      </w:r>
      <w:r w:rsidRPr="002640E9">
        <w:rPr>
          <w:rFonts w:ascii="Palatino" w:hAnsi="Palatino"/>
          <w:b/>
        </w:rPr>
        <w:tab/>
        <w:t>Procedure</w:t>
      </w:r>
    </w:p>
    <w:p w14:paraId="25D92A25" w14:textId="77777777" w:rsidR="00E5260D" w:rsidRDefault="00000000">
      <w:r>
        <w:t>STEP 1: REGISTER LOCATIONS WITH FSA</w:t>
      </w:r>
      <w:r>
        <w:br/>
      </w:r>
      <w:r>
        <w:br/>
        <w:t>6.1 Locate FSA Office</w:t>
      </w:r>
      <w:r>
        <w:br/>
      </w:r>
      <w:r>
        <w:lastRenderedPageBreak/>
        <w:t xml:space="preserve">   Use search tool at: https://www.farmers.gov/service-center-locator</w:t>
      </w:r>
      <w:r>
        <w:br/>
      </w:r>
      <w:r>
        <w:br/>
        <w:t>6.2 Prepare for FSA Meeting</w:t>
      </w:r>
      <w:r>
        <w:br/>
        <w:t xml:space="preserve">   Gather: License number, addresses, GPS coordinates, acreage/square footage</w:t>
      </w:r>
      <w:r>
        <w:br/>
      </w:r>
      <w:r>
        <w:br/>
        <w:t>6.3 Complete Registration</w:t>
      </w:r>
      <w:r>
        <w:br/>
        <w:t xml:space="preserve">   Receive map with Farm Number, Tract Number, Field Number and Receipt for Service</w:t>
      </w:r>
      <w:r>
        <w:br/>
      </w:r>
      <w:r>
        <w:br/>
        <w:t>6.4 Understand FSA Location Identifiers</w:t>
      </w:r>
      <w:r>
        <w:br/>
        <w:t xml:space="preserve">   FSA Lot Number format: Farm#-Tract#-Field# (e.g., 1234-89-2)</w:t>
      </w:r>
      <w:r>
        <w:br/>
      </w:r>
      <w:r>
        <w:br/>
        <w:t>STEP 2: REPORT HEMP PLANTED TO FSA</w:t>
      </w:r>
      <w:r>
        <w:br/>
      </w:r>
      <w:r>
        <w:br/>
        <w:t>6.5 Determine Reporting Timing</w:t>
      </w:r>
      <w:r>
        <w:br/>
        <w:t xml:space="preserve">   • Seeds for transfer: Wait until plants transferred to final location</w:t>
      </w:r>
      <w:r>
        <w:br/>
        <w:t xml:space="preserve">   • Direct sowing: Report within 10 days of planting</w:t>
      </w:r>
      <w:r>
        <w:br/>
      </w:r>
      <w:r>
        <w:br/>
        <w:t>6.6 Designate Subfields (if multiple varieties in one field)</w:t>
      </w:r>
      <w:r>
        <w:br/>
        <w:t xml:space="preserve">   Label with single (A) or double letters (AA), add to field number</w:t>
      </w:r>
      <w:r>
        <w:br/>
      </w:r>
      <w:r>
        <w:br/>
        <w:t>6.7 Complete FSA-578 Form</w:t>
      </w:r>
      <w:r>
        <w:br/>
        <w:t xml:space="preserve">   Include: Farm/Tract/Field numbers, subfields, planting date, acreage, variety, intended use</w:t>
      </w:r>
      <w:r>
        <w:br/>
      </w:r>
      <w:r>
        <w:br/>
        <w:t>6.8 Submit FSA-578 Form</w:t>
      </w:r>
      <w:r>
        <w:br/>
        <w:t xml:space="preserve">   Submit within 10 days of planting, request Receipt for Service</w:t>
      </w:r>
      <w:r>
        <w:br/>
      </w:r>
      <w:r>
        <w:br/>
        <w:t>STEP 3: REPORT TO NYS HEMP PROGRAM</w:t>
      </w:r>
      <w:r>
        <w:br/>
      </w:r>
      <w:r>
        <w:br/>
        <w:t>6.9 Submit Planting Report</w:t>
      </w:r>
      <w:r>
        <w:br/>
        <w:t xml:space="preserve">   See SOP-004 for detailed procedure</w:t>
      </w:r>
    </w:p>
    <w:p w14:paraId="173292E7" w14:textId="77777777" w:rsidR="00E5260D" w:rsidRPr="002640E9" w:rsidRDefault="00000000">
      <w:pPr>
        <w:rPr>
          <w:rFonts w:ascii="Palatino" w:hAnsi="Palatino"/>
        </w:rPr>
      </w:pPr>
      <w:r w:rsidRPr="002640E9">
        <w:rPr>
          <w:rFonts w:ascii="Palatino" w:hAnsi="Palatino"/>
          <w:b/>
        </w:rPr>
        <w:t>7.</w:t>
      </w:r>
      <w:r w:rsidRPr="002640E9">
        <w:rPr>
          <w:rFonts w:ascii="Palatino" w:hAnsi="Palatino"/>
          <w:b/>
        </w:rPr>
        <w:tab/>
        <w:t>References</w:t>
      </w:r>
    </w:p>
    <w:p w14:paraId="0A3A6A02" w14:textId="77777777" w:rsidR="00E5260D" w:rsidRDefault="00000000">
      <w:r>
        <w:t>• USDA Farm Service Agency Reporting Requirements</w:t>
      </w:r>
      <w:r>
        <w:br/>
        <w:t>• FSA-578 Report of Acreage form</w:t>
      </w:r>
      <w:r>
        <w:br/>
        <w:t>• NYS Hemp Program FSA Reporting Guidance Document</w:t>
      </w:r>
      <w:r>
        <w:br/>
        <w:t>• SOP-004: Planting Report Submission</w:t>
      </w:r>
    </w:p>
    <w:p w14:paraId="7E018A24" w14:textId="77777777" w:rsidR="00E5260D" w:rsidRPr="002640E9" w:rsidRDefault="00000000">
      <w:pPr>
        <w:rPr>
          <w:rFonts w:ascii="Palatino" w:hAnsi="Palatino"/>
        </w:rPr>
      </w:pPr>
      <w:r w:rsidRPr="002640E9">
        <w:rPr>
          <w:rFonts w:ascii="Palatino" w:hAnsi="Palatino"/>
          <w:b/>
        </w:rPr>
        <w:lastRenderedPageBreak/>
        <w:t>8.</w:t>
      </w:r>
      <w:r w:rsidRPr="002640E9">
        <w:rPr>
          <w:rFonts w:ascii="Palatino" w:hAnsi="Palatino"/>
          <w:b/>
        </w:rPr>
        <w:tab/>
        <w:t>Definitions</w:t>
      </w:r>
    </w:p>
    <w:p w14:paraId="1C1D88DB" w14:textId="77777777" w:rsidR="00E5260D" w:rsidRDefault="00000000">
      <w:r>
        <w:t>• FSA: Farm Service Agency, a division of USDA</w:t>
      </w:r>
      <w:r>
        <w:br/>
        <w:t>• FSA-578: Report of Acreage form required by USDA</w:t>
      </w:r>
      <w:r>
        <w:br/>
        <w:t>• FSA Lot Number: Unique identifier consisting of Farm#-Tract#-Field#</w:t>
      </w:r>
      <w:r>
        <w:br/>
        <w:t>• Lot: Contiguous area containing same variety or strain throughout</w:t>
      </w:r>
      <w:r>
        <w:br/>
        <w:t>• Subfield: Subdivision of a field for multiple varieties or plantings</w:t>
      </w:r>
    </w:p>
    <w:p w14:paraId="3418041D" w14:textId="77777777" w:rsidR="00E5260D" w:rsidRPr="002640E9" w:rsidRDefault="00000000">
      <w:pPr>
        <w:rPr>
          <w:rFonts w:ascii="Palatino" w:hAnsi="Palatino"/>
        </w:rPr>
      </w:pPr>
      <w:r w:rsidRPr="002640E9">
        <w:rPr>
          <w:rFonts w:ascii="Palatino" w:hAnsi="Palatino"/>
          <w:b/>
        </w:rPr>
        <w:t>9.</w:t>
      </w:r>
      <w:r w:rsidRPr="002640E9">
        <w:rPr>
          <w:rFonts w:ascii="Palatino" w:hAnsi="Palatino"/>
          <w:b/>
        </w:rPr>
        <w:tab/>
        <w:t>Sources</w:t>
      </w:r>
    </w:p>
    <w:p w14:paraId="18629C1D" w14:textId="77777777" w:rsidR="00E5260D" w:rsidRDefault="00000000">
      <w:r>
        <w:t>Information for this SOP was obtained from the following documents available at https://agriculture.ny.gov/plant-industry/hemp-grower-licensing:</w:t>
      </w:r>
      <w:r>
        <w:br/>
      </w:r>
      <w:r>
        <w:br/>
        <w:t>• Program Guidance - Hemp Licensing Program</w:t>
      </w:r>
      <w:r>
        <w:br/>
        <w:t xml:space="preserve">  https://agriculture.ny.gov/plant-industry/program-guidance-hemp-licensing-program</w:t>
      </w:r>
      <w:r>
        <w:br/>
      </w:r>
      <w:r>
        <w:br/>
        <w:t>• Farm Service Agency (FSA) Reporting Guidance - Hemp Licensing Program</w:t>
      </w:r>
      <w:r>
        <w:br/>
        <w:t xml:space="preserve">  https://agriculture.ny.gov/plant-industry/farm-service-agency-fsa-reporting-guidance-hemp-licensing-program</w:t>
      </w:r>
      <w:r>
        <w:br/>
      </w:r>
      <w:r>
        <w:br/>
        <w:t>• Reporting Guidance Flowchart - Hemp Licensing Program</w:t>
      </w:r>
      <w:r>
        <w:br/>
        <w:t xml:space="preserve">  https://agriculture.ny.gov/plant-industry/reporting-guidance-flowchart-hemp-licensing-program</w:t>
      </w:r>
    </w:p>
    <w:p w14:paraId="3F5E8FB2" w14:textId="77777777" w:rsidR="00E5260D" w:rsidRPr="002640E9" w:rsidRDefault="00000000">
      <w:pPr>
        <w:rPr>
          <w:rFonts w:ascii="Palatino" w:hAnsi="Palatino"/>
        </w:rPr>
      </w:pPr>
      <w:r w:rsidRPr="002640E9">
        <w:rPr>
          <w:rFonts w:ascii="Palatino" w:hAnsi="Palatino"/>
          <w:b/>
          <w:sz w:val="24"/>
        </w:rPr>
        <w:t>Related SOPs and Cross-References</w:t>
      </w:r>
    </w:p>
    <w:p w14:paraId="29BB8186" w14:textId="77777777" w:rsidR="00E5260D" w:rsidRDefault="00000000">
      <w:r>
        <w:rPr>
          <w:b/>
        </w:rPr>
        <w:t xml:space="preserve">Category: </w:t>
      </w:r>
      <w:r>
        <w:t>REPORTING - NYS</w:t>
      </w:r>
    </w:p>
    <w:p w14:paraId="1964ADB3" w14:textId="77777777" w:rsidR="00E5260D" w:rsidRDefault="00000000">
      <w:r>
        <w:t>The following SOPs are related to this procedure:</w:t>
      </w:r>
    </w:p>
    <w:p w14:paraId="46687276" w14:textId="77777777" w:rsidR="00E5260D" w:rsidRDefault="00000000">
      <w:pPr>
        <w:pStyle w:val="ListBullet"/>
      </w:pPr>
      <w:r>
        <w:rPr>
          <w:b/>
        </w:rPr>
        <w:t>SOP-001: Hemp Grower License Application</w:t>
      </w:r>
      <w:r>
        <w:t xml:space="preserve"> - State license required before FSA registration</w:t>
      </w:r>
    </w:p>
    <w:p w14:paraId="2FFBE8D1" w14:textId="77777777" w:rsidR="00E5260D" w:rsidRDefault="00000000">
      <w:pPr>
        <w:pStyle w:val="ListBullet"/>
      </w:pPr>
      <w:r>
        <w:rPr>
          <w:b/>
        </w:rPr>
        <w:t>SOP-012: Hemp Crop Insurance (OTHER STATES)</w:t>
      </w:r>
      <w:r>
        <w:t xml:space="preserve"> - FSA registration needed for crop insurance - recommendation from other states</w:t>
      </w:r>
    </w:p>
    <w:p w14:paraId="6E1F6C7F" w14:textId="77777777" w:rsidR="00E5260D" w:rsidRDefault="00000000">
      <w:pPr>
        <w:pStyle w:val="ListBullet"/>
      </w:pPr>
      <w:r>
        <w:rPr>
          <w:b/>
        </w:rPr>
        <w:t>SOP-004: Planting Report Submission</w:t>
      </w:r>
      <w:r>
        <w:t xml:space="preserve"> - Coordinate state and federal reporting</w:t>
      </w:r>
    </w:p>
    <w:p w14:paraId="6F8C0671" w14:textId="77777777" w:rsidR="00E5260D" w:rsidRDefault="00000000">
      <w:r>
        <w:rPr>
          <w:b/>
        </w:rPr>
        <w:t xml:space="preserve">Note: </w:t>
      </w:r>
      <w:r>
        <w:t>This SOP is part of a comprehensive hemp compliance system. SOPs marked "(OTHER STATES)" contain recommendations from other state programs and are suggestions, not NYS requirements. Always review related SOPs to ensure complete compliance.</w:t>
      </w:r>
    </w:p>
    <w:sectPr w:rsidR="00E5260D" w:rsidSect="002640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13DFE" w14:textId="77777777" w:rsidR="004F73B6" w:rsidRDefault="004F73B6" w:rsidP="002640E9">
      <w:pPr>
        <w:spacing w:after="0" w:line="240" w:lineRule="auto"/>
      </w:pPr>
      <w:r>
        <w:separator/>
      </w:r>
    </w:p>
  </w:endnote>
  <w:endnote w:type="continuationSeparator" w:id="0">
    <w:p w14:paraId="65C66C40" w14:textId="77777777" w:rsidR="004F73B6" w:rsidRDefault="004F73B6" w:rsidP="00264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32911354"/>
      <w:docPartObj>
        <w:docPartGallery w:val="Page Numbers (Bottom of Page)"/>
        <w:docPartUnique/>
      </w:docPartObj>
    </w:sdtPr>
    <w:sdtContent>
      <w:p w14:paraId="3F602B11" w14:textId="0D865919" w:rsidR="002640E9" w:rsidRDefault="002640E9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3D4A238" w14:textId="77777777" w:rsidR="002640E9" w:rsidRDefault="002640E9" w:rsidP="002640E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03326395"/>
      <w:docPartObj>
        <w:docPartGallery w:val="Page Numbers (Bottom of Page)"/>
        <w:docPartUnique/>
      </w:docPartObj>
    </w:sdtPr>
    <w:sdtContent>
      <w:p w14:paraId="314BA30A" w14:textId="667871DC" w:rsidR="002640E9" w:rsidRDefault="002640E9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519FEAA" w14:textId="77777777" w:rsidR="002640E9" w:rsidRDefault="002640E9" w:rsidP="002640E9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E07EF" w14:textId="77777777" w:rsidR="00C94951" w:rsidRDefault="00C949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AAB8E" w14:textId="77777777" w:rsidR="004F73B6" w:rsidRDefault="004F73B6" w:rsidP="002640E9">
      <w:pPr>
        <w:spacing w:after="0" w:line="240" w:lineRule="auto"/>
      </w:pPr>
      <w:r>
        <w:separator/>
      </w:r>
    </w:p>
  </w:footnote>
  <w:footnote w:type="continuationSeparator" w:id="0">
    <w:p w14:paraId="4A55009E" w14:textId="77777777" w:rsidR="004F73B6" w:rsidRDefault="004F73B6" w:rsidP="002640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F3331" w14:textId="77777777" w:rsidR="00C94951" w:rsidRDefault="00C949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23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ook w:val="0000" w:firstRow="0" w:lastRow="0" w:firstColumn="0" w:lastColumn="0" w:noHBand="0" w:noVBand="0"/>
    </w:tblPr>
    <w:tblGrid>
      <w:gridCol w:w="2696"/>
      <w:gridCol w:w="2689"/>
      <w:gridCol w:w="2420"/>
      <w:gridCol w:w="1418"/>
    </w:tblGrid>
    <w:tr w:rsidR="002640E9" w:rsidRPr="0080671D" w14:paraId="728BDEF7" w14:textId="77777777" w:rsidTr="00E074E7">
      <w:trPr>
        <w:trHeight w:val="360"/>
      </w:trPr>
      <w:tc>
        <w:tcPr>
          <w:tcW w:w="1620" w:type="dxa"/>
          <w:vMerge w:val="restart"/>
          <w:vAlign w:val="center"/>
        </w:tcPr>
        <w:p w14:paraId="05E19C09" w14:textId="77777777" w:rsidR="002640E9" w:rsidRPr="0080671D" w:rsidRDefault="002640E9" w:rsidP="002640E9">
          <w:pPr>
            <w:pStyle w:val="Header"/>
            <w:jc w:val="cent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noProof/>
              <w:sz w:val="18"/>
              <w:szCs w:val="18"/>
            </w:rPr>
          </w:r>
        </w:p>
      </w:tc>
      <w:tc>
        <w:tcPr>
          <w:tcW w:w="3060" w:type="dxa"/>
          <w:vMerge w:val="restart"/>
          <w:vAlign w:val="center"/>
        </w:tcPr>
        <w:p w14:paraId="3B2BB48D" w14:textId="77777777" w:rsidR="002640E9" w:rsidRPr="0080671D" w:rsidRDefault="002640E9" w:rsidP="002640E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Department</w:t>
          </w:r>
        </w:p>
        <w:p w14:paraId="16BA504E" w14:textId="77777777" w:rsidR="002640E9" w:rsidRPr="0080671D" w:rsidRDefault="002640E9" w:rsidP="002640E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Division/Function</w:t>
          </w:r>
        </w:p>
      </w:tc>
      <w:tc>
        <w:tcPr>
          <w:tcW w:w="2700" w:type="dxa"/>
          <w:vAlign w:val="center"/>
        </w:tcPr>
        <w:p w14:paraId="04A773F7" w14:textId="77777777" w:rsidR="002640E9" w:rsidRPr="0080671D" w:rsidRDefault="002640E9" w:rsidP="002640E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#</w:t>
          </w:r>
        </w:p>
      </w:tc>
      <w:tc>
        <w:tcPr>
          <w:tcW w:w="1843" w:type="dxa"/>
          <w:vAlign w:val="center"/>
        </w:tcPr>
        <w:p w14:paraId="271883FA" w14:textId="46C064E4" w:rsidR="002640E9" w:rsidRPr="0080671D" w:rsidRDefault="00C94951" w:rsidP="002640E9">
          <w:pPr>
            <w:pStyle w:val="Header"/>
            <w:rPr>
              <w:rFonts w:ascii="Palatino" w:hAnsi="Palatino" w:cs="Arial"/>
              <w:sz w:val="18"/>
              <w:szCs w:val="18"/>
            </w:rPr>
          </w:pPr>
          <w:r>
            <w:rPr>
              <w:rFonts w:ascii="Palatino" w:hAnsi="Palatino" w:cs="Arial"/>
              <w:sz w:val="18"/>
              <w:szCs w:val="18"/>
            </w:rPr>
            <w:t>3</w:t>
          </w:r>
        </w:p>
      </w:tc>
    </w:tr>
    <w:tr w:rsidR="002640E9" w:rsidRPr="0080671D" w14:paraId="2B68419D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7AF59F11" w14:textId="77777777" w:rsidR="002640E9" w:rsidRPr="0080671D" w:rsidRDefault="002640E9" w:rsidP="002640E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3BE43A66" w14:textId="77777777" w:rsidR="002640E9" w:rsidRPr="0080671D" w:rsidRDefault="002640E9" w:rsidP="002640E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3DA13232" w14:textId="77777777" w:rsidR="002640E9" w:rsidRPr="0080671D" w:rsidRDefault="002640E9" w:rsidP="002640E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Revision #</w:t>
          </w:r>
        </w:p>
      </w:tc>
      <w:tc>
        <w:tcPr>
          <w:tcW w:w="1843" w:type="dxa"/>
          <w:vAlign w:val="center"/>
        </w:tcPr>
        <w:p w14:paraId="6C0F8B84" w14:textId="77777777" w:rsidR="002640E9" w:rsidRPr="0080671D" w:rsidRDefault="002640E9" w:rsidP="002640E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2640E9" w:rsidRPr="0080671D" w14:paraId="3F68B554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59A9E4D9" w14:textId="77777777" w:rsidR="002640E9" w:rsidRPr="0080671D" w:rsidRDefault="002640E9" w:rsidP="002640E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65BD373D" w14:textId="77777777" w:rsidR="002640E9" w:rsidRPr="0080671D" w:rsidRDefault="002640E9" w:rsidP="002640E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26FD1A45" w14:textId="77777777" w:rsidR="002640E9" w:rsidRPr="0080671D" w:rsidRDefault="002640E9" w:rsidP="002640E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Implementation Date</w:t>
          </w:r>
        </w:p>
      </w:tc>
      <w:tc>
        <w:tcPr>
          <w:tcW w:w="1843" w:type="dxa"/>
          <w:vAlign w:val="center"/>
        </w:tcPr>
        <w:p w14:paraId="56E58D40" w14:textId="77777777" w:rsidR="002640E9" w:rsidRPr="0080671D" w:rsidRDefault="002640E9" w:rsidP="002640E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2640E9" w:rsidRPr="0080671D" w14:paraId="4CB78443" w14:textId="77777777" w:rsidTr="00E074E7">
      <w:trPr>
        <w:trHeight w:val="360"/>
      </w:trPr>
      <w:tc>
        <w:tcPr>
          <w:tcW w:w="1620" w:type="dxa"/>
          <w:vAlign w:val="center"/>
        </w:tcPr>
        <w:p w14:paraId="2F0132A1" w14:textId="77777777" w:rsidR="002640E9" w:rsidRPr="0080671D" w:rsidRDefault="002640E9" w:rsidP="002640E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gram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Page  #</w:t>
          </w:r>
          <w:proofErr w:type="gramEnd"/>
        </w:p>
      </w:tc>
      <w:tc>
        <w:tcPr>
          <w:tcW w:w="3060" w:type="dxa"/>
          <w:vAlign w:val="center"/>
        </w:tcPr>
        <w:p w14:paraId="5C001F88" w14:textId="624F4917" w:rsidR="002640E9" w:rsidRPr="0080671D" w:rsidRDefault="002640E9" w:rsidP="002640E9">
          <w:pPr>
            <w:pStyle w:val="Head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sz w:val="18"/>
              <w:szCs w:val="18"/>
            </w:rPr>
            <w:fldChar w:fldCharType="begin"/>
          </w:r>
          <w:r w:rsidRPr="0080671D">
            <w:rPr>
              <w:rFonts w:ascii="Palatino" w:hAnsi="Palatino" w:cs="Arial"/>
              <w:sz w:val="18"/>
              <w:szCs w:val="18"/>
            </w:rPr>
            <w:instrText xml:space="preserve"> PAGE </w:instrTex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separate"/>
          </w:r>
          <w:r w:rsidRPr="0080671D">
            <w:rPr>
              <w:rFonts w:ascii="Palatino" w:hAnsi="Palatino" w:cs="Arial"/>
              <w:noProof/>
              <w:sz w:val="18"/>
              <w:szCs w:val="18"/>
            </w:rPr>
            <w:t>1</w: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end"/>
          </w:r>
          <w:r w:rsidRPr="0080671D">
            <w:rPr>
              <w:rFonts w:ascii="Palatino" w:hAnsi="Palatino" w:cs="Arial"/>
              <w:sz w:val="18"/>
              <w:szCs w:val="18"/>
            </w:rPr>
            <w:t xml:space="preserve"> of </w:t>
          </w:r>
          <w:r w:rsidR="000F79FB">
            <w:rPr>
              <w:rFonts w:ascii="Palatino" w:hAnsi="Palatino" w:cs="Arial"/>
              <w:sz w:val="18"/>
              <w:szCs w:val="18"/>
            </w:rPr>
            <w:t>3</w:t>
          </w:r>
        </w:p>
      </w:tc>
      <w:tc>
        <w:tcPr>
          <w:tcW w:w="2700" w:type="dxa"/>
          <w:vAlign w:val="center"/>
        </w:tcPr>
        <w:p w14:paraId="0BC68478" w14:textId="77777777" w:rsidR="002640E9" w:rsidRPr="0080671D" w:rsidRDefault="002640E9" w:rsidP="002640E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Last Reviewed/Update Date</w:t>
          </w:r>
        </w:p>
      </w:tc>
      <w:tc>
        <w:tcPr>
          <w:tcW w:w="1843" w:type="dxa"/>
          <w:vAlign w:val="center"/>
        </w:tcPr>
        <w:p w14:paraId="59D49DD3" w14:textId="77777777" w:rsidR="002640E9" w:rsidRPr="0080671D" w:rsidRDefault="002640E9" w:rsidP="002640E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2640E9" w:rsidRPr="0080671D" w14:paraId="1EC30A32" w14:textId="77777777" w:rsidTr="00E074E7">
      <w:trPr>
        <w:trHeight w:val="360"/>
      </w:trPr>
      <w:tc>
        <w:tcPr>
          <w:tcW w:w="1620" w:type="dxa"/>
          <w:vAlign w:val="center"/>
        </w:tcPr>
        <w:p w14:paraId="3759EBA9" w14:textId="77777777" w:rsidR="002640E9" w:rsidRPr="0080671D" w:rsidRDefault="002640E9" w:rsidP="002640E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Owner</w:t>
          </w:r>
        </w:p>
      </w:tc>
      <w:tc>
        <w:tcPr>
          <w:tcW w:w="3060" w:type="dxa"/>
          <w:vAlign w:val="center"/>
        </w:tcPr>
        <w:p w14:paraId="0FB28CC3" w14:textId="77777777" w:rsidR="002640E9" w:rsidRPr="0080671D" w:rsidRDefault="002640E9" w:rsidP="002640E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4FCECA90" w14:textId="77777777" w:rsidR="002640E9" w:rsidRPr="0080671D" w:rsidRDefault="002640E9" w:rsidP="002640E9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Approval</w:t>
          </w:r>
        </w:p>
      </w:tc>
      <w:tc>
        <w:tcPr>
          <w:tcW w:w="1843" w:type="dxa"/>
          <w:vAlign w:val="center"/>
        </w:tcPr>
        <w:p w14:paraId="4B3DD938" w14:textId="77777777" w:rsidR="002640E9" w:rsidRPr="0080671D" w:rsidRDefault="002640E9" w:rsidP="002640E9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</w:tbl>
  <w:p w14:paraId="78509B65" w14:textId="77777777" w:rsidR="002640E9" w:rsidRDefault="002640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81F4E" w14:textId="77777777" w:rsidR="00C94951" w:rsidRDefault="00C949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1803154">
    <w:abstractNumId w:val="8"/>
  </w:num>
  <w:num w:numId="2" w16cid:durableId="1621961416">
    <w:abstractNumId w:val="6"/>
  </w:num>
  <w:num w:numId="3" w16cid:durableId="647321313">
    <w:abstractNumId w:val="5"/>
  </w:num>
  <w:num w:numId="4" w16cid:durableId="126319733">
    <w:abstractNumId w:val="4"/>
  </w:num>
  <w:num w:numId="5" w16cid:durableId="1863862933">
    <w:abstractNumId w:val="7"/>
  </w:num>
  <w:num w:numId="6" w16cid:durableId="90784622">
    <w:abstractNumId w:val="3"/>
  </w:num>
  <w:num w:numId="7" w16cid:durableId="377750946">
    <w:abstractNumId w:val="2"/>
  </w:num>
  <w:num w:numId="8" w16cid:durableId="879049993">
    <w:abstractNumId w:val="1"/>
  </w:num>
  <w:num w:numId="9" w16cid:durableId="974723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9FB"/>
    <w:rsid w:val="0015074B"/>
    <w:rsid w:val="002640E9"/>
    <w:rsid w:val="0029639D"/>
    <w:rsid w:val="00326F90"/>
    <w:rsid w:val="004F73B6"/>
    <w:rsid w:val="00520A36"/>
    <w:rsid w:val="00AA1D8D"/>
    <w:rsid w:val="00B47730"/>
    <w:rsid w:val="00C94951"/>
    <w:rsid w:val="00CB0664"/>
    <w:rsid w:val="00E526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8C9EC6"/>
  <w14:defaultImageDpi w14:val="300"/>
  <w15:docId w15:val="{2B1661F8-0E76-374B-9FAE-0F30316F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264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Vergara</cp:lastModifiedBy>
  <cp:revision>5</cp:revision>
  <dcterms:created xsi:type="dcterms:W3CDTF">2013-12-23T23:15:00Z</dcterms:created>
  <dcterms:modified xsi:type="dcterms:W3CDTF">2026-02-04T15:46:00Z</dcterms:modified>
  <cp:category/>
</cp:coreProperties>
</file>