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1115" w14:textId="77777777" w:rsidR="00B262C3" w:rsidRPr="002B389A" w:rsidRDefault="00000000">
      <w:pPr>
        <w:jc w:val="center"/>
        <w:rPr>
          <w:rFonts w:ascii="Palatino" w:hAnsi="Palatino"/>
        </w:rPr>
      </w:pPr>
      <w:r w:rsidRPr="002B389A">
        <w:rPr>
          <w:rFonts w:ascii="Palatino" w:hAnsi="Palatino"/>
          <w:b/>
          <w:sz w:val="28"/>
        </w:rPr>
        <w:t>Standard Operating Procedure: License Renewal</w:t>
      </w:r>
    </w:p>
    <w:p w14:paraId="1D5FF2B5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t>1.</w:t>
      </w:r>
      <w:r w:rsidRPr="002B389A">
        <w:rPr>
          <w:rFonts w:ascii="Palatino" w:hAnsi="Palatino"/>
          <w:b/>
        </w:rPr>
        <w:tab/>
        <w:t>Purpose</w:t>
      </w:r>
    </w:p>
    <w:p w14:paraId="04EEDD14" w14:textId="77777777" w:rsidR="00B262C3" w:rsidRDefault="00000000">
      <w:r>
        <w:t>To establish a standardized procedure for renewing NYS Hemp Licensing Program licenses and certifications before their expiration dates, ensuring continuous authorization to conduct hemp-related activities.</w:t>
      </w:r>
    </w:p>
    <w:p w14:paraId="5AA3FB24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t>2.</w:t>
      </w:r>
      <w:r w:rsidRPr="002B389A">
        <w:rPr>
          <w:rFonts w:ascii="Palatino" w:hAnsi="Palatino"/>
          <w:b/>
        </w:rPr>
        <w:tab/>
        <w:t>Scope</w:t>
      </w:r>
    </w:p>
    <w:p w14:paraId="5FE67ABA" w14:textId="77777777" w:rsidR="00B262C3" w:rsidRDefault="00000000">
      <w:r>
        <w:t>This SOP is intended for holders of the following NYS Hemp Licensing Program authorizations:</w:t>
      </w:r>
      <w:r>
        <w:br/>
        <w:t>• Hemp Grower License (3-year term)</w:t>
      </w:r>
      <w:r>
        <w:br/>
        <w:t>• Hemp Seed Retail License (3-year term)</w:t>
      </w:r>
      <w:r>
        <w:br/>
        <w:t>• Nursery Grower License (2-year term)</w:t>
      </w:r>
      <w:r>
        <w:br/>
        <w:t>• Hemp Research License (3-year term)</w:t>
      </w:r>
      <w:r>
        <w:br/>
        <w:t>• Sampling Agent Certification (1-year term)</w:t>
      </w:r>
    </w:p>
    <w:p w14:paraId="27FF2BEE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t>3.</w:t>
      </w:r>
      <w:r w:rsidRPr="002B389A">
        <w:rPr>
          <w:rFonts w:ascii="Palatino" w:hAnsi="Palatino"/>
          <w:b/>
        </w:rPr>
        <w:tab/>
        <w:t>Prerequisites</w:t>
      </w:r>
    </w:p>
    <w:p w14:paraId="034514B1" w14:textId="77777777" w:rsidR="00B262C3" w:rsidRDefault="00000000">
      <w:r>
        <w:t>Required prerequisites:</w:t>
      </w:r>
      <w:r>
        <w:br/>
        <w:t>• Must hold a valid, current license or certification issued by the Department</w:t>
      </w:r>
      <w:r>
        <w:br/>
        <w:t>• Must be in good standing with the Department (no unresolved violations or outstanding reports)</w:t>
      </w:r>
      <w:r>
        <w:br/>
        <w:t>• All key participants must obtain new FBI Identity History Summaries</w:t>
      </w:r>
      <w:r>
        <w:br/>
        <w:t>• All required reports must be current and submitted</w:t>
      </w:r>
    </w:p>
    <w:p w14:paraId="0C378BDE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t>4.</w:t>
      </w:r>
      <w:r w:rsidRPr="002B389A">
        <w:rPr>
          <w:rFonts w:ascii="Palatino" w:hAnsi="Palatino"/>
          <w:b/>
        </w:rPr>
        <w:tab/>
        <w:t>Responsibilities</w:t>
      </w:r>
    </w:p>
    <w:p w14:paraId="49FD74A7" w14:textId="77777777" w:rsidR="00B262C3" w:rsidRDefault="00000000">
      <w:r>
        <w:t>Key personnel with primary role in this SOP includes:</w:t>
      </w:r>
      <w:r>
        <w:br/>
        <w:t>• License/Certification Holder: Responsible for tracking expiration dates, gathering renewal materials, and submitting complete renewal application</w:t>
      </w:r>
      <w:r>
        <w:br/>
        <w:t>• Primary Contact: Ensures timely communication with Department regarding renewal status</w:t>
      </w:r>
      <w:r>
        <w:br/>
        <w:t>• Key Participants: Must obtain new FBI Identity History Summaries for renewal</w:t>
      </w:r>
    </w:p>
    <w:p w14:paraId="1B711390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t>5.</w:t>
      </w:r>
      <w:r w:rsidRPr="002B389A">
        <w:rPr>
          <w:rFonts w:ascii="Palatino" w:hAnsi="Palatino"/>
          <w:b/>
        </w:rPr>
        <w:tab/>
        <w:t>Materials</w:t>
      </w:r>
    </w:p>
    <w:p w14:paraId="5C082AE4" w14:textId="77777777" w:rsidR="00B262C3" w:rsidRDefault="00000000">
      <w:r>
        <w:t>Required materials for renewal:</w:t>
      </w:r>
      <w:r>
        <w:br/>
      </w:r>
      <w:r>
        <w:br/>
        <w:t>For Hemp Grower License Renewal:</w:t>
      </w:r>
      <w:r>
        <w:br/>
        <w:t>• Renewal Application (provided by Department)</w:t>
      </w:r>
      <w:r>
        <w:br/>
        <w:t>• FBI Identity History Summary for ALL key participants (dated within 60 days)</w:t>
      </w:r>
      <w:r>
        <w:br/>
      </w:r>
      <w:r>
        <w:lastRenderedPageBreak/>
        <w:t>• Updated maps/aerial photos (if locations have changed)</w:t>
      </w:r>
      <w:r>
        <w:br/>
        <w:t>• $500 non-refundable renewal fee</w:t>
      </w:r>
      <w:r>
        <w:br/>
        <w:t>• Credit Card Authorization Form (if paying by credit card)</w:t>
      </w:r>
      <w:r>
        <w:br/>
      </w:r>
      <w:r>
        <w:br/>
        <w:t>For Hemp Seed Retail License Renewal:</w:t>
      </w:r>
      <w:r>
        <w:br/>
        <w:t>• Renewal Application (provided by Department)</w:t>
      </w:r>
      <w:r>
        <w:br/>
        <w:t>• FBI Identity History Summary for ALL key participants (dated within 60 days)</w:t>
      </w:r>
      <w:r>
        <w:br/>
        <w:t>• Updated maps (if locations have changed)</w:t>
      </w:r>
      <w:r>
        <w:br/>
        <w:t>• $100 non-refundable renewal fee</w:t>
      </w:r>
      <w:r>
        <w:br/>
      </w:r>
      <w:r>
        <w:br/>
        <w:t>For Nursery Grower License Renewal:</w:t>
      </w:r>
      <w:r>
        <w:br/>
        <w:t>• Renewal Application (provided by Department)</w:t>
      </w:r>
      <w:r>
        <w:br/>
        <w:t>• FBI Identity History Summary for ALL key participants (dated within 60 days)</w:t>
      </w:r>
      <w:r>
        <w:br/>
        <w:t>• Updated maps (if locations have changed)</w:t>
      </w:r>
      <w:r>
        <w:br/>
        <w:t>• $100 non-refundable renewal fee</w:t>
      </w:r>
      <w:r>
        <w:br/>
      </w:r>
      <w:r>
        <w:br/>
        <w:t>For Hemp Research License Renewal:</w:t>
      </w:r>
      <w:r>
        <w:br/>
        <w:t>• Renewal Application (provided by Department)</w:t>
      </w:r>
      <w:r>
        <w:br/>
        <w:t>• FBI Identity History Summary for ALL key participants (dated within 60 days)</w:t>
      </w:r>
      <w:r>
        <w:br/>
        <w:t>• Updated maps (if locations have changed)</w:t>
      </w:r>
      <w:r>
        <w:br/>
        <w:t>• $500 non-refundable renewal fee</w:t>
      </w:r>
      <w:r>
        <w:br/>
      </w:r>
      <w:r>
        <w:br/>
        <w:t>For Sampling Agent Certification Renewal:</w:t>
      </w:r>
      <w:r>
        <w:br/>
        <w:t>• Renewal Application (provided by Department)</w:t>
      </w:r>
      <w:r>
        <w:br/>
        <w:t>• Completion of recertification training</w:t>
      </w:r>
      <w:r>
        <w:br/>
        <w:t>• Passing score on recertification exam</w:t>
      </w:r>
    </w:p>
    <w:p w14:paraId="406253C8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t>6.</w:t>
      </w:r>
      <w:r w:rsidRPr="002B389A">
        <w:rPr>
          <w:rFonts w:ascii="Palatino" w:hAnsi="Palatino"/>
          <w:b/>
        </w:rPr>
        <w:tab/>
        <w:t>Procedure</w:t>
      </w:r>
    </w:p>
    <w:p w14:paraId="1734E92A" w14:textId="77777777" w:rsidR="00B262C3" w:rsidRDefault="00000000">
      <w:r>
        <w:t>PART A: TRACK LICENSE EXPIRATION</w:t>
      </w:r>
      <w:r>
        <w:br/>
      </w:r>
      <w:r>
        <w:br/>
        <w:t>6.1 Know Your License Terms</w:t>
      </w:r>
      <w:r>
        <w:br/>
        <w:t xml:space="preserve">   License Type                    Term Length</w:t>
      </w:r>
      <w:r>
        <w:br/>
        <w:t xml:space="preserve">   ─────────────────────────────────────────────</w:t>
      </w:r>
      <w:r>
        <w:br/>
        <w:t xml:space="preserve">   Hemp Grower License             3 years</w:t>
      </w:r>
      <w:r>
        <w:br/>
        <w:t xml:space="preserve">   Hemp Seed Retail License        3 years</w:t>
      </w:r>
      <w:r>
        <w:br/>
        <w:t xml:space="preserve">   Nursery Grower License          2 years</w:t>
      </w:r>
      <w:r>
        <w:br/>
        <w:t xml:space="preserve">   Hemp Research License           3 years</w:t>
      </w:r>
      <w:r>
        <w:rPr>
          <w:b/>
        </w:rPr>
        <w:br/>
      </w:r>
      <w:r>
        <w:rPr>
          <w:b/>
        </w:rPr>
        <w:lastRenderedPageBreak/>
        <w:t>Research License Renewal — Additional Note:</w:t>
      </w:r>
      <w:r>
        <w:br/>
        <w:t xml:space="preserve">   • At renewal, confirm the organization still qualifies as an institution of higher education conducting hemp research</w:t>
      </w:r>
      <w:r>
        <w:br/>
        <w:t xml:space="preserve">   • Confirm that hemp grown under the Research License has NOT been sold or distributed commercially — if commercial activity has occurred, contact the Department to discuss converting to a Hemp Grower License</w:t>
      </w:r>
      <w:r>
        <w:br/>
        <w:t xml:space="preserve">   • Acreage reporting at renewal does not require lot breakdown for research license holders</w:t>
      </w:r>
      <w:r>
        <w:br/>
        <w:t xml:space="preserve">   • The Research License itself may not be sold, assigned, transferred, or pledged — it renews only in the name of the original institution</w:t>
      </w:r>
      <w:r>
        <w:br/>
        <w:t xml:space="preserve">   Sampling Agent Certification    1 year</w:t>
      </w:r>
      <w:r>
        <w:br/>
      </w:r>
      <w:r>
        <w:br/>
        <w:t>6.2 Monitor Expiration Date</w:t>
      </w:r>
      <w:r>
        <w:br/>
        <w:t xml:space="preserve">   a. Note expiration date on your license/certification</w:t>
      </w:r>
      <w:r>
        <w:br/>
        <w:t xml:space="preserve">   b. Set calendar reminders:</w:t>
      </w:r>
      <w:r>
        <w:br/>
        <w:t xml:space="preserve">      - 120 days before expiration: Begin preparing renewal materials</w:t>
      </w:r>
      <w:r>
        <w:br/>
        <w:t xml:space="preserve">      - 90 days before expiration: Expect renewal application from Department</w:t>
      </w:r>
      <w:r>
        <w:br/>
        <w:t xml:space="preserve">      - 60 days before expiration: Obtain new FBI Identity History Summaries</w:t>
      </w:r>
      <w:r>
        <w:br/>
        <w:t xml:space="preserve">      - 30 days before expiration: DEADLINE to submit renewal application</w:t>
      </w:r>
      <w:r>
        <w:br/>
      </w:r>
      <w:r>
        <w:br/>
        <w:t>---</w:t>
      </w:r>
      <w:r>
        <w:br/>
      </w:r>
      <w:r>
        <w:br/>
        <w:t>PART B: RECEIVE RENEWAL APPLICATION</w:t>
      </w:r>
      <w:r>
        <w:br/>
      </w:r>
      <w:r>
        <w:br/>
        <w:t>6.3 Receive Renewal Notice</w:t>
      </w:r>
      <w:r>
        <w:br/>
        <w:t xml:space="preserve">   a. Department will provide renewal application approximately 90 days prior to expiration</w:t>
      </w:r>
      <w:r>
        <w:br/>
        <w:t xml:space="preserve">   b. Review renewal application for accuracy of pre-filled information</w:t>
      </w:r>
      <w:r>
        <w:br/>
        <w:t xml:space="preserve">   c. If you do not receive renewal application by 90 days before expiration, contact Department:</w:t>
      </w:r>
      <w:r>
        <w:br/>
        <w:t xml:space="preserve">      - Phone: (877) 249-6841</w:t>
      </w:r>
      <w:r>
        <w:br/>
        <w:t xml:space="preserve">      - Email: IndustrialHempNYS@agriculture.ny.gov</w:t>
      </w:r>
      <w:r>
        <w:br/>
      </w:r>
      <w:r>
        <w:br/>
        <w:t>---</w:t>
      </w:r>
      <w:r>
        <w:br/>
      </w:r>
      <w:r>
        <w:br/>
        <w:t>PART C: OBTAIN NEW FBI IDENTITY HISTORY SUMMARIES</w:t>
      </w:r>
      <w:r>
        <w:br/>
      </w:r>
      <w:r>
        <w:br/>
        <w:t>6.4 Identify Key Participants Requiring Background Checks</w:t>
      </w:r>
      <w:r>
        <w:br/>
        <w:t xml:space="preserve">   Key participants include:</w:t>
      </w:r>
      <w:r>
        <w:br/>
        <w:t xml:space="preserve">   • Sole proprietor</w:t>
      </w:r>
      <w:r>
        <w:br/>
      </w:r>
      <w:r>
        <w:lastRenderedPageBreak/>
        <w:t xml:space="preserve">   • Partners in a partnership</w:t>
      </w:r>
      <w:r>
        <w:br/>
        <w:t xml:space="preserve">   • Persons with executive managerial control (CEO, COO, CFO)</w:t>
      </w:r>
      <w:r>
        <w:br/>
        <w:t xml:space="preserve">   Note: Non-executive managers (farm, field, shift managers) are NOT key participants</w:t>
      </w:r>
      <w:r>
        <w:br/>
      </w:r>
      <w:r>
        <w:br/>
        <w:t>6.5 Obtain FBI Identity History Summary for Each Key Participant</w:t>
      </w:r>
      <w:r>
        <w:br/>
        <w:t xml:space="preserve">   a. Each key participant must request new FBI Identity History Summary</w:t>
      </w:r>
      <w:r>
        <w:br/>
        <w:t xml:space="preserve">   b. Summary must be dated no more than 60 days prior to renewal submission</w:t>
      </w:r>
      <w:r>
        <w:br/>
        <w:t xml:space="preserve">   c. See SOP-001 or SOP-009 for detailed FBI background check procedures</w:t>
      </w:r>
      <w:r>
        <w:br/>
        <w:t xml:space="preserve">   d. Allow adequate processing time (2-4 weeks recommended)</w:t>
      </w:r>
      <w:r>
        <w:br/>
      </w:r>
      <w:r>
        <w:br/>
        <w:t>---</w:t>
      </w:r>
      <w:r>
        <w:br/>
      </w:r>
      <w:r>
        <w:br/>
        <w:t>PART D: COMPLETE RENEWAL APPLICATION</w:t>
      </w:r>
      <w:r>
        <w:br/>
      </w:r>
      <w:r>
        <w:br/>
        <w:t>6.6 Review and Update Information</w:t>
      </w:r>
      <w:r>
        <w:br/>
        <w:t xml:space="preserve">   a. Verify business information is current and accurate:</w:t>
      </w:r>
      <w:r>
        <w:br/>
        <w:t xml:space="preserve">      - Business name</w:t>
      </w:r>
      <w:r>
        <w:br/>
        <w:t xml:space="preserve">      - Federal EIN</w:t>
      </w:r>
      <w:r>
        <w:br/>
        <w:t xml:space="preserve">      - Physical address</w:t>
      </w:r>
      <w:r>
        <w:br/>
        <w:t xml:space="preserve">      - Phone and email</w:t>
      </w:r>
      <w:r>
        <w:br/>
        <w:t xml:space="preserve">      - Mailing address</w:t>
      </w:r>
      <w:r>
        <w:br/>
        <w:t xml:space="preserve">   b. Verify contact information for primary and secondary contacts</w:t>
      </w:r>
      <w:r>
        <w:br/>
        <w:t xml:space="preserve">   c. Verify business focus is still accurate</w:t>
      </w:r>
      <w:r>
        <w:br/>
        <w:t xml:space="preserve">   d. Verify all registered locations are current</w:t>
      </w:r>
      <w:r>
        <w:br/>
      </w:r>
      <w:r>
        <w:br/>
        <w:t>6.7 Report Any Changes</w:t>
      </w:r>
      <w:r>
        <w:br/>
        <w:t xml:space="preserve">   a. If any information has changed since original application or last renewal:</w:t>
      </w:r>
      <w:r>
        <w:br/>
        <w:t xml:space="preserve">      - Update information on renewal application</w:t>
      </w:r>
      <w:r>
        <w:br/>
        <w:t xml:space="preserve">      - Provide updated maps/aerial photos for changed locations</w:t>
      </w:r>
      <w:r>
        <w:br/>
        <w:t xml:space="preserve">      - Note: Significant changes may require a separate amendment application</w:t>
      </w:r>
      <w:r>
        <w:br/>
        <w:t xml:space="preserve">   b. If adding new locations or key participants, submit amendment application separately</w:t>
      </w:r>
      <w:r>
        <w:br/>
      </w:r>
      <w:r>
        <w:br/>
        <w:t>6.8 Prepare Required Attachments</w:t>
      </w:r>
      <w:r>
        <w:br/>
        <w:t xml:space="preserve">   a. FBI Identity History Summaries for all key participants</w:t>
      </w:r>
      <w:r>
        <w:br/>
        <w:t xml:space="preserve">   b. Updated maps/aerial photos (if locations changed)</w:t>
      </w:r>
      <w:r>
        <w:br/>
        <w:t xml:space="preserve">   c. Payment (check, money order, or credit card authorization form)</w:t>
      </w:r>
      <w:r>
        <w:br/>
      </w:r>
      <w:r>
        <w:br/>
      </w:r>
      <w:r>
        <w:lastRenderedPageBreak/>
        <w:t>6.9 Sign Renewal Application</w:t>
      </w:r>
      <w:r>
        <w:br/>
        <w:t xml:space="preserve">   a. Review all information for accuracy</w:t>
      </w:r>
      <w:r>
        <w:br/>
        <w:t xml:space="preserve">   b. Sign and date (handwritten signature required)</w:t>
      </w:r>
      <w:r>
        <w:br/>
        <w:t xml:space="preserve">   c. Digital signatures are NOT accepted</w:t>
      </w:r>
      <w:r>
        <w:br/>
      </w:r>
      <w:r>
        <w:br/>
        <w:t>---</w:t>
      </w:r>
      <w:r>
        <w:br/>
      </w:r>
      <w:r>
        <w:br/>
        <w:t>PART E: SUBMIT RENEWAL APPLICATION</w:t>
      </w:r>
      <w:r>
        <w:br/>
      </w:r>
      <w:r>
        <w:br/>
        <w:t>6.10 Compile Renewal Package</w:t>
      </w:r>
      <w:r>
        <w:br/>
        <w:t xml:space="preserve">   Include:</w:t>
      </w:r>
      <w:r>
        <w:br/>
        <w:t xml:space="preserve">   - Completed and signed renewal application</w:t>
      </w:r>
      <w:r>
        <w:br/>
        <w:t xml:space="preserve">   - FBI Identity History Summaries for ALL key participants</w:t>
      </w:r>
      <w:r>
        <w:br/>
        <w:t xml:space="preserve">   - Updated maps (if applicable)</w:t>
      </w:r>
      <w:r>
        <w:br/>
        <w:t xml:space="preserve">   - Payment or credit card authorization form</w:t>
      </w:r>
      <w:r>
        <w:br/>
      </w:r>
      <w:r>
        <w:br/>
        <w:t>6.11 Submit Before Deadline</w:t>
      </w:r>
      <w:r>
        <w:br/>
        <w:t xml:space="preserve">   a. Submit renewal application at least 30 days before expiration date</w:t>
      </w:r>
      <w:r>
        <w:br/>
        <w:t xml:space="preserve">   b. Mail hardcopy to:</w:t>
      </w:r>
      <w:r>
        <w:br/>
        <w:t xml:space="preserve">      NYS Department of Agriculture and Markets</w:t>
      </w:r>
      <w:r>
        <w:br/>
        <w:t xml:space="preserve">      Plant Industry Division</w:t>
      </w:r>
      <w:r>
        <w:br/>
        <w:t xml:space="preserve">      10B Airline Drive</w:t>
      </w:r>
      <w:r>
        <w:br/>
        <w:t xml:space="preserve">      Albany, NY 12235</w:t>
      </w:r>
      <w:r>
        <w:br/>
      </w:r>
      <w:r>
        <w:br/>
        <w:t xml:space="preserve">   IMPORTANT: Late submissions may result in lapse of authorization</w:t>
      </w:r>
      <w:r>
        <w:br/>
      </w:r>
      <w:r>
        <w:br/>
        <w:t>6.12 Retain Copies</w:t>
      </w:r>
      <w:r>
        <w:br/>
        <w:t xml:space="preserve">   Keep copies of all submitted materials for your records (minimum 3 years)</w:t>
      </w:r>
      <w:r>
        <w:br/>
      </w:r>
      <w:r>
        <w:br/>
        <w:t>---</w:t>
      </w:r>
      <w:r>
        <w:br/>
      </w:r>
      <w:r>
        <w:br/>
        <w:t>PART F: AWAIT RENEWAL APPROVAL</w:t>
      </w:r>
      <w:r>
        <w:br/>
      </w:r>
      <w:r>
        <w:br/>
        <w:t>6.13 Department Review</w:t>
      </w:r>
      <w:r>
        <w:br/>
        <w:t xml:space="preserve">   a. Department will review renewal application for completeness</w:t>
      </w:r>
      <w:r>
        <w:br/>
        <w:t xml:space="preserve">   b. Respond promptly to any requests for additional information</w:t>
      </w:r>
      <w:r>
        <w:br/>
        <w:t xml:space="preserve">   c. Continue operating under current license until:</w:t>
      </w:r>
      <w:r>
        <w:br/>
      </w:r>
      <w:r>
        <w:lastRenderedPageBreak/>
        <w:t xml:space="preserve">      - Renewal is approved, OR</w:t>
      </w:r>
      <w:r>
        <w:br/>
        <w:t xml:space="preserve">      - Current license expires (whichever comes first)</w:t>
      </w:r>
      <w:r>
        <w:br/>
      </w:r>
      <w:r>
        <w:br/>
        <w:t>6.14 Receive Renewed License/Certification</w:t>
      </w:r>
      <w:r>
        <w:br/>
        <w:t xml:space="preserve">   a. Upon approval, new license/certification will be mailed</w:t>
      </w:r>
      <w:r>
        <w:br/>
        <w:t xml:space="preserve">   b. Verify all information on new license is correct</w:t>
      </w:r>
      <w:r>
        <w:br/>
        <w:t xml:space="preserve">   c. Note new expiration date and set reminders for next renewal</w:t>
      </w:r>
      <w:r>
        <w:br/>
        <w:t xml:space="preserve">   d. Display or store license as required</w:t>
      </w:r>
      <w:r>
        <w:br/>
      </w:r>
      <w:r>
        <w:br/>
        <w:t>---</w:t>
      </w:r>
      <w:r>
        <w:br/>
      </w:r>
      <w:r>
        <w:br/>
        <w:t>PART G: SAMPLING AGENT RECERTIFICATION (Special Procedures)</w:t>
      </w:r>
      <w:r>
        <w:br/>
      </w:r>
      <w:r>
        <w:br/>
        <w:t>6.15 Annual Recertification Process</w:t>
      </w:r>
      <w:r>
        <w:br/>
        <w:t xml:space="preserve">   a. Sampling Agent certifications require annual renewal</w:t>
      </w:r>
      <w:r>
        <w:br/>
        <w:t xml:space="preserve">   b. Department will provide recertification training prior to expiration</w:t>
      </w:r>
      <w:r>
        <w:br/>
        <w:t xml:space="preserve">   c. Complete recertification training (virtual)</w:t>
      </w:r>
      <w:r>
        <w:br/>
        <w:t xml:space="preserve">   d. Pass recertification exam</w:t>
      </w:r>
      <w:r>
        <w:br/>
        <w:t xml:space="preserve">   e. Submit any required paperwork</w:t>
      </w:r>
      <w:r>
        <w:br/>
        <w:t xml:space="preserve">   f. Receive renewed certification</w:t>
      </w:r>
      <w:r>
        <w:br/>
      </w:r>
      <w:r>
        <w:br/>
        <w:t>6.16 Maintain Active Status</w:t>
      </w:r>
      <w:r>
        <w:br/>
        <w:t xml:space="preserve">   a. Continue submitting Monthly Sampling Reports during renewal process</w:t>
      </w:r>
      <w:r>
        <w:br/>
        <w:t xml:space="preserve">   b. Ensure all Chain of Custody forms are current</w:t>
      </w:r>
      <w:r>
        <w:br/>
        <w:t xml:space="preserve">   c. Maintain records for at least 3 years</w:t>
      </w:r>
      <w:r>
        <w:br/>
      </w:r>
      <w:r>
        <w:br/>
        <w:t>---</w:t>
      </w:r>
      <w:r>
        <w:br/>
      </w:r>
      <w:r>
        <w:br/>
        <w:t>PART H: FAILURE TO RENEW</w:t>
      </w:r>
      <w:r>
        <w:br/>
      </w:r>
      <w:r>
        <w:br/>
        <w:t>6.17 Consequences of Expired License</w:t>
      </w:r>
      <w:r>
        <w:br/>
        <w:t xml:space="preserve">   a. If license expires before renewal is approved:</w:t>
      </w:r>
      <w:r>
        <w:br/>
        <w:t xml:space="preserve">      - You are NOT authorized to conduct licensed activities</w:t>
      </w:r>
      <w:r>
        <w:br/>
        <w:t xml:space="preserve">      - Growing hemp without valid license is a negligent violation</w:t>
      </w:r>
      <w:r>
        <w:br/>
        <w:t xml:space="preserve">      - Sampling without valid certification is prohibited</w:t>
      </w:r>
      <w:r>
        <w:br/>
        <w:t xml:space="preserve">   b. You may need to submit a new application (not renewal) if license lapses</w:t>
      </w:r>
      <w:r>
        <w:br/>
      </w:r>
      <w:r>
        <w:br/>
      </w:r>
      <w:r>
        <w:lastRenderedPageBreak/>
        <w:t>6.18 Reinstatement</w:t>
      </w:r>
      <w:r>
        <w:br/>
        <w:t xml:space="preserve">   a. Contact Department immediately if license expires</w:t>
      </w:r>
      <w:r>
        <w:br/>
        <w:t xml:space="preserve">   b. Department will advise on reinstatement procedures</w:t>
      </w:r>
      <w:r>
        <w:br/>
        <w:t xml:space="preserve">   c. May require new application with full application fee</w:t>
      </w:r>
    </w:p>
    <w:p w14:paraId="63E1AB00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t>7.</w:t>
      </w:r>
      <w:r w:rsidRPr="002B389A">
        <w:rPr>
          <w:rFonts w:ascii="Palatino" w:hAnsi="Palatino"/>
          <w:b/>
        </w:rPr>
        <w:tab/>
        <w:t>References</w:t>
      </w:r>
    </w:p>
    <w:p w14:paraId="636A086C" w14:textId="77777777" w:rsidR="00B262C3" w:rsidRDefault="00000000">
      <w:r>
        <w:t>• NYS Hemp Program Guidance Document</w:t>
      </w:r>
      <w:r>
        <w:br/>
        <w:t>• Hemp Grower Application (PI-421)</w:t>
      </w:r>
      <w:r>
        <w:br/>
        <w:t>• Hemp Seed Retail Application (PI-423)</w:t>
      </w:r>
      <w:r>
        <w:br/>
        <w:t>• Sampling Agent Application (PI-425)</w:t>
      </w:r>
      <w:r>
        <w:br/>
        <w:t>• 1 NYCRR Part 159</w:t>
      </w:r>
      <w:r>
        <w:br/>
        <w:t>• SOP-001: Hemp Grower License Application</w:t>
      </w:r>
      <w:r>
        <w:br/>
        <w:t>• SOP-009: Sampling Agent Certification</w:t>
      </w:r>
    </w:p>
    <w:p w14:paraId="75D206E0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t>8.</w:t>
      </w:r>
      <w:r w:rsidRPr="002B389A">
        <w:rPr>
          <w:rFonts w:ascii="Palatino" w:hAnsi="Palatino"/>
          <w:b/>
        </w:rPr>
        <w:tab/>
        <w:t>Definitions</w:t>
      </w:r>
    </w:p>
    <w:p w14:paraId="155EB1F1" w14:textId="77777777" w:rsidR="00B262C3" w:rsidRDefault="00000000">
      <w:r>
        <w:t>• License Term: The period of time for which a license is valid</w:t>
      </w:r>
      <w:r>
        <w:br/>
        <w:t xml:space="preserve">  - Hemp Grower License: 3 years</w:t>
      </w:r>
      <w:r>
        <w:br/>
        <w:t xml:space="preserve">  - Hemp Seed Retail License: 3 years</w:t>
      </w:r>
      <w:r>
        <w:br/>
        <w:t xml:space="preserve">  - Nursery Grower License: 2 years</w:t>
      </w:r>
      <w:r>
        <w:br/>
        <w:t xml:space="preserve">  - Hemp Research License: 3 years</w:t>
      </w:r>
      <w:r>
        <w:br/>
        <w:t xml:space="preserve">  - Sampling Agent Certification: 1 year</w:t>
      </w:r>
      <w:r>
        <w:br/>
        <w:t>• Key Participant: Sole proprietor, partner, or person with executive managerial control (CEO, COO, CFO)</w:t>
      </w:r>
      <w:r>
        <w:br/>
        <w:t>• FBI Identity History Summary: Background check from the Federal Bureau of Investigation</w:t>
      </w:r>
      <w:r>
        <w:br/>
        <w:t>• Renewal: The process of extending an existing license for another term</w:t>
      </w:r>
      <w:r>
        <w:br/>
        <w:t>• Lapse: When a license expires without renewal, resulting in loss of authorization</w:t>
      </w:r>
      <w:r>
        <w:br/>
      </w:r>
      <w:r>
        <w:br/>
        <w:t>RENEWAL TIMELINE SUMMARY:</w:t>
      </w:r>
      <w:r>
        <w:br/>
        <w:t>─────────────────────────────────────────────────────────────────</w:t>
      </w:r>
      <w:r>
        <w:br/>
        <w:t>Days Before Expiration    Action Required</w:t>
      </w:r>
      <w:r>
        <w:br/>
        <w:t>─────────────────────────────────────────────────────────────────</w:t>
      </w:r>
      <w:r>
        <w:br/>
        <w:t>120 days                  Begin preparing renewal materials</w:t>
      </w:r>
      <w:r>
        <w:br/>
        <w:t>90 days                   Expect renewal application from Department</w:t>
      </w:r>
      <w:r>
        <w:br/>
        <w:t>60 days                   Obtain new FBI Identity History Summaries</w:t>
      </w:r>
      <w:r>
        <w:br/>
        <w:t>30 days                   DEADLINE: Submit renewal application</w:t>
      </w:r>
      <w:r>
        <w:br/>
        <w:t>0 days                    License expires if not renewed</w:t>
      </w:r>
      <w:r>
        <w:br/>
        <w:t>─────────────────────────────────────────────────────────────────</w:t>
      </w:r>
    </w:p>
    <w:p w14:paraId="6CDD3A0C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</w:rPr>
        <w:lastRenderedPageBreak/>
        <w:t>9.</w:t>
      </w:r>
      <w:r w:rsidRPr="002B389A">
        <w:rPr>
          <w:rFonts w:ascii="Palatino" w:hAnsi="Palatino"/>
          <w:b/>
        </w:rPr>
        <w:tab/>
        <w:t>Sources</w:t>
      </w:r>
    </w:p>
    <w:p w14:paraId="33B3FE7B" w14:textId="28AA648F" w:rsidR="00B262C3" w:rsidRDefault="00000000">
      <w:r>
        <w:t>Information for this SOP was obtained from the following documents available at https://agriculture.ny.gov/plant-industry/hemp-grower-licensing:</w:t>
      </w:r>
      <w:r>
        <w:br/>
      </w:r>
      <w:r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• Application Guidance - Hemp Licensing Program</w:t>
      </w:r>
      <w:r>
        <w:br/>
        <w:t xml:space="preserve">  https://agriculture.ny.gov/plant-industry/application-guidance-hemp-licensing-program</w:t>
      </w:r>
      <w:r>
        <w:br/>
      </w:r>
      <w:r>
        <w:br/>
        <w:t>• Grower License Application - Hemp Licensing Program</w:t>
      </w:r>
      <w:r>
        <w:br/>
        <w:t xml:space="preserve">  https://agriculture.ny.gov/plant-industry/grower-license-application-hemp-licensing-program</w:t>
      </w:r>
      <w:r>
        <w:br/>
      </w:r>
      <w:r>
        <w:br/>
        <w:t>• Sampling Agent Certification</w:t>
      </w:r>
      <w:r>
        <w:br/>
        <w:t xml:space="preserve">  https://agriculture.ny.gov/plant-industry/sampling-agent-certification</w:t>
      </w:r>
      <w:r>
        <w:br/>
      </w:r>
      <w:r>
        <w:br/>
        <w:t>Local Files:</w:t>
      </w:r>
      <w:r>
        <w:br/>
        <w:t>• hemp_program_guidance.pdf (Overview folder)</w:t>
      </w:r>
      <w:r>
        <w:br/>
        <w:t>• hemp_program_application_guidance_0.pdf (application folder)</w:t>
      </w:r>
      <w:r>
        <w:br/>
      </w:r>
      <w:r>
        <w:br/>
        <w:t>Contact Information:</w:t>
      </w:r>
      <w:r>
        <w:br/>
        <w:t>• Phone: (877) 249-6841</w:t>
      </w:r>
      <w:r>
        <w:br/>
        <w:t>• Email: IndustrialHempNYS@agriculture.ny.gov</w:t>
      </w:r>
    </w:p>
    <w:p w14:paraId="1B3675A6" w14:textId="77777777" w:rsidR="00B262C3" w:rsidRDefault="00B262C3"/>
    <w:p w14:paraId="134C274A" w14:textId="77777777" w:rsidR="00B262C3" w:rsidRPr="002B389A" w:rsidRDefault="00000000">
      <w:pPr>
        <w:rPr>
          <w:rFonts w:ascii="Palatino" w:hAnsi="Palatino"/>
        </w:rPr>
      </w:pPr>
      <w:r w:rsidRPr="002B389A">
        <w:rPr>
          <w:rFonts w:ascii="Palatino" w:hAnsi="Palatino"/>
          <w:b/>
          <w:sz w:val="24"/>
        </w:rPr>
        <w:t>Related SOPs and Cross-References</w:t>
      </w:r>
    </w:p>
    <w:p w14:paraId="6B8C0E62" w14:textId="77777777" w:rsidR="00B262C3" w:rsidRDefault="00000000">
      <w:r>
        <w:rPr>
          <w:b/>
        </w:rPr>
        <w:t xml:space="preserve">Category: </w:t>
      </w:r>
      <w:r>
        <w:t>LICENSING - NYS</w:t>
      </w:r>
    </w:p>
    <w:p w14:paraId="7710B0E5" w14:textId="77777777" w:rsidR="00B262C3" w:rsidRDefault="00000000">
      <w:r>
        <w:t>The following SOPs are related to this procedure:</w:t>
      </w:r>
    </w:p>
    <w:p w14:paraId="565F4597" w14:textId="77777777" w:rsidR="00B262C3" w:rsidRDefault="00000000">
      <w:pPr>
        <w:pStyle w:val="ListBullet"/>
      </w:pPr>
      <w:r>
        <w:rPr>
          <w:b/>
        </w:rPr>
        <w:t>SOP-001: Hemp Grower License Application</w:t>
      </w:r>
      <w:r>
        <w:t xml:space="preserve"> - Original application reference</w:t>
      </w:r>
    </w:p>
    <w:p w14:paraId="1FFD8A33" w14:textId="77777777" w:rsidR="00B262C3" w:rsidRDefault="00000000">
      <w:pPr>
        <w:pStyle w:val="ListBullet"/>
      </w:pPr>
      <w:r>
        <w:rPr>
          <w:b/>
        </w:rPr>
        <w:t>SOP-002: License Amendment</w:t>
      </w:r>
      <w:r>
        <w:t xml:space="preserve"> - For changes vs. renewal</w:t>
      </w:r>
    </w:p>
    <w:p w14:paraId="5CAB7FEC" w14:textId="77777777" w:rsidR="00B262C3" w:rsidRDefault="00000000">
      <w:pPr>
        <w:pStyle w:val="ListBullet"/>
      </w:pPr>
      <w:r>
        <w:rPr>
          <w:b/>
        </w:rPr>
        <w:t>SOP-018: Key Participant Background Checks (OTHER STATES)</w:t>
      </w:r>
      <w:r>
        <w:t xml:space="preserve"> - Updated background checks - recommendation from other states</w:t>
      </w:r>
    </w:p>
    <w:p w14:paraId="3A575FD2" w14:textId="77777777" w:rsidR="00B262C3" w:rsidRDefault="00B262C3"/>
    <w:p w14:paraId="4503C205" w14:textId="77777777" w:rsidR="00B262C3" w:rsidRDefault="00000000">
      <w:r>
        <w:rPr>
          <w:b/>
        </w:rPr>
        <w:lastRenderedPageBreak/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B262C3" w:rsidSect="002B389A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D2017" w14:textId="77777777" w:rsidR="000F164A" w:rsidRDefault="000F164A" w:rsidP="002B389A">
      <w:pPr>
        <w:spacing w:after="0" w:line="240" w:lineRule="auto"/>
      </w:pPr>
      <w:r>
        <w:separator/>
      </w:r>
    </w:p>
  </w:endnote>
  <w:endnote w:type="continuationSeparator" w:id="0">
    <w:p w14:paraId="5573E8A9" w14:textId="77777777" w:rsidR="000F164A" w:rsidRDefault="000F164A" w:rsidP="002B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3985765"/>
      <w:docPartObj>
        <w:docPartGallery w:val="Page Numbers (Bottom of Page)"/>
        <w:docPartUnique/>
      </w:docPartObj>
    </w:sdtPr>
    <w:sdtContent>
      <w:p w14:paraId="7F5CDEFE" w14:textId="415269DC" w:rsidR="002B389A" w:rsidRDefault="002B389A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9A1D25" w14:textId="77777777" w:rsidR="002B389A" w:rsidRDefault="002B389A" w:rsidP="002B38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28472791"/>
      <w:docPartObj>
        <w:docPartGallery w:val="Page Numbers (Bottom of Page)"/>
        <w:docPartUnique/>
      </w:docPartObj>
    </w:sdtPr>
    <w:sdtContent>
      <w:p w14:paraId="6666AACF" w14:textId="2C2F8E88" w:rsidR="002B389A" w:rsidRDefault="002B389A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A15C81" w14:textId="77777777" w:rsidR="002B389A" w:rsidRDefault="002B389A" w:rsidP="002B38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42E1C" w14:textId="77777777" w:rsidR="000F164A" w:rsidRDefault="000F164A" w:rsidP="002B389A">
      <w:pPr>
        <w:spacing w:after="0" w:line="240" w:lineRule="auto"/>
      </w:pPr>
      <w:r>
        <w:separator/>
      </w:r>
    </w:p>
  </w:footnote>
  <w:footnote w:type="continuationSeparator" w:id="0">
    <w:p w14:paraId="54473D35" w14:textId="77777777" w:rsidR="000F164A" w:rsidRDefault="000F164A" w:rsidP="002B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2B389A" w:rsidRPr="0080671D" w14:paraId="34CFC74A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32245B92" w14:textId="77777777" w:rsidR="002B389A" w:rsidRPr="0080671D" w:rsidRDefault="002B389A" w:rsidP="002B389A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37D9D15F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3A42017A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113F889A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4D684945" w14:textId="4B0DD7E3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10</w:t>
          </w:r>
        </w:p>
      </w:tc>
    </w:tr>
    <w:tr w:rsidR="002B389A" w:rsidRPr="0080671D" w14:paraId="739A5F27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221D38F4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561E9EAA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6FB9B82C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42DB56B6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2B389A" w:rsidRPr="0080671D" w14:paraId="5EC7ABBA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04414F9C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5897D1A3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53523C5F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14E2E068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2B389A" w:rsidRPr="0080671D" w14:paraId="5E8D9EE3" w14:textId="77777777" w:rsidTr="00E074E7">
      <w:trPr>
        <w:trHeight w:val="360"/>
      </w:trPr>
      <w:tc>
        <w:tcPr>
          <w:tcW w:w="1620" w:type="dxa"/>
          <w:vAlign w:val="center"/>
        </w:tcPr>
        <w:p w14:paraId="2D13F662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71DFD215" w14:textId="7EF0F3E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8</w:t>
          </w:r>
        </w:p>
      </w:tc>
      <w:tc>
        <w:tcPr>
          <w:tcW w:w="2700" w:type="dxa"/>
          <w:vAlign w:val="center"/>
        </w:tcPr>
        <w:p w14:paraId="328B7095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2A6ACED6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2B389A" w:rsidRPr="0080671D" w14:paraId="54A16A0C" w14:textId="77777777" w:rsidTr="00E074E7">
      <w:trPr>
        <w:trHeight w:val="360"/>
      </w:trPr>
      <w:tc>
        <w:tcPr>
          <w:tcW w:w="1620" w:type="dxa"/>
          <w:vAlign w:val="center"/>
        </w:tcPr>
        <w:p w14:paraId="7A155EAD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20DE087D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00F85DC9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5332883D" w14:textId="77777777" w:rsidR="002B389A" w:rsidRPr="0080671D" w:rsidRDefault="002B389A" w:rsidP="002B389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786778C7" w14:textId="77777777" w:rsidR="002B389A" w:rsidRDefault="002B38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326466">
    <w:abstractNumId w:val="8"/>
  </w:num>
  <w:num w:numId="2" w16cid:durableId="982198569">
    <w:abstractNumId w:val="6"/>
  </w:num>
  <w:num w:numId="3" w16cid:durableId="1730612834">
    <w:abstractNumId w:val="5"/>
  </w:num>
  <w:num w:numId="4" w16cid:durableId="656736542">
    <w:abstractNumId w:val="4"/>
  </w:num>
  <w:num w:numId="5" w16cid:durableId="521357664">
    <w:abstractNumId w:val="7"/>
  </w:num>
  <w:num w:numId="6" w16cid:durableId="35936586">
    <w:abstractNumId w:val="3"/>
  </w:num>
  <w:num w:numId="7" w16cid:durableId="983118835">
    <w:abstractNumId w:val="2"/>
  </w:num>
  <w:num w:numId="8" w16cid:durableId="1727607848">
    <w:abstractNumId w:val="1"/>
  </w:num>
  <w:num w:numId="9" w16cid:durableId="23949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64A"/>
    <w:rsid w:val="0015074B"/>
    <w:rsid w:val="0029639D"/>
    <w:rsid w:val="002B389A"/>
    <w:rsid w:val="00326F90"/>
    <w:rsid w:val="004742AA"/>
    <w:rsid w:val="004F530A"/>
    <w:rsid w:val="00520A36"/>
    <w:rsid w:val="00A330F4"/>
    <w:rsid w:val="00AA1D8D"/>
    <w:rsid w:val="00B262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F0E8C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2B3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1484</Words>
  <Characters>9587</Characters>
  <Application>Microsoft Office Word</Application>
  <DocSecurity>0</DocSecurity>
  <Lines>285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3</cp:revision>
  <dcterms:created xsi:type="dcterms:W3CDTF">2013-12-23T23:15:00Z</dcterms:created>
  <dcterms:modified xsi:type="dcterms:W3CDTF">2026-03-02T15:27:00Z</dcterms:modified>
  <cp:category/>
</cp:coreProperties>
</file>