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Plant Maintenance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routine plant care and maintenance throughout all growth stages to ensure healthy cannabis plant development and optimal yields.</w:t>
      </w:r>
    </w:p>
    <w:p>
      <w:r>
        <w:rPr>
          <w:b/>
        </w:rPr>
        <w:t>2.</w:t>
        <w:tab/>
        <w:t>Scope</w:t>
      </w:r>
    </w:p>
    <w:p>
      <w:r>
        <w:t>This SOP applies to all cultivation personnel responsible for daily plant care activities in licensed cannabis cultivation facilities.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Understanding of cannabis plant biology and growth stages</w:t>
        <w:br/>
        <w:t>• Training on nutrient management and irrigation</w:t>
        <w:br/>
        <w:t>• Knowledge of pest and disease identification</w:t>
        <w:br/>
        <w:t>• Access to cultivation facility and growing areas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Cultivation Manager: Oversees plant health program and makes treatment decisions</w:t>
        <w:br/>
        <w:t>• Lead Cultivator: Monitors plant development and coordinates daily activities</w:t>
        <w:br/>
        <w:t>• Cultivation Technicians: Perform routine maintenance tasks and document observations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Pruning shears and cutting tools (sanitized)</w:t>
        <w:br/>
        <w:t>• Plant ties, stakes, and training equipment</w:t>
        <w:br/>
        <w:t>• Nutrient solutions and pH adjustment supplies</w:t>
        <w:br/>
        <w:t>• Spray bottles for foliar applications</w:t>
        <w:br/>
        <w:t>• Magnifying glass or loupe for pest inspection</w:t>
        <w:br/>
        <w:t>• Plant health monitoring logs</w:t>
        <w:br/>
        <w:t>• PPE (gloves, clean clothing)</w:t>
      </w:r>
    </w:p>
    <w:p>
      <w:r>
        <w:rPr>
          <w:b/>
        </w:rPr>
        <w:t>6.</w:t>
        <w:tab/>
        <w:t>Procedure</w:t>
      </w:r>
    </w:p>
    <w:p>
      <w:r>
        <w:t>6.1 Daily Plant Inspection</w:t>
        <w:br/>
        <w:t xml:space="preserve">   a. Walk through all cultivation areas systematically</w:t>
        <w:br/>
        <w:t xml:space="preserve">   b. Observe overall plant health and appearance</w:t>
        <w:br/>
        <w:t xml:space="preserve">   c. Check for signs of stress, discoloration, or wilting</w:t>
        <w:br/>
        <w:t xml:space="preserve">   d. Inspect for pest presence (check undersides of leaves)</w:t>
        <w:br/>
        <w:t xml:space="preserve">   e. Monitor environmental conditions (temperature, humidity)</w:t>
        <w:br/>
        <w:t xml:space="preserve">   f. Document any abnormalities in plant health log</w:t>
        <w:br/>
        <w:br/>
        <w:t>6.2 Watering and Nutrient Management</w:t>
        <w:br/>
        <w:t xml:space="preserve">   a. Check soil/media moisture levels before watering</w:t>
        <w:br/>
        <w:t xml:space="preserve">   b. Maintain optimal pH levels (6.0-6.3 for soil, 5.8 for hydroponics)</w:t>
        <w:br/>
        <w:t xml:space="preserve">   c. Adjust nutrient concentrations based on growth stage:</w:t>
        <w:br/>
        <w:t xml:space="preserve">      - Seedling: Low NPK, focus on root development</w:t>
        <w:br/>
        <w:t xml:space="preserve">      - Vegetative: Higher nitrogen for leaf growth</w:t>
        <w:br/>
        <w:t xml:space="preserve">      - Flowering: Higher phosphorus and potassium</w:t>
        <w:br/>
        <w:t xml:space="preserve">   d. Monitor for nutrient deficiencies or toxicities</w:t>
        <w:br/>
        <w:t xml:space="preserve">   e. Ensure proper drainage to prevent root rot</w:t>
        <w:br/>
        <w:br/>
        <w:t>6.3 Plant Training and Support</w:t>
        <w:br/>
        <w:t xml:space="preserve">   a. Install stakes or trellising for tall plants</w:t>
        <w:br/>
        <w:t xml:space="preserve">   b. Apply low-stress training (LST) techniques as needed</w:t>
        <w:br/>
        <w:t xml:space="preserve">   c. Maintain even canopy for optimal light distribution</w:t>
        <w:br/>
        <w:t xml:space="preserve">   d. Secure branches to prevent breakage</w:t>
        <w:br/>
        <w:br/>
        <w:t>6.4 Leaf and Canopy Management</w:t>
        <w:br/>
        <w:t xml:space="preserve">   a. Remove dead or yellowing leaves (lollipopping)</w:t>
        <w:br/>
        <w:t xml:space="preserve">   b. Defoliate strategically to improve airflow</w:t>
        <w:br/>
        <w:t xml:space="preserve">   c. Maintain spacing between plants to prevent crowding</w:t>
        <w:br/>
        <w:t xml:space="preserve">   d. Dispose of removed plant material properly</w:t>
        <w:br/>
        <w:br/>
        <w:t>6.5 Environmental Monitoring</w:t>
        <w:br/>
        <w:t xml:space="preserve">   a. Maintain temperature within optimal range (65-80°F)</w:t>
        <w:br/>
        <w:t xml:space="preserve">   b. Control humidity levels:</w:t>
        <w:br/>
        <w:t xml:space="preserve">      - Vegetative: 40-70% RH</w:t>
        <w:br/>
        <w:t xml:space="preserve">      - Flowering: 40-50% RH</w:t>
        <w:br/>
        <w:t xml:space="preserve">   c. Ensure adequate airflow and ventilation</w:t>
        <w:br/>
        <w:t xml:space="preserve">   d. Monitor and adjust CO2 levels if supplementing</w:t>
        <w:br/>
        <w:br/>
        <w:t>6.6 Pest and Disease Monitoring</w:t>
        <w:br/>
        <w:t xml:space="preserve">   a. Use magnifying loupe to inspect for mites, thrips, aphids</w:t>
        <w:br/>
        <w:t xml:space="preserve">   b. Check for signs of mold, mildew, or fungal infection</w:t>
        <w:br/>
        <w:t xml:space="preserve">   c. Quarantine any plants showing signs of infestation</w:t>
        <w:br/>
        <w:t xml:space="preserve">   d. Report findings to Cultivation Manager immediately</w:t>
        <w:br/>
        <w:t xml:space="preserve">   e. Implement IPM (Integrated Pest Management) strategies</w:t>
        <w:br/>
        <w:br/>
        <w:t>6.7 Documentation</w:t>
        <w:br/>
        <w:t xml:space="preserve">   a. Record all observations in plant health log</w:t>
        <w:br/>
        <w:t xml:space="preserve">   b. Note any treatments or interventions applied</w:t>
        <w:br/>
        <w:t xml:space="preserve">   c. Track plant development milestones</w:t>
        <w:br/>
        <w:t xml:space="preserve">   d. Maintain photographs for reference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 (OCM)</w:t>
        <w:br/>
        <w:t>• Energy and Environmental Plan Guidance</w:t>
        <w:br/>
        <w:t>• IPM Best Practices</w:t>
      </w:r>
    </w:p>
    <w:p>
      <w:r>
        <w:rPr>
          <w:b/>
        </w:rPr>
        <w:t>8.</w:t>
        <w:tab/>
        <w:t>Definitions</w:t>
      </w:r>
    </w:p>
    <w:p>
      <w:r>
        <w:t>• NPK: Nitrogen, Phosphorus, Potassium - primary plant nutrients</w:t>
        <w:br/>
        <w:t>• LST: Low-Stress Training - technique to shape plant growth without cutting</w:t>
        <w:br/>
        <w:t>• IPM: Integrated Pest Management - holistic approach to pest control</w:t>
        <w:br/>
        <w:t>• Lollipopping: Removing lower growth to focus energy on top flowers</w:t>
        <w:br/>
        <w:t>• Defoliation: Strategic removal of leaves to improve light penetration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(OCM, September 2022)</w:t>
        <w:br/>
        <w:t>• Energy and Environmental Plan Guidance (OCM, November 2024)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CULT-017: Mother Plant Management</w:t>
      </w:r>
      <w:r>
        <w:t xml:space="preserve"> - Source plant care</w:t>
      </w:r>
    </w:p>
    <w:p>
      <w:pPr>
        <w:pStyle w:val="ListBullet"/>
      </w:pPr>
      <w:r>
        <w:rPr>
          <w:b/>
        </w:rPr>
        <w:t>CULT-018: Nutrient Management</w:t>
      </w:r>
      <w:r>
        <w:t xml:space="preserve"> - Feeding protocols</w:t>
      </w:r>
    </w:p>
    <w:p>
      <w:pPr>
        <w:pStyle w:val="ListBullet"/>
      </w:pPr>
      <w:r>
        <w:rPr>
          <w:b/>
        </w:rPr>
        <w:t>CULT-019: Integrated Pest Management</w:t>
      </w:r>
      <w:r>
        <w:t xml:space="preserve"> - Pest prevention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