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Trimming of Harvested Plants</w:t>
      </w:r>
    </w:p>
    <w:p/>
    <w:p>
      <w:r>
        <w:rPr>
          <w:b/>
        </w:rPr>
        <w:t>1.</w:t>
        <w:tab/>
        <w:t>Purpose</w:t>
      </w:r>
    </w:p>
    <w:p>
      <w:r>
        <w:t>To establish standardized procedures for trimming harvested cannabis plants to prepare flower for drying, curing, and processing while maintaining product quality and compliance.</w:t>
      </w:r>
    </w:p>
    <w:p>
      <w:r>
        <w:rPr>
          <w:b/>
        </w:rPr>
        <w:t>2.</w:t>
        <w:tab/>
        <w:t>Scope</w:t>
      </w:r>
    </w:p>
    <w:p>
      <w:r>
        <w:t>This SOP applies to all personnel involved in post-harvest trimming operations at licensed cannabis cultivation and processing facilities.</w:t>
      </w:r>
    </w:p>
    <w:p>
      <w:r>
        <w:rPr>
          <w:b/>
        </w:rPr>
        <w:t>3.</w:t>
        <w:tab/>
        <w:t>Prerequisites</w:t>
      </w:r>
    </w:p>
    <w:p>
      <w:r>
        <w:t>Required prerequisites:</w:t>
        <w:br/>
        <w:t>• Harvest must be completed according to approved procedures</w:t>
        <w:br/>
        <w:t>• Trimming area must be clean and sanitized</w:t>
        <w:br/>
        <w:t>• All equipment must be cleaned and ready</w:t>
        <w:br/>
        <w:t>• Personnel must be trained on trimming techniques</w:t>
      </w:r>
    </w:p>
    <w:p>
      <w:r>
        <w:rPr>
          <w:b/>
        </w:rPr>
        <w:t>4.</w:t>
        <w:tab/>
        <w:t>Responsibilities</w:t>
      </w:r>
    </w:p>
    <w:p>
      <w:r>
        <w:t>Key personnel:</w:t>
        <w:br/>
        <w:t>• Post-Harvest Manager: Oversees trimming operations and quality standards</w:t>
        <w:br/>
        <w:t>• Trim Lead: Coordinates trimming activities and assigns tasks</w:t>
        <w:br/>
        <w:t>• Trim Technicians: Perform trimming and maintain quality standards</w:t>
        <w:br/>
        <w:t>• Quality Assurance: Verifies product quality and documentation</w:t>
      </w:r>
    </w:p>
    <w:p>
      <w:r>
        <w:rPr>
          <w:b/>
        </w:rPr>
        <w:t>5.</w:t>
        <w:tab/>
        <w:t>Materials</w:t>
      </w:r>
    </w:p>
    <w:p>
      <w:r>
        <w:t>Required materials:</w:t>
        <w:br/>
        <w:t>• Sanitized trimming scissors (sharp, spring-loaded recommended)</w:t>
        <w:br/>
        <w:t>• Trimming trays or work surfaces</w:t>
        <w:br/>
        <w:t>• Collection bins for trim (sugar leaf, fan leaf, stems)</w:t>
        <w:br/>
        <w:t>• Gloves (nitrile recommended)</w:t>
        <w:br/>
        <w:t>• Isopropyl alcohol for tool cleaning</w:t>
        <w:br/>
        <w:t>• Scales for weighing</w:t>
        <w:br/>
        <w:t>• Labels and tracking documentation</w:t>
        <w:br/>
        <w:t>• Clean containers for trimmed flower</w:t>
      </w:r>
    </w:p>
    <w:p>
      <w:r>
        <w:rPr>
          <w:b/>
        </w:rPr>
        <w:t>6.</w:t>
        <w:tab/>
        <w:t>Procedure</w:t>
      </w:r>
    </w:p>
    <w:p>
      <w:r>
        <w:t>6.1 Pre-Trimming Preparation</w:t>
        <w:br/>
        <w:t xml:space="preserve">   a. Ensure trimming area is clean and sanitized</w:t>
        <w:br/>
        <w:t xml:space="preserve">   b. Set up workstations with all required materials</w:t>
        <w:br/>
        <w:t xml:space="preserve">   c. Sanitize all trimming tools with isopropyl alcohol</w:t>
        <w:br/>
        <w:t xml:space="preserve">   d. Verify batch/lot information for tracking</w:t>
        <w:br/>
        <w:t xml:space="preserve">   e. Don clean gloves and appropriate attire</w:t>
        <w:br/>
        <w:br/>
        <w:t>6.2 Wet Trimming (Immediately After Harvest)</w:t>
        <w:br/>
        <w:t xml:space="preserve">   a. Remove large fan leaves first (no trichomes)</w:t>
        <w:br/>
        <w:t xml:space="preserve">   b. Trim sugar leaves close to the flower</w:t>
        <w:br/>
        <w:t xml:space="preserve">   c. Work around the bud, following its natural shape</w:t>
        <w:br/>
        <w:t xml:space="preserve">   d. Remove stems to desired length</w:t>
        <w:br/>
        <w:t xml:space="preserve">   e. Place trimmed flower in collection container</w:t>
        <w:br/>
        <w:t xml:space="preserve">   f. Separate trim categories:</w:t>
        <w:br/>
        <w:t xml:space="preserve">      - Sugar leaf trim (high trichome content)</w:t>
        <w:br/>
        <w:t xml:space="preserve">      - Fan leaves (compost/dispose)</w:t>
        <w:br/>
        <w:t xml:space="preserve">      - Stems (compost/dispose)</w:t>
        <w:br/>
        <w:br/>
        <w:t>6.3 Dry Trimming (After Initial Drying)</w:t>
        <w:br/>
        <w:t xml:space="preserve">   a. Allow plants to dry on stems until outer leaves are crispy</w:t>
        <w:br/>
        <w:t xml:space="preserve">   b. Remove flower from stems</w:t>
        <w:br/>
        <w:t xml:space="preserve">   c. Manicure remaining sugar leaves</w:t>
        <w:br/>
        <w:t xml:space="preserve">   d. Handle dried flower gently to preserve trichomes</w:t>
        <w:br/>
        <w:t xml:space="preserve">   e. Maintain humidity control during process</w:t>
        <w:br/>
        <w:br/>
        <w:t>6.4 Quality Standards</w:t>
        <w:br/>
        <w:t xml:space="preserve">   a. Trim to uniform appearance within batch</w:t>
        <w:br/>
        <w:t xml:space="preserve">   b. Remove all visible stems and excess leaf material</w:t>
        <w:br/>
        <w:t xml:space="preserve">   c. Preserve trichome coverage on flowers</w:t>
        <w:br/>
        <w:t xml:space="preserve">   d. Check for signs of mold, pests, or contamination</w:t>
        <w:br/>
        <w:t xml:space="preserve">   e. Reject any flower showing quality issues</w:t>
        <w:br/>
        <w:br/>
        <w:t>6.5 Tool Maintenance During Trimming</w:t>
        <w:br/>
        <w:t xml:space="preserve">   a. Clean scissors with alcohol every 15-30 minutes</w:t>
        <w:br/>
        <w:t xml:space="preserve">   b. Remove resin buildup regularly</w:t>
        <w:br/>
        <w:t xml:space="preserve">   c. Replace dull blades as needed</w:t>
        <w:br/>
        <w:t xml:space="preserve">   d. Use separate tools for different batches/strains</w:t>
        <w:br/>
        <w:br/>
        <w:t>6.6 Weighing and Documentation</w:t>
        <w:br/>
        <w:t xml:space="preserve">   a. Weigh trimmed flower and record</w:t>
        <w:br/>
        <w:t xml:space="preserve">   b. Weigh trim by category and record</w:t>
        <w:br/>
        <w:t xml:space="preserve">   c. Calculate trim-to-flower ratio</w:t>
        <w:br/>
        <w:t xml:space="preserve">   d. Update seed-to-sale tracking system</w:t>
        <w:br/>
        <w:t xml:space="preserve">   e. Label all containers with:</w:t>
        <w:br/>
        <w:t xml:space="preserve">      - Strain/cultivar name</w:t>
        <w:br/>
        <w:t xml:space="preserve">      - Batch/lot number</w:t>
        <w:br/>
        <w:t xml:space="preserve">      - Date trimmed</w:t>
        <w:br/>
        <w:t xml:space="preserve">      - Weight</w:t>
        <w:br/>
        <w:t xml:space="preserve">      - Trimmer ID</w:t>
        <w:br/>
        <w:br/>
        <w:t>6.7 Post-Trimming</w:t>
        <w:br/>
        <w:t xml:space="preserve">   a. Transfer trimmed flower to drying/curing area</w:t>
        <w:br/>
        <w:t xml:space="preserve">   b. Store trim in appropriate containers</w:t>
        <w:br/>
        <w:t xml:space="preserve">   c. Clean and sanitize workstations</w:t>
        <w:br/>
        <w:t xml:space="preserve">   d. Sanitize all tools</w:t>
        <w:br/>
        <w:t xml:space="preserve">   e. Dispose of waste material per regulations</w:t>
      </w:r>
    </w:p>
    <w:p>
      <w:r>
        <w:rPr>
          <w:b/>
        </w:rPr>
        <w:t>7.</w:t>
        <w:tab/>
        <w:t>References</w:t>
      </w:r>
    </w:p>
    <w:p>
      <w:r>
        <w:t>• NYS OCM Adult-Use Cannabis Regulations</w:t>
        <w:br/>
        <w:t>• Medical Cannabis Home Cultivation Guide (OCM)</w:t>
        <w:br/>
        <w:t>• GMP Guidance Document</w:t>
        <w:br/>
        <w:t>• Seed-to-Sale Tracking Requirements</w:t>
      </w:r>
    </w:p>
    <w:p>
      <w:r>
        <w:rPr>
          <w:b/>
        </w:rPr>
        <w:t>8.</w:t>
        <w:tab/>
        <w:t>Definitions</w:t>
      </w:r>
    </w:p>
    <w:p>
      <w:r>
        <w:t>• Wet Trimming: Trimming immediately after harvest while plant is still fresh</w:t>
        <w:br/>
        <w:t>• Dry Trimming: Trimming after initial drying period</w:t>
        <w:br/>
        <w:t>• Sugar Leaves: Small leaves near flowers covered in trichomes</w:t>
        <w:br/>
        <w:t>• Fan Leaves: Large leaves with minimal trichome content</w:t>
        <w:br/>
        <w:t>• Trichomes: Resin glands containing cannabinoids and terpenes</w:t>
      </w:r>
    </w:p>
    <w:p>
      <w:r>
        <w:rPr>
          <w:b/>
        </w:rPr>
        <w:t>9.</w:t>
        <w:tab/>
        <w:t>Sources</w:t>
      </w:r>
    </w:p>
    <w:p>
      <w:r>
        <w:t>Information obtained from:</w:t>
        <w:br/>
        <w:t>• NYS Office of Cannabis Management: https://cannabis.ny.gov/</w:t>
        <w:br/>
        <w:t>• Medical Cannabis Home Cultivation Guide (OCM)</w:t>
        <w:br/>
        <w:t>• GMP Audit Guidance Document (OCM)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HARVEST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PROC-001: Harvest Procedures</w:t>
      </w:r>
      <w:r>
        <w:t xml:space="preserve"> - Harvest workflow</w:t>
      </w:r>
    </w:p>
    <w:p>
      <w:pPr>
        <w:pStyle w:val="ListBullet"/>
      </w:pPr>
      <w:r>
        <w:rPr>
          <w:b/>
        </w:rPr>
        <w:t>PROC-004: Trimming Operations</w:t>
      </w:r>
      <w:r>
        <w:t xml:space="preserve"> - Processing trimming</w:t>
      </w:r>
    </w:p>
    <w:p>
      <w:pPr>
        <w:pStyle w:val="ListBullet"/>
      </w:pPr>
      <w:r>
        <w:rPr>
          <w:b/>
        </w:rPr>
        <w:t>CULT-025: Harvest Batch Tracking (OTHER STATES) (OTHER STATES)</w:t>
      </w:r>
      <w:r>
        <w:t xml:space="preserve"> - Batch documentation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