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Vegetative Phase Management</w:t>
      </w:r>
    </w:p>
    <w:p/>
    <w:p>
      <w:r>
        <w:rPr>
          <w:b/>
        </w:rPr>
        <w:t>1.</w:t>
        <w:tab/>
        <w:t>Purpose</w:t>
      </w:r>
    </w:p>
    <w:p>
      <w:r>
        <w:t>To establish standardized procedures for managing cannabis plants during the vegetative growth phase to optimize plant structure, health, and preparation for flowering.</w:t>
      </w:r>
    </w:p>
    <w:p>
      <w:r>
        <w:rPr>
          <w:b/>
        </w:rPr>
        <w:t>2.</w:t>
        <w:tab/>
        <w:t>Scope</w:t>
      </w:r>
    </w:p>
    <w:p>
      <w:r>
        <w:t>This SOP applies to all cultivation personnel managing cannabis plants from transplant through the transition to flowering stage.</w:t>
      </w:r>
    </w:p>
    <w:p>
      <w:r>
        <w:rPr>
          <w:b/>
        </w:rPr>
        <w:t>3.</w:t>
        <w:tab/>
        <w:t>Prerequisites</w:t>
      </w:r>
    </w:p>
    <w:p>
      <w:r>
        <w:t>Required prerequisites:</w:t>
        <w:br/>
        <w:t>• Clones or seedlings must be rooted and established</w:t>
        <w:br/>
        <w:t>• Vegetative room environmental controls operational</w:t>
        <w:br/>
        <w:t>• Nutrient program established for vegetative growth</w:t>
        <w:br/>
        <w:t>• Plant training equipment available</w:t>
      </w:r>
    </w:p>
    <w:p>
      <w:r>
        <w:rPr>
          <w:b/>
        </w:rPr>
        <w:t>4.</w:t>
        <w:tab/>
        <w:t>Responsibilities</w:t>
      </w:r>
    </w:p>
    <w:p>
      <w:r>
        <w:t>Key personnel:</w:t>
        <w:br/>
        <w:t>• Cultivation Manager: Determines vegetative duration and training protocols</w:t>
        <w:br/>
        <w:t>• Lead Cultivator: Monitors growth rates and environmental conditions</w:t>
        <w:br/>
        <w:t>• Cultivation Technicians: Perform daily care and training activities</w:t>
      </w:r>
    </w:p>
    <w:p>
      <w:r>
        <w:rPr>
          <w:b/>
        </w:rPr>
        <w:t>5.</w:t>
        <w:tab/>
        <w:t>Materials</w:t>
      </w:r>
    </w:p>
    <w:p>
      <w:r>
        <w:t>Required materials:</w:t>
        <w:br/>
        <w:t>• Vegetative nutrient formula (higher nitrogen)</w:t>
        <w:br/>
        <w:t>• pH and EC meters</w:t>
        <w:br/>
        <w:t>• Plant ties, stakes, and trellis netting</w:t>
        <w:br/>
        <w:t>• Pruning scissors (sanitized)</w:t>
        <w:br/>
        <w:t>• Environmental monitoring equipment</w:t>
        <w:br/>
        <w:t>• Grow logs and documentation</w:t>
      </w:r>
    </w:p>
    <w:p>
      <w:r>
        <w:rPr>
          <w:b/>
        </w:rPr>
        <w:t>6.</w:t>
        <w:tab/>
        <w:t>Procedure</w:t>
      </w:r>
    </w:p>
    <w:p>
      <w:r>
        <w:t>6.1 Environmental Parameters</w:t>
        <w:br/>
        <w:t xml:space="preserve">   a. Maintain light cycle: 18-24 hours on / 0-6 hours off</w:t>
        <w:br/>
        <w:t xml:space="preserve">   b. Temperature: 70-85°F (21-29°C) during lights on</w:t>
        <w:br/>
        <w:t xml:space="preserve">   c. Temperature: 62-72°F (17-22°C) during lights off</w:t>
        <w:br/>
        <w:t xml:space="preserve">   d. Relative humidity: 40-70%</w:t>
        <w:br/>
        <w:t xml:space="preserve">   e. Air circulation: Continuous, gentle airflow</w:t>
        <w:br/>
        <w:t xml:space="preserve">   f. CO2 levels: 400-1500 ppm (if supplementing)</w:t>
        <w:br/>
        <w:br/>
        <w:t>6.2 Nutrient Management</w:t>
        <w:br/>
        <w:t xml:space="preserve">   a. Use vegetative formula with higher nitrogen ratio</w:t>
        <w:br/>
        <w:t xml:space="preserve">   b. Typical NPK ratio: 3-1-2 or similar</w:t>
        <w:br/>
        <w:t xml:space="preserve">   c. Start with 1/4 to 1/2 strength after transplant</w:t>
        <w:br/>
        <w:t xml:space="preserve">   d. Gradually increase to full strength as plants establish</w:t>
        <w:br/>
        <w:t xml:space="preserve">   e. Monitor pH: 6.0-6.3 (soil) or 5.5-6.0 (hydro)</w:t>
        <w:br/>
        <w:t xml:space="preserve">   f. Monitor EC/PPM and adjust based on plant response</w:t>
        <w:br/>
        <w:br/>
        <w:t>6.3 Watering Schedule</w:t>
        <w:br/>
        <w:t xml:space="preserve">   a. Water when top 1-2 inches of medium is dry</w:t>
        <w:br/>
        <w:t xml:space="preserve">   b. Water thoroughly until 10-20% runoff</w:t>
        <w:br/>
        <w:t xml:space="preserve">   c. Allow proper dry-back between waterings</w:t>
        <w:br/>
        <w:t xml:space="preserve">   d. Monitor for overwatering (drooping, yellowing)</w:t>
        <w:br/>
        <w:t xml:space="preserve">   e. Adjust frequency based on plant size and environment</w:t>
        <w:br/>
        <w:br/>
        <w:t>6.4 Plant Training Techniques</w:t>
        <w:br/>
        <w:t xml:space="preserve">   a. Topping: Remove growing tip to encourage branching</w:t>
        <w:br/>
        <w:t xml:space="preserve">      - Perform above 4th-6th node</w:t>
        <w:br/>
        <w:t xml:space="preserve">      - Allow recovery before additional stress</w:t>
        <w:br/>
        <w:t xml:space="preserve">   b. Low-Stress Training (LST):</w:t>
        <w:br/>
        <w:t xml:space="preserve">      - Gently bend and tie branches</w:t>
        <w:br/>
        <w:t xml:space="preserve">      - Create even canopy for light distribution</w:t>
        <w:br/>
        <w:t xml:space="preserve">   c. Supercropping: Carefully bend stems without breaking</w:t>
        <w:br/>
        <w:t xml:space="preserve">   d. Defoliation: Remove select fan leaves for airflow</w:t>
        <w:br/>
        <w:t xml:space="preserve">   e. Lollipopping: Remove lower growth before flower</w:t>
        <w:br/>
        <w:br/>
        <w:t>6.5 Growth Monitoring</w:t>
        <w:br/>
        <w:t xml:space="preserve">   a. Measure plant height weekly</w:t>
        <w:br/>
        <w:t xml:space="preserve">   b. Count and record node development</w:t>
        <w:br/>
        <w:t xml:space="preserve">   c. Monitor for sex expression (remove males immediately)</w:t>
        <w:br/>
        <w:t xml:space="preserve">   d. Watch for nutrient deficiencies:</w:t>
        <w:br/>
        <w:t xml:space="preserve">      - Nitrogen: Lower leaves yellowing</w:t>
        <w:br/>
        <w:t xml:space="preserve">      - Calcium: Brown spots, curled leaves</w:t>
        <w:br/>
        <w:t xml:space="preserve">      - Magnesium: Interveinal yellowing</w:t>
        <w:br/>
        <w:t xml:space="preserve">   e. Scout for pests and disease daily</w:t>
        <w:br/>
        <w:br/>
        <w:t>6.6 Transplanting (if needed)</w:t>
        <w:br/>
        <w:t xml:space="preserve">   a. Transplant when roots fill container</w:t>
        <w:br/>
        <w:t xml:space="preserve">   b. Move to container 2-3x larger</w:t>
        <w:br/>
        <w:t xml:space="preserve">   c. Water before transplanting to reduce stress</w:t>
        <w:br/>
        <w:t xml:space="preserve">   d. Handle root ball gently</w:t>
        <w:br/>
        <w:t xml:space="preserve">   e. Water with mild nutrient solution after</w:t>
        <w:br/>
        <w:br/>
        <w:t>6.7 Transition to Flower Preparation</w:t>
        <w:br/>
        <w:t xml:space="preserve">   a. Determine optimal size for flower transition</w:t>
        <w:br/>
        <w:t xml:space="preserve">   b. Complete final pruning/training 7-10 days before flip</w:t>
        <w:br/>
        <w:t xml:space="preserve">   c. Allow plants to recover from stress</w:t>
        <w:br/>
        <w:t xml:space="preserve">   d. Ensure plants are healthy and pest-free</w:t>
        <w:br/>
        <w:t xml:space="preserve">   e. Document final vegetative measurements</w:t>
        <w:br/>
        <w:br/>
        <w:t>6.8 Documentation</w:t>
        <w:br/>
        <w:t xml:space="preserve">   a. Record daily observations</w:t>
        <w:br/>
        <w:t xml:space="preserve">   b. Track feeding schedules and amounts</w:t>
        <w:br/>
        <w:t xml:space="preserve">   c. Note any pest/disease treatments</w:t>
        <w:br/>
        <w:t xml:space="preserve">   d. Document training activities</w:t>
        <w:br/>
        <w:t xml:space="preserve">   e. Prepare for flower transition</w:t>
      </w:r>
    </w:p>
    <w:p>
      <w:r>
        <w:rPr>
          <w:b/>
        </w:rPr>
        <w:t>7.</w:t>
        <w:tab/>
        <w:t>References</w:t>
      </w:r>
    </w:p>
    <w:p>
      <w:r>
        <w:t>• NYS OCM Adult-Use Cannabis Regulations</w:t>
        <w:br/>
        <w:t>• Medical Cannabis Home Cultivation Guide</w:t>
        <w:br/>
        <w:t>• Energy and Environmental Plan Guidance</w:t>
      </w:r>
    </w:p>
    <w:p>
      <w:r>
        <w:rPr>
          <w:b/>
        </w:rPr>
        <w:t>8.</w:t>
        <w:tab/>
        <w:t>Definitions</w:t>
      </w:r>
    </w:p>
    <w:p>
      <w:r>
        <w:t>• Vegetative Phase: Growth stage focused on structural development</w:t>
        <w:br/>
        <w:t>• Topping: Removing main growing tip to encourage multiple colas</w:t>
        <w:br/>
        <w:t>• LST: Low-Stress Training - bending without cutting</w:t>
        <w:br/>
        <w:t>• EC: Electrical Conductivity - measure of nutrient concentration</w:t>
        <w:br/>
        <w:t>• Node: Point on stem where branches emerge</w:t>
      </w:r>
    </w:p>
    <w:p>
      <w:r>
        <w:rPr>
          <w:b/>
        </w:rPr>
        <w:t>9.</w:t>
        <w:tab/>
        <w:t>Sources</w:t>
      </w:r>
    </w:p>
    <w:p>
      <w:r>
        <w:t>Information obtained from:</w:t>
        <w:br/>
        <w:t>• NYS Office of Cannabis Management: https://cannabis.ny.gov/</w:t>
        <w:br/>
        <w:t>• Medical Cannabis Home Cultivation Guide (OCM)</w:t>
        <w:br/>
        <w:t>• Energy and Environmental Plan Guidance (OCM)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CULTIVATION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CULT-004: Propagation and Cloning</w:t>
      </w:r>
      <w:r>
        <w:t xml:space="preserve"> - Pre-veg stage</w:t>
      </w:r>
    </w:p>
    <w:p>
      <w:pPr>
        <w:pStyle w:val="ListBullet"/>
      </w:pPr>
      <w:r>
        <w:rPr>
          <w:b/>
        </w:rPr>
        <w:t>CULT-006: Flowering Phase</w:t>
      </w:r>
      <w:r>
        <w:t xml:space="preserve"> - Next growth stage</w:t>
      </w:r>
    </w:p>
    <w:p>
      <w:pPr>
        <w:pStyle w:val="ListBullet"/>
      </w:pPr>
      <w:r>
        <w:rPr>
          <w:b/>
        </w:rPr>
        <w:t>CULT-018: Nutrient Management</w:t>
      </w:r>
      <w:r>
        <w:t xml:space="preserve"> - Veg nutrition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