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Sanitation Standards for Handling Exposed Cannabis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minimum sanitation standards for handling exposed cannabis based on California DCC's 2025 proposed regulations (DCC-2025-01-R) establishing sanitation requirements for licensees handling exposed cannabis.</w:t>
      </w:r>
    </w:p>
    <w:p>
      <w:r>
        <w:rPr>
          <w:b/>
        </w:rPr>
        <w:t>2.</w:t>
        <w:tab/>
        <w:t>Scope</w:t>
      </w:r>
    </w:p>
    <w:p>
      <w:r>
        <w:t>This procedure applies to all cultivation and processing activities where cannabis is exposed (not in final sealed packaging), including harvesting, drying, curing, trimming, and processing operations.</w:t>
      </w:r>
    </w:p>
    <w:p>
      <w:r>
        <w:rPr>
          <w:b/>
        </w:rPr>
        <w:t>3.</w:t>
        <w:tab/>
        <w:t>Prerequisites</w:t>
      </w:r>
    </w:p>
    <w:p>
      <w:r>
        <w:t>• Sanitation program established</w:t>
        <w:br/>
        <w:t>• Handwashing facilities available</w:t>
        <w:br/>
        <w:t>• Cleaning supplies and sanitizers</w:t>
        <w:br/>
        <w:t>• Staff trained on hygiene requirements</w:t>
        <w:br/>
        <w:t>• Sanitation schedule developed</w:t>
      </w:r>
    </w:p>
    <w:p>
      <w:r>
        <w:rPr>
          <w:b/>
        </w:rPr>
        <w:t>4.</w:t>
        <w:tab/>
        <w:t>Responsibilities</w:t>
      </w:r>
    </w:p>
    <w:p>
      <w:r>
        <w:t>• Cultivation/Production Manager: Ensure sanitation compliance</w:t>
        <w:br/>
        <w:t>• Quality Assurance: Verify sanitation standards met</w:t>
        <w:br/>
        <w:t>• All Staff: Follow hygiene requirements; maintain cleanliness</w:t>
        <w:br/>
        <w:t>• Sanitation Staff: Execute cleaning procedures</w:t>
        <w:br/>
        <w:t>• Compliance: Monitor regulatory changes</w:t>
      </w:r>
    </w:p>
    <w:p>
      <w:r>
        <w:rPr>
          <w:b/>
        </w:rPr>
        <w:t>5.</w:t>
        <w:tab/>
        <w:t>Materials and Equipment</w:t>
      </w:r>
    </w:p>
    <w:p>
      <w:r>
        <w:t>• Handwashing stations with soap</w:t>
        <w:br/>
        <w:t>• Hand sanitizers</w:t>
        <w:br/>
        <w:t>• Gloves (food-grade)</w:t>
        <w:br/>
        <w:t>• Hairnets and beard covers</w:t>
        <w:br/>
        <w:t>• Cleaning chemicals (approved)</w:t>
        <w:br/>
        <w:t>• Sanitation logs</w:t>
      </w:r>
    </w:p>
    <w:p>
      <w:r>
        <w:rPr>
          <w:b/>
        </w:rPr>
        <w:t>6.</w:t>
        <w:tab/>
        <w:t>Procedure</w:t>
      </w:r>
    </w:p>
    <w:p>
      <w:r>
        <w:t>1. Exposed Cannabis Definition</w:t>
        <w:br/>
        <w:t xml:space="preserve">   a. Cannabis not in final consumer packaging</w:t>
        <w:br/>
        <w:t xml:space="preserve">   b. Includes:</w:t>
        <w:br/>
        <w:t xml:space="preserve">      - Plants during cultivation</w:t>
        <w:br/>
        <w:t xml:space="preserve">      - Harvested material during drying/curing</w:t>
        <w:br/>
        <w:t xml:space="preserve">      - Flower during trimming</w:t>
        <w:br/>
        <w:t xml:space="preserve">      - Material during extraction</w:t>
        <w:br/>
        <w:t xml:space="preserve">      - Products during manufacturing</w:t>
        <w:br/>
        <w:t xml:space="preserve">   c. Requires enhanced sanitation controls</w:t>
        <w:br/>
        <w:br/>
        <w:t>2. Personal Hygiene Requirements</w:t>
        <w:br/>
        <w:t xml:space="preserve">   a. Wash hands:</w:t>
        <w:br/>
        <w:t xml:space="preserve">      - Before handling cannabis</w:t>
        <w:br/>
        <w:t xml:space="preserve">      - After using restroom</w:t>
        <w:br/>
        <w:t xml:space="preserve">      - After eating/drinking/smoking</w:t>
        <w:br/>
        <w:t xml:space="preserve">      - After touching face/hair</w:t>
        <w:br/>
        <w:t xml:space="preserve">      - After handling non-cannabis materials</w:t>
        <w:br/>
        <w:t xml:space="preserve">      - When hands become contaminated</w:t>
        <w:br/>
        <w:t xml:space="preserve">   b. Use proper handwashing technique (20+ seconds)</w:t>
        <w:br/>
        <w:t xml:space="preserve">   c. Dry hands with single-use towels or air dryer</w:t>
        <w:br/>
        <w:t xml:space="preserve">   d. Apply sanitizer after washing (optional)</w:t>
        <w:br/>
        <w:br/>
        <w:t>3. Protective Clothing</w:t>
        <w:br/>
        <w:t xml:space="preserve">   a. Wear clean clothing daily</w:t>
        <w:br/>
        <w:t xml:space="preserve">   b. Hair restraints required (hairnets, caps)</w:t>
        <w:br/>
        <w:t xml:space="preserve">   c. Beard covers for facial hair</w:t>
        <w:br/>
        <w:t xml:space="preserve">   d. Gloves when directly handling product</w:t>
        <w:br/>
        <w:t xml:space="preserve">   e. Change gloves frequently</w:t>
        <w:br/>
        <w:t xml:space="preserve">   f. No jewelry on hands/wrists (except plain band)</w:t>
        <w:br/>
        <w:br/>
        <w:t>4. Glove Requirements</w:t>
        <w:br/>
        <w:t xml:space="preserve">   a. Use food-grade gloves</w:t>
        <w:br/>
        <w:t xml:space="preserve">   b. Change gloves:</w:t>
        <w:br/>
        <w:t xml:space="preserve">      - When damaged or torn</w:t>
        <w:br/>
        <w:t xml:space="preserve">      - After touching non-product surfaces</w:t>
        <w:br/>
        <w:t xml:space="preserve">      - When changing tasks</w:t>
        <w:br/>
        <w:t xml:space="preserve">      - After handling waste</w:t>
        <w:br/>
        <w:t xml:space="preserve">      - At least every 30 minutes during continuous use</w:t>
        <w:br/>
        <w:t xml:space="preserve">   c. Do not wash and reuse disposable gloves</w:t>
        <w:br/>
        <w:t xml:space="preserve">   d. Wash hands before putting on new gloves</w:t>
        <w:br/>
        <w:br/>
        <w:t>5. Facility Sanitation</w:t>
        <w:br/>
        <w:t xml:space="preserve">   a. Clean and sanitize work surfaces:</w:t>
        <w:br/>
        <w:t xml:space="preserve">      - Before starting operations</w:t>
        <w:br/>
        <w:t xml:space="preserve">      - Between batches/strains</w:t>
        <w:br/>
        <w:t xml:space="preserve">      - After spills or contamination</w:t>
        <w:br/>
        <w:t xml:space="preserve">      - At end of each shift</w:t>
        <w:br/>
        <w:t xml:space="preserve">   b. Clean floors daily</w:t>
        <w:br/>
        <w:t xml:space="preserve">   c. Sanitize equipment after each use</w:t>
        <w:br/>
        <w:t xml:space="preserve">   d. Remove waste regularly</w:t>
        <w:br/>
        <w:t xml:space="preserve">   e. Prevent pest access</w:t>
        <w:br/>
        <w:br/>
        <w:t>6. Equipment Sanitation</w:t>
        <w:br/>
        <w:t xml:space="preserve">   a. Clean equipment before first use each day</w:t>
        <w:br/>
        <w:t xml:space="preserve">   b. Sanitize between different strains/batches</w:t>
        <w:br/>
        <w:t xml:space="preserve">   c. Disassemble for thorough cleaning</w:t>
        <w:br/>
        <w:t xml:space="preserve">   d. Use approved cleaning agents</w:t>
        <w:br/>
        <w:t xml:space="preserve">   e. Rinse to remove chemical residue</w:t>
        <w:br/>
        <w:t xml:space="preserve">   f. Allow to dry before use</w:t>
        <w:br/>
        <w:t xml:space="preserve">   g. Document cleaning activities</w:t>
        <w:br/>
        <w:br/>
        <w:t>7. Illness Policy</w:t>
        <w:br/>
        <w:t xml:space="preserve">   a. Employees with symptoms must report:</w:t>
        <w:br/>
        <w:t xml:space="preserve">      - Vomiting</w:t>
        <w:br/>
        <w:t xml:space="preserve">      - Diarrhea</w:t>
        <w:br/>
        <w:t xml:space="preserve">      - Jaundice</w:t>
        <w:br/>
        <w:t xml:space="preserve">      - Open wounds/lesions on hands</w:t>
        <w:br/>
        <w:t xml:space="preserve">      - Fever with sore throat</w:t>
        <w:br/>
        <w:t xml:space="preserve">   b. Exclude from handling exposed cannabis</w:t>
        <w:br/>
        <w:t xml:space="preserve">   c. May return when symptoms resolve</w:t>
        <w:br/>
        <w:t xml:space="preserve">   d. Document illness reporting</w:t>
        <w:br/>
        <w:br/>
        <w:t>8. Prohibited Activities</w:t>
        <w:br/>
        <w:t xml:space="preserve">   a. No eating in production areas</w:t>
        <w:br/>
        <w:t xml:space="preserve">   b. No drinking (except in designated areas)</w:t>
        <w:br/>
        <w:t xml:space="preserve">   c. No smoking/vaping in production areas</w:t>
        <w:br/>
        <w:t xml:space="preserve">   d. No chewing gum/tobacco</w:t>
        <w:br/>
        <w:t xml:space="preserve">   e. No spitting</w:t>
        <w:br/>
        <w:t xml:space="preserve">   f. Post prohibited activities signage</w:t>
        <w:br/>
        <w:br/>
        <w:t>9. Cleaning Chemical Control</w:t>
        <w:br/>
        <w:t xml:space="preserve">   a. Use only approved cleaning chemicals</w:t>
        <w:br/>
        <w:t xml:space="preserve">   b. Store separately from cannabis</w:t>
        <w:br/>
        <w:t xml:space="preserve">   c. Prevent contact with product</w:t>
        <w:br/>
        <w:t xml:space="preserve">   d. Rinse surfaces after using chemicals</w:t>
        <w:br/>
        <w:t xml:space="preserve">   e. Follow label directions</w:t>
        <w:br/>
        <w:t xml:space="preserve">   f. Document chemical usage</w:t>
        <w:br/>
        <w:br/>
        <w:t>10. Sanitation Monitoring</w:t>
        <w:br/>
        <w:t xml:space="preserve">    a. Conduct daily sanitation checks</w:t>
        <w:br/>
        <w:t xml:space="preserve">    b. Use sanitation checklists</w:t>
        <w:br/>
        <w:t xml:space="preserve">    c. Document observations</w:t>
        <w:br/>
        <w:t xml:space="preserve">    d. Address deficiencies immediately</w:t>
        <w:br/>
        <w:t xml:space="preserve">    e. Review sanitation logs weekly</w:t>
        <w:br/>
        <w:t xml:space="preserve">    f. Conduct periodic deep cleaning</w:t>
        <w:br/>
        <w:br/>
        <w:t>11. Training Requirements</w:t>
        <w:br/>
        <w:t xml:space="preserve">    a. Train all staff on sanitation requirements</w:t>
        <w:br/>
        <w:t xml:space="preserve">    b. Include hygiene, cleaning procedures</w:t>
        <w:br/>
        <w:t xml:space="preserve">    c. Provide annual refresher training</w:t>
        <w:br/>
        <w:t xml:space="preserve">    d. Document all training</w:t>
        <w:br/>
        <w:t xml:space="preserve">    e. Post reminders in work areas</w:t>
        <w:br/>
        <w:t xml:space="preserve">    f. Supervise compliance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California DCC-2025-01-R Sanitation Standards: https://www.cannabis.ca.gov/cannabis-laws/rulemaking/cultivation-updates-sanitation-standards/</w:t>
        <w:br/>
        <w:t>• California DCC Regulations: https://www.cannabis.ca.gov/cannabis-laws/dcc-regulations/</w:t>
        <w:br/>
        <w:t>• FDA Food Code (sanitation principles)</w:t>
        <w:br/>
        <w:t>• Colorado MED GMP Requirements: https://med.colorado.gov/rules</w:t>
        <w:br/>
        <w:br/>
        <w:t>ADDITIONAL SOURCES:</w:t>
        <w:br/>
        <w:t>• Cannabis Business Times - California DCC Regulatory Reforms</w:t>
        <w:br/>
        <w:t>• EnviroCann - California Cannabis Compliance 2025</w:t>
        <w:br/>
        <w:t>• FDA cGMP Guidelines for Food Manufacturing</w:t>
      </w:r>
    </w:p>
    <w:p>
      <w:r>
        <w:rPr>
          <w:b/>
        </w:rPr>
        <w:t>8.</w:t>
        <w:tab/>
        <w:t>Definitions</w:t>
      </w:r>
    </w:p>
    <w:p>
      <w:r>
        <w:t>• Exposed Cannabis: Cannabis not in final sealed consumer packaging</w:t>
        <w:br/>
        <w:t>• Sanitation: Cleaning and practices to maintain hygienic conditions</w:t>
        <w:br/>
        <w:t>• Cross-Contamination: Transfer of contaminants from one source to another</w:t>
        <w:br/>
        <w:t>• Food-Grade: Meeting standards for food contact</w:t>
        <w:br/>
        <w:t>• Personal Hygiene: Individual cleanliness practices</w:t>
        <w:br/>
        <w:t>• Sanitizer: Agent that reduces microorganisms on surfaces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SANITATION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CULT-001: Cleaning Equipment</w:t>
      </w:r>
      <w:r>
        <w:t xml:space="preserve"> - NYS equipment cleaning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NYS sanitation</w:t>
      </w:r>
    </w:p>
    <w:p>
      <w:pPr>
        <w:pStyle w:val="ListBullet"/>
      </w:pPr>
      <w:r>
        <w:rPr>
          <w:b/>
        </w:rPr>
        <w:t>PROC-022: Equipment Cleaning Sanitation</w:t>
      </w:r>
      <w:r>
        <w:t xml:space="preserve"> - NYS processing sanitation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