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Facility Access Control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controlling access to licensed cannabis facilities in compliance with NYS OCM security requirements.</w:t>
      </w:r>
    </w:p>
    <w:p>
      <w:r>
        <w:rPr>
          <w:b/>
        </w:rPr>
        <w:t>2.</w:t>
        <w:tab/>
        <w:t>Scope</w:t>
      </w:r>
    </w:p>
    <w:p>
      <w:r>
        <w:t>This SOP applies to all access control activities at licensed cannabis facilities in New York State.</w:t>
      </w:r>
    </w:p>
    <w:p>
      <w:r>
        <w:rPr>
          <w:b/>
        </w:rPr>
        <w:t>3.</w:t>
        <w:tab/>
        <w:t>Prerequisites</w:t>
      </w:r>
    </w:p>
    <w:p>
      <w:r>
        <w:t>• Understanding of security requirements</w:t>
        <w:br/>
        <w:t>• Training on access systems</w:t>
        <w:br/>
        <w:t>• Knowledge of authorization levels</w:t>
        <w:br/>
        <w:t>• Familiarity with visitor procedures</w:t>
        <w:br/>
        <w:t>• Emergency procedure awareness</w:t>
      </w:r>
    </w:p>
    <w:p>
      <w:r>
        <w:rPr>
          <w:b/>
        </w:rPr>
        <w:t>4.</w:t>
        <w:tab/>
        <w:t>Responsibilities</w:t>
      </w:r>
    </w:p>
    <w:p>
      <w:r>
        <w:t>Security Manager:</w:t>
        <w:br/>
        <w:t>• Manage access control systems</w:t>
        <w:br/>
        <w:t>• Authorize access levels</w:t>
        <w:br/>
        <w:t>• Review access logs</w:t>
        <w:br/>
        <w:t>• Investigate breaches</w:t>
        <w:br/>
        <w:br/>
        <w:t>Facility Manager:</w:t>
        <w:br/>
        <w:t>• Implement access procedures</w:t>
        <w:br/>
        <w:t>• Manage visitor access</w:t>
        <w:br/>
        <w:t>• Monitor compliance</w:t>
        <w:br/>
        <w:t>• Address issues</w:t>
        <w:br/>
        <w:br/>
        <w:t>All Staff:</w:t>
        <w:br/>
        <w:t>• Follow access procedures</w:t>
        <w:br/>
        <w:t>• Report unauthorized access</w:t>
        <w:br/>
        <w:t>• Maintain badge security</w:t>
        <w:br/>
        <w:t>• Escort visitors</w:t>
      </w:r>
    </w:p>
    <w:p>
      <w:r>
        <w:rPr>
          <w:b/>
        </w:rPr>
        <w:t>5.</w:t>
        <w:tab/>
        <w:t>Materials</w:t>
      </w:r>
    </w:p>
    <w:p>
      <w:r>
        <w:t>• Access control system</w:t>
        <w:br/>
        <w:t>• Badges/cards</w:t>
        <w:br/>
        <w:t>• Visitor logs</w:t>
        <w:br/>
        <w:t>• Surveillance integration</w:t>
        <w:br/>
        <w:t>• Lock hardware</w:t>
        <w:br/>
        <w:t>• Signage</w:t>
      </w:r>
    </w:p>
    <w:p>
      <w:r>
        <w:rPr>
          <w:b/>
        </w:rPr>
        <w:t>6.</w:t>
        <w:tab/>
        <w:t>Procedure</w:t>
      </w:r>
    </w:p>
    <w:p>
      <w:r>
        <w:t>6.1 Access Zones</w:t>
        <w:br/>
        <w:t>• Define access zones:</w:t>
        <w:br/>
        <w:t xml:space="preserve">  - Public areas (reception)</w:t>
        <w:br/>
        <w:t xml:space="preserve">  - Employee areas</w:t>
        <w:br/>
        <w:t xml:space="preserve">  - Restricted areas (product)</w:t>
        <w:br/>
        <w:t xml:space="preserve">  - High-security areas (vault)</w:t>
        <w:br/>
        <w:t>• Clear signage</w:t>
        <w:br/>
        <w:t>• Appropriate controls per zone</w:t>
        <w:br/>
        <w:br/>
        <w:t>6.2 Employee Access</w:t>
        <w:br/>
        <w:t>• Employee access requirements:</w:t>
        <w:br/>
        <w:t xml:space="preserve">  - Background check</w:t>
        <w:br/>
        <w:t xml:space="preserve">  - Training completion</w:t>
        <w:br/>
        <w:t xml:space="preserve">  - Badge/credential issued</w:t>
        <w:br/>
        <w:t xml:space="preserve">  - Access level assigned</w:t>
        <w:br/>
        <w:t>• Update as roles change</w:t>
        <w:br/>
        <w:t>• Revoke upon termination</w:t>
        <w:br/>
        <w:br/>
        <w:t>6.3 Access Credentials</w:t>
        <w:br/>
        <w:t>• Manage credentials:</w:t>
        <w:br/>
        <w:t xml:space="preserve">  - Unique to each person</w:t>
        <w:br/>
        <w:t xml:space="preserve">  - Photo ID required</w:t>
        <w:br/>
        <w:t xml:space="preserve">  - Access levels programmed</w:t>
        <w:br/>
        <w:t xml:space="preserve">  - Not shared or loaned</w:t>
        <w:br/>
        <w:t>• Report lost credentials</w:t>
        <w:br/>
        <w:t>• Replace with new code</w:t>
        <w:br/>
        <w:br/>
        <w:t>6.4 Electronic Access</w:t>
        <w:br/>
        <w:t>• Access control system:</w:t>
        <w:br/>
        <w:t xml:space="preserve">  - Card readers at entry points</w:t>
        <w:br/>
        <w:t xml:space="preserve">  - PIN codes if used</w:t>
        <w:br/>
        <w:t xml:space="preserve">  - Logging all access</w:t>
        <w:br/>
        <w:t xml:space="preserve">  - Alarm integration</w:t>
        <w:br/>
        <w:t>• Regular maintenance</w:t>
        <w:br/>
        <w:t>• Audit logs</w:t>
        <w:br/>
        <w:br/>
        <w:t>6.5 Visitor Management</w:t>
        <w:br/>
        <w:t>• All visitors must:</w:t>
        <w:br/>
        <w:t xml:space="preserve">  - Sign in</w:t>
        <w:br/>
        <w:t xml:space="preserve">  - Show ID</w:t>
        <w:br/>
        <w:t xml:space="preserve">  - Receive visitor badge</w:t>
        <w:br/>
        <w:t xml:space="preserve">  - Be escorted</w:t>
        <w:br/>
        <w:t xml:space="preserve">  - Sign out</w:t>
        <w:br/>
        <w:t>• Pre-approve when possible</w:t>
        <w:br/>
        <w:t>• Document all visits</w:t>
        <w:br/>
        <w:br/>
        <w:t>6.6 Contractor Access</w:t>
        <w:br/>
        <w:t>• Contractors must:</w:t>
        <w:br/>
        <w:t xml:space="preserve">  - Be pre-approved</w:t>
        <w:br/>
        <w:t xml:space="preserve">  - Sign in/out</w:t>
        <w:br/>
        <w:t xml:space="preserve">  - Wear identification</w:t>
        <w:br/>
        <w:t xml:space="preserve">  - Be escorted or supervised</w:t>
        <w:br/>
        <w:t xml:space="preserve">  - Follow all rules</w:t>
        <w:br/>
        <w:t>• Limit access to needed areas</w:t>
        <w:br/>
        <w:t>• Document activities</w:t>
        <w:br/>
        <w:br/>
        <w:t>6.7 Access Logs</w:t>
        <w:br/>
        <w:t>• Maintain access records:</w:t>
        <w:br/>
        <w:t xml:space="preserve">  - All badge-ins</w:t>
        <w:br/>
        <w:t xml:space="preserve">  - Manual entries</w:t>
        <w:br/>
        <w:t xml:space="preserve">  - Visitor logs</w:t>
        <w:br/>
        <w:t xml:space="preserve">  - After-hours access</w:t>
        <w:br/>
        <w:t>• Review regularly</w:t>
        <w:br/>
        <w:t>• Investigate anomalies</w:t>
        <w:br/>
        <w:br/>
        <w:t>6.8 Key Management</w:t>
        <w:br/>
        <w:t>• Physical key control:</w:t>
        <w:br/>
        <w:t xml:space="preserve">  - Key inventory</w:t>
        <w:br/>
        <w:t xml:space="preserve">  - Sign-out log</w:t>
        <w:br/>
        <w:t xml:space="preserve">  - Limited copies</w:t>
        <w:br/>
        <w:t xml:space="preserve">  - Re-key when lost</w:t>
        <w:br/>
        <w:t>• Secure storage</w:t>
        <w:br/>
        <w:t>• Track assignments</w:t>
        <w:br/>
        <w:br/>
        <w:t>6.9 After-Hours Access</w:t>
        <w:br/>
        <w:t>• Control off-hours access:</w:t>
        <w:br/>
        <w:t xml:space="preserve">  - Limited authorization</w:t>
        <w:br/>
        <w:t xml:space="preserve">  - Alarm procedures</w:t>
        <w:br/>
        <w:t xml:space="preserve">  - Logging required</w:t>
        <w:br/>
        <w:t xml:space="preserve">  - Manager notification</w:t>
        <w:br/>
        <w:t>• Review after-hours logs</w:t>
        <w:br/>
        <w:t>• Investigate concerns</w:t>
        <w:br/>
        <w:br/>
        <w:t>6.10 Termination Procedures</w:t>
        <w:br/>
        <w:t>• Upon employee departure:</w:t>
        <w:br/>
        <w:t xml:space="preserve">  - Collect badge immediately</w:t>
        <w:br/>
        <w:t xml:space="preserve">  - Deactivate access</w:t>
        <w:br/>
        <w:t xml:space="preserve">  - Collect keys</w:t>
        <w:br/>
        <w:t xml:space="preserve">  - Change codes if needed</w:t>
        <w:br/>
        <w:t>• Same-day deactivation</w:t>
        <w:br/>
        <w:t>• Document completion</w:t>
        <w:br/>
        <w:br/>
        <w:t>6.11 Emergency Access</w:t>
        <w:br/>
        <w:t>• Emergency procedures:</w:t>
        <w:br/>
        <w:t xml:space="preserve">  - Fire department access</w:t>
        <w:br/>
        <w:t xml:space="preserve">  - Police access</w:t>
        <w:br/>
        <w:t xml:space="preserve">  - Emergency exits</w:t>
        <w:br/>
        <w:t xml:space="preserve">  - Override procedures</w:t>
        <w:br/>
        <w:t>• Document emergency access</w:t>
        <w:br/>
        <w:t>• Review after incidents</w:t>
        <w:br/>
        <w:br/>
        <w:t>6.12 Audit and Review</w:t>
        <w:br/>
        <w:t>• Regular access reviews:</w:t>
        <w:br/>
        <w:t xml:space="preserve">  - Active credentials</w:t>
        <w:br/>
        <w:t xml:space="preserve">  - Access levels appropriate</w:t>
        <w:br/>
        <w:t xml:space="preserve">  - Log anomalies</w:t>
        <w:br/>
        <w:t xml:space="preserve">  - System functionality</w:t>
        <w:br/>
        <w:t>• Update as needed</w:t>
        <w:br/>
        <w:t>• Report findings</w:t>
      </w:r>
    </w:p>
    <w:p>
      <w:r>
        <w:rPr>
          <w:b/>
        </w:rPr>
        <w:t>7.</w:t>
        <w:tab/>
        <w:t>References</w:t>
      </w:r>
    </w:p>
    <w:p>
      <w:r>
        <w:t>• NYS OCM Security Requirements</w:t>
        <w:br/>
        <w:t>• Access Control Best Practices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Access Control: Systems and procedures that regulate who can enter specific areas.</w:t>
        <w:br/>
        <w:br/>
        <w:t>Credential: A badge, card, or code used to authenticate identity and grant access.</w:t>
        <w:br/>
        <w:br/>
        <w:t>Restricted Area: A space with limited access due to security or regulatory requirements.</w:t>
        <w:br/>
        <w:br/>
        <w:t>Access Log: A record of all entry attempts and successful accesses to controlled areas.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SECURITY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CULT-016: Cultivation Security</w:t>
      </w:r>
      <w:r>
        <w:t xml:space="preserve"> - Cultivation access</w:t>
      </w:r>
    </w:p>
    <w:p>
      <w:pPr>
        <w:pStyle w:val="ListBullet"/>
      </w:pPr>
      <w:r>
        <w:rPr>
          <w:b/>
        </w:rPr>
        <w:t>RET-003: Dispensary Security</w:t>
      </w:r>
      <w:r>
        <w:t xml:space="preserve"> - Retail access</w:t>
      </w:r>
    </w:p>
    <w:p>
      <w:pPr>
        <w:pStyle w:val="ListBullet"/>
      </w:pPr>
      <w:r>
        <w:rPr>
          <w:b/>
        </w:rPr>
        <w:t>GEN-044: Surveillance (OTHER STATES) (OTHER STATES)</w:t>
      </w:r>
      <w:r>
        <w:t xml:space="preserve"> - Video surveillance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