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Curing Procedures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curing dried cannabis to optimize flavor, aroma, and overall quality while maintaining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cannabis curing operations at licensed facilities in New York State, including container management, environmental control, and quality monitoring.</w:t>
      </w:r>
    </w:p>
    <w:p>
      <w:r>
        <w:rPr>
          <w:b/>
        </w:rPr>
        <w:t>3.</w:t>
        <w:tab/>
        <w:t>Prerequisites</w:t>
      </w:r>
    </w:p>
    <w:p>
      <w:r>
        <w:t>• Training on curing techniques</w:t>
        <w:br/>
        <w:t>• Understanding of moisture management</w:t>
        <w:br/>
        <w:t>• Knowledge of quality indicators</w:t>
        <w:br/>
        <w:t>• Familiarity with container handling</w:t>
        <w:br/>
        <w:t>• Access to environmental monitoring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curing program</w:t>
        <w:br/>
        <w:t>• Set curing parameters</w:t>
        <w:br/>
        <w:t>• Approve curing completion</w:t>
        <w:br/>
        <w:t>• Monitor quality outcomes</w:t>
        <w:br/>
        <w:br/>
        <w:t>Curing Technicians:</w:t>
        <w:br/>
        <w:t>• Execute curing procedures</w:t>
        <w:br/>
        <w:t>• Monitor container conditions</w:t>
        <w:br/>
        <w:t>• Perform burping cycles</w:t>
        <w:br/>
        <w:t>• Document activities</w:t>
        <w:br/>
        <w:br/>
        <w:t>Quality Assurance:</w:t>
        <w:br/>
        <w:t>• Assess cure quality</w:t>
        <w:br/>
        <w:t>• Monitor for contamination</w:t>
        <w:br/>
        <w:t>• Verify moisture levels</w:t>
        <w:br/>
        <w:t>• Approve batch release</w:t>
      </w:r>
    </w:p>
    <w:p>
      <w:r>
        <w:rPr>
          <w:b/>
        </w:rPr>
        <w:t>5.</w:t>
        <w:tab/>
        <w:t>Materials</w:t>
      </w:r>
    </w:p>
    <w:p>
      <w:r>
        <w:t>• Curing containers (glass jars, food-grade bins)</w:t>
        <w:br/>
        <w:t>• Humidity packs (Boveda or similar)</w:t>
        <w:br/>
        <w:t>• Hygrometers (small, for containers)</w:t>
        <w:br/>
        <w:t>• Temperature/humidity monitors</w:t>
        <w:br/>
        <w:t>• Moisture meters</w:t>
        <w:br/>
        <w:t>• Gloves</w:t>
        <w:br/>
        <w:t>• Labels</w:t>
        <w:br/>
        <w:t>• Curing logs</w:t>
      </w:r>
    </w:p>
    <w:p>
      <w:r>
        <w:rPr>
          <w:b/>
        </w:rPr>
        <w:t>6.</w:t>
        <w:tab/>
        <w:t>Procedure</w:t>
      </w:r>
    </w:p>
    <w:p>
      <w:r>
        <w:t>6.1 Pre-Curing Assessment</w:t>
        <w:br/>
        <w:t>• Verify material properly dried:</w:t>
        <w:br/>
        <w:t xml:space="preserve">  - Moisture content 10-12%</w:t>
        <w:br/>
        <w:t xml:space="preserve">  - Stem snap test passed</w:t>
        <w:br/>
        <w:t xml:space="preserve">  - No visible contamination</w:t>
        <w:br/>
        <w:t>• Review drying documentation</w:t>
        <w:br/>
        <w:t>• Obtain approval to proceed</w:t>
        <w:br/>
        <w:t>• Prepare curing containers</w:t>
        <w:br/>
        <w:br/>
        <w:t>6.2 Container Preparation</w:t>
        <w:br/>
        <w:t>• Clean and sanitize containers</w:t>
        <w:br/>
        <w:t>• Verify container integrity</w:t>
        <w:br/>
        <w:t>• Place humidity packs if used:</w:t>
        <w:br/>
        <w:t xml:space="preserve">  - 58-62% RH packs typical</w:t>
        <w:br/>
        <w:t xml:space="preserve">  - Appropriate size for container</w:t>
        <w:br/>
        <w:t>• Label containers with batch information</w:t>
        <w:br/>
        <w:br/>
        <w:t>6.3 Loading Containers</w:t>
        <w:br/>
        <w:t>• Place dried cannabis in containers:</w:t>
        <w:br/>
        <w:t xml:space="preserve">  - Fill to 75% capacity maximum</w:t>
        <w:br/>
        <w:t xml:space="preserve">  - Allow space for air exchange</w:t>
        <w:br/>
        <w:t xml:space="preserve">  - Do not compress material</w:t>
        <w:br/>
        <w:t>• Seal containers loosely initially</w:t>
        <w:br/>
        <w:t>• Record weight per container</w:t>
        <w:br/>
        <w:t>• Document in tracking system</w:t>
        <w:br/>
        <w:br/>
        <w:t>6.4 Initial Curing Phase (Days 1-7)</w:t>
        <w:br/>
        <w:t>• Store in dark, cool location:</w:t>
        <w:br/>
        <w:t xml:space="preserve">  - Temperature: 60-70°F</w:t>
        <w:br/>
        <w:t xml:space="preserve">  - Ambient humidity: 55-65%</w:t>
        <w:br/>
        <w:t>• Burp containers daily:</w:t>
        <w:br/>
        <w:t xml:space="preserve">  - Open lids for 15-30 minutes</w:t>
        <w:br/>
        <w:t xml:space="preserve">  - Allow moisture equilibration</w:t>
        <w:br/>
        <w:t xml:space="preserve">  - Inspect for mold or issues</w:t>
        <w:br/>
        <w:t>• Check internal humidity:</w:t>
        <w:br/>
        <w:t xml:space="preserve">  - Target: 58-65% RH</w:t>
        <w:br/>
        <w:t xml:space="preserve">  - Adjust if outside range</w:t>
        <w:br/>
        <w:t>• Document daily observations</w:t>
        <w:br/>
        <w:br/>
        <w:t>6.5 Extended Curing Phase (Weeks 2-4+)</w:t>
        <w:br/>
        <w:t>• Reduce burping frequency:</w:t>
        <w:br/>
        <w:t xml:space="preserve">  - Days 7-14: Every 2-3 days</w:t>
        <w:br/>
        <w:t xml:space="preserve">  - After Day 14: Weekly</w:t>
        <w:br/>
        <w:t>• Continue monitoring:</w:t>
        <w:br/>
        <w:t xml:space="preserve">  - Humidity levels</w:t>
        <w:br/>
        <w:t xml:space="preserve">  - Aroma development</w:t>
        <w:br/>
        <w:t xml:space="preserve">  - Visual quality</w:t>
        <w:br/>
        <w:t>• Document weekly observations</w:t>
        <w:br/>
        <w:t>• Minimum cure: 2 weeks</w:t>
        <w:br/>
        <w:t>• Optimal cure: 4-8 weeks</w:t>
        <w:br/>
        <w:br/>
        <w:t>6.6 Humidity Management</w:t>
        <w:br/>
        <w:t>• If humidity too high (&gt;65%):</w:t>
        <w:br/>
        <w:t xml:space="preserve">  - Increase burping frequency</w:t>
        <w:br/>
        <w:t xml:space="preserve">  - Open containers longer</w:t>
        <w:br/>
        <w:t xml:space="preserve">  - Consider brief re-drying</w:t>
        <w:br/>
        <w:t xml:space="preserve">  - Do not use if mold develops</w:t>
        <w:br/>
        <w:t>• If humidity too low (&lt;55%):</w:t>
        <w:br/>
        <w:t xml:space="preserve">  - Add humidity packs</w:t>
        <w:br/>
        <w:t xml:space="preserve">  - Reduce burping</w:t>
        <w:br/>
        <w:t xml:space="preserve">  - Close containers more tightly</w:t>
        <w:br/>
        <w:br/>
        <w:t>6.7 Quality Monitoring During Cure</w:t>
        <w:br/>
        <w:t>• Assess quality indicators:</w:t>
        <w:br/>
        <w:t xml:space="preserve">  - Aroma development</w:t>
        <w:br/>
        <w:t xml:space="preserve">  - Color preservation</w:t>
        <w:br/>
        <w:t xml:space="preserve">  - Texture consistency</w:t>
        <w:br/>
        <w:t xml:space="preserve">  - Absence of mold</w:t>
        <w:br/>
        <w:t>• Remove any affected material immediately</w:t>
        <w:br/>
        <w:t>• Document quality observations</w:t>
        <w:br/>
        <w:t>• Note exceptional or concerning batches</w:t>
        <w:br/>
        <w:br/>
        <w:t>6.8 Curing Completion Assessment</w:t>
        <w:br/>
        <w:t>• Evaluate cure completion:</w:t>
        <w:br/>
        <w:t xml:space="preserve">  - Stable humidity (58-62%)</w:t>
        <w:br/>
        <w:t xml:space="preserve">  - Desirable aroma profile</w:t>
        <w:br/>
        <w:t xml:space="preserve">  - Proper texture</w:t>
        <w:br/>
        <w:t xml:space="preserve">  - No quality concerns</w:t>
        <w:br/>
        <w:t>• Moisture content verification</w:t>
        <w:br/>
        <w:t>• QA approval for completion</w:t>
        <w:br/>
        <w:t>• Document final assessment</w:t>
        <w:br/>
        <w:br/>
        <w:t>6.9 Post-Cure Handling</w:t>
        <w:br/>
        <w:t>• Upon cure completion:</w:t>
        <w:br/>
        <w:t xml:space="preserve">  - Transfer to trimming (if not done)</w:t>
        <w:br/>
        <w:t xml:space="preserve">  - Transfer to packaging</w:t>
        <w:br/>
        <w:t xml:space="preserve">  - Transfer to storage</w:t>
        <w:br/>
        <w:t>• Maintain environmental conditions</w:t>
        <w:br/>
        <w:t>• Document transfer</w:t>
        <w:br/>
        <w:t>• Update tracking system</w:t>
        <w:br/>
        <w:br/>
        <w:t>6.10 Storage of Cured Cannabis</w:t>
        <w:br/>
        <w:t>• Store in controlled environment:</w:t>
        <w:br/>
        <w:t xml:space="preserve">  - Temperature: 60-70°F</w:t>
        <w:br/>
        <w:t xml:space="preserve">  - Humidity: 55-65%</w:t>
        <w:br/>
        <w:t xml:space="preserve">  - Dark conditions</w:t>
        <w:br/>
        <w:t xml:space="preserve">  - Sealed containers</w:t>
        <w:br/>
        <w:t>• Continue periodic monitoring</w:t>
        <w:br/>
        <w:t>• Maintain tracking documentation</w:t>
        <w:br/>
        <w:t>• Implement FIFO rotation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NYS OCM GMP Guidance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Curing: A controlled aging process that allows chemical changes to improve cannabis flavor, aroma, and smoothness.</w:t>
        <w:br/>
        <w:br/>
        <w:t>Burping: The practice of opening curing containers periodically to exchange air and release excess moisture.</w:t>
        <w:br/>
        <w:br/>
        <w:t>Humidity Pack: A product that maintains specific humidity levels within containers through two-way moisture control.</w:t>
        <w:br/>
        <w:br/>
        <w:t>Terpenes: Aromatic compounds in cannabis responsible for distinctive flavors and aromas, preserved through proper curing.</w:t>
        <w:br/>
        <w:br/>
        <w:t>Chlorophyll Breakdown: The degradation of green pigments during curing that improves smoothness and reduces harshness.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POST-HARVEST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PROC-002: Drying Procedures</w:t>
      </w:r>
      <w:r>
        <w:t xml:space="preserve"> - Pre-cure drying</w:t>
      </w:r>
    </w:p>
    <w:p>
      <w:pPr>
        <w:pStyle w:val="ListBullet"/>
      </w:pPr>
      <w:r>
        <w:rPr>
          <w:b/>
        </w:rPr>
        <w:t>PROC-030: Flower Packaging</w:t>
      </w:r>
      <w:r>
        <w:t xml:space="preserve"> - Post-cure packaging</w:t>
      </w:r>
    </w:p>
    <w:p>
      <w:pPr>
        <w:pStyle w:val="ListBullet"/>
      </w:pPr>
      <w:r>
        <w:rPr>
          <w:b/>
        </w:rPr>
        <w:t>GEN-036: Storage Inventory</w:t>
      </w:r>
      <w:r>
        <w:t xml:space="preserve"> - Cure storage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