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Hydrocarbon Extraction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hydrocarbon (butane/propane) extraction of cannabis to produce concentrates in compliance with NYS Office of Cannabis Management (OCM) safety and processing requirements.</w:t>
      </w:r>
    </w:p>
    <w:p>
      <w:r>
        <w:rPr>
          <w:b/>
        </w:rPr>
        <w:t>2.</w:t>
        <w:tab/>
        <w:t>Scope</w:t>
      </w:r>
    </w:p>
    <w:p>
      <w:r>
        <w:t>This SOP applies to all hydrocarbon extraction operations at licensed cannabis processing facilities in New York State using butane, propane, or blends thereof.</w:t>
      </w:r>
    </w:p>
    <w:p>
      <w:r>
        <w:rPr>
          <w:b/>
        </w:rPr>
        <w:t>3.</w:t>
        <w:tab/>
        <w:t>Prerequisites</w:t>
      </w:r>
    </w:p>
    <w:p>
      <w:r>
        <w:t>• Specialized training on hydrocarbon extraction</w:t>
        <w:br/>
        <w:t>• Certification on closed-loop systems</w:t>
        <w:br/>
        <w:t>• Understanding of explosion hazards</w:t>
        <w:br/>
        <w:t>• Knowledge of hydrocarbon properties</w:t>
        <w:br/>
        <w:t>• Emergency response training</w:t>
      </w:r>
    </w:p>
    <w:p>
      <w:r>
        <w:rPr>
          <w:b/>
        </w:rPr>
        <w:t>4.</w:t>
        <w:tab/>
        <w:t>Responsibilities</w:t>
      </w:r>
    </w:p>
    <w:p>
      <w:r>
        <w:t>Extraction Manager:</w:t>
        <w:br/>
        <w:t>• Oversee all hydrocarbon operations</w:t>
        <w:br/>
        <w:t>• Ensure regulatory compliance</w:t>
        <w:br/>
        <w:t>• Approve extraction methods</w:t>
        <w:br/>
        <w:t>• Maintain safety programs</w:t>
        <w:br/>
        <w:br/>
        <w:t>Extraction Operators:</w:t>
        <w:br/>
        <w:t>• Operate closed-loop systems</w:t>
        <w:br/>
        <w:t>• Monitor all parameters</w:t>
        <w:br/>
        <w:t>• Maintain equipment</w:t>
        <w:br/>
        <w:t>• Follow safety protocols strictly</w:t>
        <w:br/>
        <w:br/>
        <w:t>Safety Officer:</w:t>
        <w:br/>
        <w:t>• Verify C1D1 compliance</w:t>
        <w:br/>
        <w:t>• Monitor LEL detectors</w:t>
        <w:br/>
        <w:t>• Conduct safety audits</w:t>
        <w:br/>
        <w:t>• Lead emergency response</w:t>
        <w:br/>
        <w:br/>
        <w:t>Quality Assurance:</w:t>
        <w:br/>
        <w:t>• Verify residual solvent compliance</w:t>
        <w:br/>
        <w:t>• Test product quality</w:t>
        <w:br/>
        <w:t>• Review documentation</w:t>
        <w:br/>
        <w:t>• Approve product release</w:t>
      </w:r>
    </w:p>
    <w:p>
      <w:r>
        <w:rPr>
          <w:b/>
        </w:rPr>
        <w:t>5.</w:t>
        <w:tab/>
        <w:t>Materials</w:t>
      </w:r>
    </w:p>
    <w:p>
      <w:r>
        <w:t>• Closed-loop extraction system</w:t>
        <w:br/>
        <w:t>• N-butane and/or propane (instrument grade)</w:t>
        <w:br/>
        <w:t>• Extraction columns</w:t>
        <w:br/>
        <w:t>• Collection vessels</w:t>
        <w:br/>
        <w:t>• Vacuum oven</w:t>
        <w:br/>
        <w:t>• LEL detectors</w:t>
        <w:br/>
        <w:t>• Explosion-proof equipment</w:t>
        <w:br/>
        <w:t>• Fire suppression system</w:t>
        <w:br/>
        <w:t>• PPE (non-static)</w:t>
        <w:br/>
        <w:t>• Ground straps</w:t>
      </w:r>
    </w:p>
    <w:p>
      <w:r>
        <w:rPr>
          <w:b/>
        </w:rPr>
        <w:t>6.</w:t>
        <w:tab/>
        <w:t>Procedure</w:t>
      </w:r>
    </w:p>
    <w:p>
      <w:r>
        <w:t>6.1 Critical Safety Requirements</w:t>
        <w:br/>
        <w:t>• MANDATORY C1D1 classified space</w:t>
        <w:br/>
        <w:t>• All equipment explosion-proof</w:t>
        <w:br/>
        <w:t>• Continuous LEL monitoring (&lt;10% LEL)</w:t>
        <w:br/>
        <w:t>• Emergency ventilation system</w:t>
        <w:br/>
        <w:t>• Fire suppression (CO2 or clean agent)</w:t>
        <w:br/>
        <w:t>• No ignition sources</w:t>
        <w:br/>
        <w:t>• Static dissipating flooring</w:t>
        <w:br/>
        <w:t>• Grounding and bonding required</w:t>
        <w:br/>
        <w:t>• Emergency shutoffs accessible</w:t>
        <w:br/>
        <w:t>• Written emergency procedures posted</w:t>
        <w:br/>
        <w:br/>
        <w:t>6.2 Pre-Operation Safety Check</w:t>
        <w:br/>
        <w:t>• Verify C1D1 room compliance</w:t>
        <w:br/>
        <w:t>• Test LEL detectors (calibrate weekly)</w:t>
        <w:br/>
        <w:t>• Check fire suppression status</w:t>
        <w:br/>
        <w:t>• Verify ventilation operational</w:t>
        <w:br/>
        <w:t>• Confirm emergency exits clear</w:t>
        <w:br/>
        <w:t>• Inspect all electrical for compliance</w:t>
        <w:br/>
        <w:t>• Document safety checklist</w:t>
        <w:br/>
        <w:br/>
        <w:t>6.3 Equipment Inspection</w:t>
        <w:br/>
        <w:t>• Inspect closed-loop system:</w:t>
        <w:br/>
        <w:t xml:space="preserve">  - All connections tight</w:t>
        <w:br/>
        <w:t xml:space="preserve">  - No visible leaks</w:t>
        <w:br/>
        <w:t xml:space="preserve">  - Pressure relief valves functional</w:t>
        <w:br/>
        <w:t xml:space="preserve">  - Sight glasses clear</w:t>
        <w:br/>
        <w:t xml:space="preserve">  - Hoses in good condition</w:t>
        <w:br/>
        <w:t>• Perform leak test with nitrogen</w:t>
        <w:br/>
        <w:t>• Document inspection results</w:t>
        <w:br/>
        <w:t>• Do not operate if any deficiency</w:t>
        <w:br/>
        <w:br/>
        <w:t>6.4 Material Preparation</w:t>
        <w:br/>
        <w:t>• Weigh input material accurately</w:t>
        <w:br/>
        <w:t>• Pack material column:</w:t>
        <w:br/>
        <w:t xml:space="preserve">  - Even distribution</w:t>
        <w:br/>
        <w:t xml:space="preserve">  - Appropriate density</w:t>
        <w:br/>
        <w:t xml:space="preserve">  - Note weight and strain</w:t>
        <w:br/>
        <w:t>• Seal column properly</w:t>
        <w:br/>
        <w:t>• Verify no air in system</w:t>
        <w:br/>
        <w:t>• Document in tracking system</w:t>
        <w:br/>
        <w:br/>
        <w:t>6.5 Solvent Loading</w:t>
        <w:br/>
        <w:t>• Use only certified hydrocarbon</w:t>
        <w:br/>
        <w:t>• Verify solvent quantity</w:t>
        <w:br/>
        <w:t>• Load into recovery tank</w:t>
        <w:br/>
        <w:t>• Record lot number and amount</w:t>
        <w:br/>
        <w:t>• Ground all transfer containers</w:t>
        <w:br/>
        <w:t>• Never open flame or spark</w:t>
        <w:br/>
        <w:br/>
        <w:t>6.6 Extraction Process</w:t>
        <w:br/>
        <w:t>• Cool extraction column (dry ice or chiller)</w:t>
        <w:br/>
        <w:t>• Release solvent into material column</w:t>
        <w:br/>
        <w:t>• Allow solvent to soak (per recipe)</w:t>
        <w:br/>
        <w:t>• Collect extract in collection vessel</w:t>
        <w:br/>
        <w:t>• Monitor temperature and pressure</w:t>
        <w:br/>
        <w:t>• Recovery solvent to tank</w:t>
        <w:br/>
        <w:t>• Multiple passes if needed</w:t>
        <w:br/>
        <w:br/>
        <w:t>6.7 Closed-Loop Operation</w:t>
        <w:br/>
        <w:t>• NEVER open system during operation</w:t>
        <w:br/>
        <w:t>• Monitor pressures continuously</w:t>
        <w:br/>
        <w:t>• Watch for pressure anomalies</w:t>
        <w:br/>
        <w:t>• Use only approved recovery methods</w:t>
        <w:br/>
        <w:t>• Maintain temperatures per recipe</w:t>
        <w:br/>
        <w:t>• Document all parameters</w:t>
        <w:br/>
        <w:br/>
        <w:t>6.8 Solvent Recovery</w:t>
        <w:br/>
        <w:t>• Recover solvent back to tank</w:t>
        <w:br/>
        <w:t>• Achieve maximum recovery</w:t>
        <w:br/>
        <w:t>• Monitor recovery completion</w:t>
        <w:br/>
        <w:t>• Do not heat above solvent limits</w:t>
        <w:br/>
        <w:t>• Final vacuum purge on extract</w:t>
        <w:br/>
        <w:br/>
        <w:t>6.9 Purging Residual Solvent</w:t>
        <w:br/>
        <w:t>• Transfer extract to vacuum oven</w:t>
        <w:br/>
        <w:t>• Purge at appropriate temperature:</w:t>
        <w:br/>
        <w:t xml:space="preserve">  - Maintain below terpene degradation</w:t>
        <w:br/>
        <w:t xml:space="preserve">  - Typical: 90-110°F</w:t>
        <w:br/>
        <w:t xml:space="preserve">  - Full vacuum</w:t>
        <w:br/>
        <w:t>• Duration: Until residual testing passes</w:t>
        <w:br/>
        <w:t>• Flip/spread extract for complete purge</w:t>
        <w:br/>
        <w:t>• Document purge parameters</w:t>
        <w:br/>
        <w:br/>
        <w:t>6.10 Residual Solvent Testing</w:t>
        <w:br/>
        <w:t>• Test every batch for residual solvents</w:t>
        <w:br/>
        <w:t>• Maximum limits per OCM:</w:t>
        <w:br/>
        <w:t xml:space="preserve">  - Butane: &lt;5000 ppm</w:t>
        <w:br/>
        <w:t xml:space="preserve">  - Propane: &lt;5000 ppm</w:t>
        <w:br/>
        <w:t>• Do not release if exceeds limits</w:t>
        <w:br/>
        <w:t>• Continue purging if necessary</w:t>
        <w:br/>
        <w:t>• Document test results</w:t>
        <w:br/>
        <w:br/>
        <w:t>6.11 Product Documentation</w:t>
        <w:br/>
        <w:t>• Complete batch record:</w:t>
        <w:br/>
        <w:t xml:space="preserve">  - Input material and weight</w:t>
        <w:br/>
        <w:t xml:space="preserve">  - Solvent used (lot, amount)</w:t>
        <w:br/>
        <w:t xml:space="preserve">  - Extraction parameters</w:t>
        <w:br/>
        <w:t xml:space="preserve">  - Purge conditions</w:t>
        <w:br/>
        <w:t xml:space="preserve">  - Output weight</w:t>
        <w:br/>
        <w:t xml:space="preserve">  - Yield calculation</w:t>
        <w:br/>
        <w:t xml:space="preserve">  - Testing results</w:t>
        <w:br/>
        <w:t>• Update tracking system</w:t>
        <w:br/>
        <w:br/>
        <w:t>6.12 Post-Operation</w:t>
        <w:br/>
        <w:t>• Ensure system fully recovered</w:t>
        <w:br/>
        <w:t>• Safe shutdown procedures</w:t>
        <w:br/>
        <w:t>• Ventilate area before opening</w:t>
        <w:br/>
        <w:t>• Clean equipment</w:t>
        <w:br/>
        <w:t>• Store solvent properly</w:t>
        <w:br/>
        <w:t>• Document completion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NFPA 58 Liquefied Petroleum Gas Code</w:t>
        <w:br/>
        <w:t>• NFPA 30 Flammable Liquids Code</w:t>
        <w:br/>
        <w:t>• OSHA 29 CFR 1910.106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Closed-Loop System: An extraction system where solvent is contained and recovered, never released to atmosphere.</w:t>
        <w:br/>
        <w:br/>
        <w:t>C1D1: Class 1, Division 1 hazardous location where flammable gases may exist under normal conditions.</w:t>
        <w:br/>
        <w:br/>
        <w:t>LEL (Lower Explosive Limit): The minimum concentration of a gas that will ignite; must stay below 10% of LEL.</w:t>
        <w:br/>
        <w:br/>
        <w:t>Hydrocarbon: Compounds of hydrogen and carbon; butane and propane are common extraction solvents.</w:t>
        <w:br/>
        <w:br/>
        <w:t>Purging: The process of removing residual solvent from extracted product using heat and vacuum.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EXTRACTION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PROC-031: Solvent Recovery</w:t>
      </w:r>
      <w:r>
        <w:t xml:space="preserve"> - Solvent reclamation</w:t>
      </w:r>
    </w:p>
    <w:p>
      <w:pPr>
        <w:pStyle w:val="ListBullet"/>
      </w:pPr>
      <w:r>
        <w:rPr>
          <w:b/>
        </w:rPr>
        <w:t>GEN-038: Chemical Control</w:t>
      </w:r>
      <w:r>
        <w:t xml:space="preserve"> - Hydrocarbon safety</w:t>
      </w:r>
    </w:p>
    <w:p>
      <w:pPr>
        <w:pStyle w:val="ListBullet"/>
      </w:pPr>
      <w:r>
        <w:rPr>
          <w:b/>
        </w:rPr>
        <w:t>GEN-009: Workplace Safety</w:t>
      </w:r>
      <w:r>
        <w:t xml:space="preserve"> - Safety protocols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