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Honey Infusion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infusing honey with cannabis in compliance with NYS OCM regulations.</w:t>
      </w:r>
    </w:p>
    <w:p>
      <w:r>
        <w:rPr>
          <w:b/>
        </w:rPr>
        <w:t>2.</w:t>
        <w:tab/>
        <w:t>Scope</w:t>
      </w:r>
    </w:p>
    <w:p>
      <w:r>
        <w:t>This SOP applies to all cannabis-infused honey manufacturing at licensed facilities in New York State.</w:t>
      </w:r>
    </w:p>
    <w:p>
      <w:r>
        <w:rPr>
          <w:b/>
        </w:rPr>
        <w:t>3.</w:t>
        <w:tab/>
        <w:t>Prerequisites</w:t>
      </w:r>
    </w:p>
    <w:p>
      <w:r>
        <w:t>• Food safety certification</w:t>
        <w:br/>
        <w:t>• Training on honey handling</w:t>
        <w:br/>
        <w:t>• Understanding of cannabis infusion</w:t>
        <w:br/>
        <w:t>• Knowledge of dosing accuracy</w:t>
        <w:br/>
        <w:t>• Quality control training</w:t>
      </w:r>
    </w:p>
    <w:p>
      <w:r>
        <w:rPr>
          <w:b/>
        </w:rPr>
        <w:t>4.</w:t>
        <w:tab/>
        <w:t>Responsibilities</w:t>
      </w:r>
    </w:p>
    <w:p>
      <w:r>
        <w:t>Production Manager:</w:t>
        <w:br/>
        <w:t>• Oversee honey production</w:t>
        <w:br/>
        <w:t>• Ensure food safety</w:t>
        <w:br/>
        <w:t>• Approve formulations</w:t>
        <w:br/>
        <w:t>• Monitor quality</w:t>
        <w:br/>
        <w:br/>
        <w:t>Production Staff:</w:t>
        <w:br/>
        <w:t>• Execute infusion</w:t>
        <w:br/>
        <w:t>• Package products</w:t>
        <w:br/>
        <w:t>• Document production</w:t>
        <w:br/>
        <w:br/>
        <w:t>Quality Assurance:</w:t>
        <w:br/>
        <w:t>• Test potency</w:t>
        <w:br/>
        <w:t>• Verify uniformity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Honey (food-grade)</w:t>
        <w:br/>
        <w:t>• Cannabis oil/distillate</w:t>
        <w:br/>
        <w:t>• Mixing equipment</w:t>
        <w:br/>
        <w:t>• Heating equipment</w:t>
        <w:br/>
        <w:t>• Filling equipment</w:t>
        <w:br/>
        <w:t>• Containers</w:t>
        <w:br/>
        <w:t>• Labels</w:t>
      </w:r>
    </w:p>
    <w:p>
      <w:r>
        <w:rPr>
          <w:b/>
        </w:rPr>
        <w:t>6.</w:t>
        <w:tab/>
        <w:t>Procedure</w:t>
      </w:r>
    </w:p>
    <w:p>
      <w:r>
        <w:t>6.1 Honey Selection</w:t>
        <w:br/>
        <w:t>• Select quality honey:</w:t>
        <w:br/>
        <w:t xml:space="preserve">  - Food-grade</w:t>
        <w:br/>
        <w:t xml:space="preserve">  - Appropriate type</w:t>
        <w:br/>
        <w:t xml:space="preserve">  - No additives</w:t>
        <w:br/>
        <w:t xml:space="preserve">  - Verified source</w:t>
        <w:br/>
        <w:t>• Document source</w:t>
        <w:br/>
        <w:t>• Check quality</w:t>
        <w:br/>
        <w:br/>
        <w:t>6.2 Formulation</w:t>
        <w:br/>
        <w:t>• Calculate formulation:</w:t>
        <w:br/>
        <w:t xml:space="preserve">  - Target potency (mg/serving)</w:t>
        <w:br/>
        <w:t xml:space="preserve">  - Serving size</w:t>
        <w:br/>
        <w:t xml:space="preserve">  - Total honey volume</w:t>
        <w:br/>
        <w:t xml:space="preserve">  - Cannabis required</w:t>
        <w:br/>
        <w:t>• Document formula</w:t>
        <w:br/>
        <w:t>• Obtain approval</w:t>
        <w:br/>
        <w:br/>
        <w:t>6.3 Cannabis Preparation</w:t>
        <w:br/>
        <w:t>• Prepare cannabis:</w:t>
        <w:br/>
        <w:t xml:space="preserve">  - Decarboxylated</w:t>
        <w:br/>
        <w:t xml:space="preserve">  - Known potency</w:t>
        <w:br/>
        <w:t xml:space="preserve">  - Oil-soluble form</w:t>
        <w:br/>
        <w:t xml:space="preserve">  - Weigh precisely</w:t>
        <w:br/>
        <w:t>• Document lot and weight</w:t>
        <w:br/>
        <w:br/>
        <w:t>6.4 Honey Warming</w:t>
        <w:br/>
        <w:t>• Warm honey gently:</w:t>
        <w:br/>
        <w:t xml:space="preserve">  - Temperature: 95-105°F</w:t>
        <w:br/>
        <w:t xml:space="preserve">  - Until fluid</w:t>
        <w:br/>
        <w:t xml:space="preserve">  - Do not overheat</w:t>
        <w:br/>
        <w:t xml:space="preserve">  - Preserve properties</w:t>
        <w:br/>
        <w:t>• Monitor temperature</w:t>
        <w:br/>
        <w:t>• Document process</w:t>
        <w:br/>
        <w:br/>
        <w:t>6.5 Cannabis Addition</w:t>
        <w:br/>
        <w:t>• Add cannabis to honey:</w:t>
        <w:br/>
        <w:t xml:space="preserve">  - While warm</w:t>
        <w:br/>
        <w:t xml:space="preserve">  - Add slowly</w:t>
        <w:br/>
        <w:t xml:space="preserve">  - Mix thoroughly</w:t>
        <w:br/>
        <w:t xml:space="preserve">  - Ensure distribution</w:t>
        <w:br/>
        <w:t>• Use emulsifier if needed</w:t>
        <w:br/>
        <w:t>• Document addition</w:t>
        <w:br/>
        <w:br/>
        <w:t>6.6 Mixing</w:t>
        <w:br/>
        <w:t>• Mix thoroughly:</w:t>
        <w:br/>
        <w:t xml:space="preserve">  - Mechanical mixing</w:t>
        <w:br/>
        <w:t xml:space="preserve">  - Extended duration</w:t>
        <w:br/>
        <w:t xml:space="preserve">  - Check homogeneity</w:t>
        <w:br/>
        <w:t xml:space="preserve">  - Consistent color</w:t>
        <w:br/>
        <w:t>• Critical for dosing</w:t>
        <w:br/>
        <w:t>• Document process</w:t>
        <w:br/>
        <w:br/>
        <w:t>6.7 Homogeneity Testing</w:t>
        <w:br/>
        <w:t>• Test distribution:</w:t>
        <w:br/>
        <w:t xml:space="preserve">  - Sample multiple points</w:t>
        <w:br/>
        <w:t xml:space="preserve">  - Test each sample</w:t>
        <w:br/>
        <w:t xml:space="preserve">  - Calculate variation</w:t>
        <w:br/>
        <w:t xml:space="preserve">  - RSD &lt;15%</w:t>
        <w:br/>
        <w:t>• Remix if needed</w:t>
        <w:br/>
        <w:t>• Document results</w:t>
        <w:br/>
        <w:br/>
        <w:t>6.8 Filling</w:t>
        <w:br/>
        <w:t>• Fill containers:</w:t>
        <w:br/>
        <w:t xml:space="preserve">  - Calibrated fills</w:t>
        <w:br/>
        <w:t xml:space="preserve">  - Consistent weights</w:t>
        <w:br/>
        <w:t xml:space="preserve">  - Clean filling</w:t>
        <w:br/>
        <w:t xml:space="preserve">  - Proper containers</w:t>
        <w:br/>
        <w:t>• Verify accuracy</w:t>
        <w:br/>
        <w:t>• Document fills</w:t>
        <w:br/>
        <w:br/>
        <w:t>6.9 Sealing and Labeling</w:t>
        <w:br/>
        <w:t>• Complete packaging:</w:t>
        <w:br/>
        <w:t xml:space="preserve">  - Secure seals</w:t>
        <w:br/>
        <w:t xml:space="preserve">  - Tamper-evident</w:t>
        <w:br/>
        <w:t xml:space="preserve">  - Child-resistant</w:t>
        <w:br/>
        <w:t xml:space="preserve">  - Proper labels</w:t>
        <w:br/>
        <w:t>• Verify all elements</w:t>
        <w:br/>
        <w:t>• Document packaging</w:t>
        <w:br/>
        <w:br/>
        <w:t>6.10 Quality Testing</w:t>
        <w:br/>
        <w:t>• Test finished product:</w:t>
        <w:br/>
        <w:t xml:space="preserve">  - Potency per serving</w:t>
        <w:br/>
        <w:t xml:space="preserve">  - Uniformity</w:t>
        <w:br/>
        <w:t xml:space="preserve">  - Physical properties</w:t>
        <w:br/>
        <w:t xml:space="preserve">  - Microbial (if required)</w:t>
        <w:br/>
        <w:t>• Hold until approved</w:t>
        <w:br/>
        <w:br/>
        <w:t>6.11 Storage</w:t>
        <w:br/>
        <w:t>• Store properly:</w:t>
        <w:br/>
        <w:t xml:space="preserve">  - Room temperature</w:t>
        <w:br/>
        <w:t xml:space="preserve">  - Away from light</w:t>
        <w:br/>
        <w:t xml:space="preserve">  - Controlled humidity</w:t>
        <w:br/>
        <w:t xml:space="preserve">  - FIFO rotation</w:t>
        <w:br/>
        <w:t>• Track shelf life</w:t>
        <w:br/>
        <w:t>• Document storage</w:t>
        <w:br/>
        <w:br/>
        <w:t>6.12 Documentation</w:t>
        <w:br/>
        <w:t>• Maintain records:</w:t>
        <w:br/>
        <w:t xml:space="preserve">  - Formulation</w:t>
        <w:br/>
        <w:t xml:space="preserve">  - Processing parameters</w:t>
        <w:br/>
        <w:t xml:space="preserve">  - Test results</w:t>
        <w:br/>
        <w:t xml:space="preserve">  - Packaging data</w:t>
        <w:br/>
        <w:t>• Update tracking</w:t>
        <w:br/>
        <w:t>• Retain records</w:t>
      </w:r>
    </w:p>
    <w:p>
      <w:r>
        <w:rPr>
          <w:b/>
        </w:rPr>
        <w:t>7.</w:t>
        <w:tab/>
        <w:t>References</w:t>
      </w:r>
    </w:p>
    <w:p>
      <w:r>
        <w:t>• NYS OCM Edibles Regulations</w:t>
        <w:br/>
        <w:t>• Food Safety Guidelines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Infusion: The process of incorporating cannabis extract into honey.</w:t>
        <w:br/>
        <w:br/>
        <w:t>Homogeneity: Uniform distribution of cannabinoids throughout the honey.</w:t>
        <w:br/>
        <w:br/>
        <w:t>Emulsifier: A substance that helps oil and water-based ingredients mix.</w:t>
        <w:br/>
        <w:br/>
        <w:t>Serving Size: The defined portion containing a specified dose of cannabinoids.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INFUSION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PROC-010: Edibles Manufacturing</w:t>
      </w:r>
      <w:r>
        <w:t xml:space="preserve"> - Edible production</w:t>
      </w:r>
    </w:p>
    <w:p>
      <w:pPr>
        <w:pStyle w:val="ListBullet"/>
      </w:pPr>
      <w:r>
        <w:rPr>
          <w:b/>
        </w:rPr>
        <w:t>GEN-034: HARPC HACCP</w:t>
      </w:r>
      <w:r>
        <w:t xml:space="preserve"> - Food safety</w:t>
      </w:r>
    </w:p>
    <w:p>
      <w:pPr>
        <w:pStyle w:val="ListBullet"/>
      </w:pPr>
      <w:r>
        <w:rPr>
          <w:b/>
        </w:rPr>
        <w:t>PROC-019: Decarboxylation</w:t>
      </w:r>
      <w:r>
        <w:t xml:space="preserve"> - Activation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