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Regulatory Compliance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maintaining regulatory compliance at licensed cannabis retail dispensaries in accordance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regulatory compliance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OCM regulations</w:t>
        <w:br/>
        <w:t>• Training on compliance requirements</w:t>
        <w:br/>
        <w:t>• Knowledge of reporting obligations</w:t>
        <w:br/>
        <w:t>• Familiarity with inspection procedures</w:t>
        <w:br/>
        <w:t>• Access to compliance resources</w:t>
      </w:r>
    </w:p>
    <w:p>
      <w:r>
        <w:rPr>
          <w:b/>
        </w:rPr>
        <w:t>4.</w:t>
        <w:tab/>
        <w:t>Responsibilities</w:t>
      </w:r>
    </w:p>
    <w:p>
      <w:r>
        <w:t>Compliance Officer/Manager:</w:t>
        <w:br/>
        <w:t>• Oversee compliance program</w:t>
        <w:br/>
        <w:t>• Monitor regulatory changes</w:t>
        <w:br/>
        <w:t>• Prepare for inspections</w:t>
        <w:br/>
        <w:t>• Report to OCM</w:t>
        <w:br/>
        <w:br/>
        <w:t>Store Manager:</w:t>
        <w:br/>
        <w:t>• Implement compliance measures</w:t>
        <w:br/>
        <w:t>• Train staff on requirements</w:t>
        <w:br/>
        <w:t>• Address violations</w:t>
        <w:br/>
        <w:t>• Support inspections</w:t>
        <w:br/>
        <w:br/>
        <w:t>All Staff:</w:t>
        <w:br/>
        <w:t>• Follow regulations</w:t>
        <w:br/>
        <w:t>• Report compliance issues</w:t>
        <w:br/>
        <w:t>• Support audits</w:t>
        <w:br/>
        <w:t>• Stay current on requirements</w:t>
      </w:r>
    </w:p>
    <w:p>
      <w:r>
        <w:rPr>
          <w:b/>
        </w:rPr>
        <w:t>5.</w:t>
        <w:tab/>
        <w:t>Materials</w:t>
      </w:r>
    </w:p>
    <w:p>
      <w:r>
        <w:t>• Current OCM regulations</w:t>
        <w:br/>
        <w:t>• License documentation</w:t>
        <w:br/>
        <w:t>• Compliance checklists</w:t>
        <w:br/>
        <w:t>• Reporting templates</w:t>
        <w:br/>
        <w:t>• Training records</w:t>
        <w:br/>
        <w:t>• Inspection documentation</w:t>
        <w:br/>
        <w:t>• Corrective action forms</w:t>
      </w:r>
    </w:p>
    <w:p>
      <w:r>
        <w:rPr>
          <w:b/>
        </w:rPr>
        <w:t>6.</w:t>
        <w:tab/>
        <w:t>Procedure</w:t>
      </w:r>
    </w:p>
    <w:p>
      <w:r>
        <w:t>6.1 Regulatory Awareness</w:t>
        <w:br/>
        <w:t>• Stay current on:</w:t>
        <w:br/>
        <w:t xml:space="preserve">  - OCM regulations</w:t>
        <w:br/>
        <w:t xml:space="preserve">  - Rule changes</w:t>
        <w:br/>
        <w:t xml:space="preserve">  - Guidance documents</w:t>
        <w:br/>
        <w:t xml:space="preserve">  - Industry bulletins</w:t>
        <w:br/>
        <w:t>• Subscribe to OCM updates</w:t>
        <w:br/>
        <w:t>• Review weekly minimum</w:t>
        <w:br/>
        <w:br/>
        <w:t>6.2 License Compliance</w:t>
        <w:br/>
        <w:t>• Maintain license requirements:</w:t>
        <w:br/>
        <w:t xml:space="preserve">  - Current license displayed</w:t>
        <w:br/>
        <w:t xml:space="preserve">  - Accurate license information</w:t>
        <w:br/>
        <w:t xml:space="preserve">  - Renewals timely</w:t>
        <w:br/>
        <w:t xml:space="preserve">  - Modifications reported</w:t>
        <w:br/>
        <w:t>• Document license status</w:t>
        <w:br/>
        <w:t>• Track expiration dates</w:t>
        <w:br/>
        <w:br/>
        <w:t>6.3 Operational Compliance</w:t>
        <w:br/>
        <w:t>• Daily compliance verification:</w:t>
        <w:br/>
        <w:t xml:space="preserve">  - Age verification</w:t>
        <w:br/>
        <w:t xml:space="preserve">  - Purchase limits</w:t>
        <w:br/>
        <w:t xml:space="preserve">  - Tracking system entries</w:t>
        <w:br/>
        <w:t xml:space="preserve">  - Security protocols</w:t>
        <w:br/>
        <w:t xml:space="preserve">  - Product storage</w:t>
        <w:br/>
        <w:t>• Use compliance checklists</w:t>
        <w:br/>
        <w:t>• Document verifications</w:t>
        <w:br/>
        <w:br/>
        <w:t>6.4 Staff Compliance Training</w:t>
        <w:br/>
        <w:t>• All staff trained on:</w:t>
        <w:br/>
        <w:t xml:space="preserve">  - OCM regulations</w:t>
        <w:br/>
        <w:t xml:space="preserve">  - Company policies</w:t>
        <w:br/>
        <w:t xml:space="preserve">  - Compliance procedures</w:t>
        <w:br/>
        <w:t xml:space="preserve">  - Violation consequences</w:t>
        <w:br/>
        <w:t>• Initial and ongoing training</w:t>
        <w:br/>
        <w:t>• Document all training</w:t>
        <w:br/>
        <w:br/>
        <w:t>6.5 Self-Audits</w:t>
        <w:br/>
        <w:t>• Conduct regular self-audits:</w:t>
        <w:br/>
        <w:t xml:space="preserve">  - Weekly quick checks</w:t>
        <w:br/>
        <w:t xml:space="preserve">  - Monthly detailed audits</w:t>
        <w:br/>
        <w:t xml:space="preserve">  - Quarterly comprehensive reviews</w:t>
        <w:br/>
        <w:t>• Use OCM-based checklists</w:t>
        <w:br/>
        <w:t>• Document findings</w:t>
        <w:br/>
        <w:t>• Correct deficiencies</w:t>
        <w:br/>
        <w:br/>
        <w:t>6.6 Record Keeping</w:t>
        <w:br/>
        <w:t>• Maintain required records:</w:t>
        <w:br/>
        <w:t xml:space="preserve">  - Transaction records</w:t>
        <w:br/>
        <w:t xml:space="preserve">  - Tracking data</w:t>
        <w:br/>
        <w:t xml:space="preserve">  - Employee records</w:t>
        <w:br/>
        <w:t xml:space="preserve">  - Training documentation</w:t>
        <w:br/>
        <w:t xml:space="preserve">  - Inspection records</w:t>
        <w:br/>
        <w:t>• Organized and accessible</w:t>
        <w:br/>
        <w:t>• Retain per requirements</w:t>
        <w:br/>
        <w:br/>
        <w:t>6.7 Regulatory Reporting</w:t>
        <w:br/>
        <w:t>• Submit required reports:</w:t>
        <w:br/>
        <w:t xml:space="preserve">  - Inventory reports</w:t>
        <w:br/>
        <w:t xml:space="preserve">  - Sales reports</w:t>
        <w:br/>
        <w:t xml:space="preserve">  - Incident reports</w:t>
        <w:br/>
        <w:t xml:space="preserve">  - As directed by OCM</w:t>
        <w:br/>
        <w:t>• Meet deadlines</w:t>
        <w:br/>
        <w:t>• Maintain copies</w:t>
        <w:br/>
        <w:br/>
        <w:t>6.8 Inspection Preparation</w:t>
        <w:br/>
        <w:t>• Be inspection-ready:</w:t>
        <w:br/>
        <w:t xml:space="preserve">  - Records organized</w:t>
        <w:br/>
        <w:t xml:space="preserve">  - License displayed</w:t>
        <w:br/>
        <w:t xml:space="preserve">  - Staff trained on procedures</w:t>
        <w:br/>
        <w:t xml:space="preserve">  - Facility compliant</w:t>
        <w:br/>
        <w:t>• Know inspection rights</w:t>
        <w:br/>
        <w:t>• Designate point person</w:t>
        <w:br/>
        <w:br/>
        <w:t>6.9 During Inspections</w:t>
        <w:br/>
        <w:t>• When inspectors arrive:</w:t>
        <w:br/>
        <w:t xml:space="preserve">  - Verify credentials</w:t>
        <w:br/>
        <w:t xml:space="preserve">  - Notify manager</w:t>
        <w:br/>
        <w:t xml:space="preserve">  - Cooperate fully</w:t>
        <w:br/>
        <w:t xml:space="preserve">  - Provide requested documents</w:t>
        <w:br/>
        <w:t xml:space="preserve">  - Answer truthfully</w:t>
        <w:br/>
        <w:t>• Escort throughout</w:t>
        <w:br/>
        <w:t>• Document inspection</w:t>
        <w:br/>
        <w:br/>
        <w:t>6.10 Post-Inspection</w:t>
        <w:br/>
        <w:t>• After inspection:</w:t>
        <w:br/>
        <w:t xml:space="preserve">  - Review findings</w:t>
        <w:br/>
        <w:t xml:space="preserve">  - Develop corrective actions</w:t>
        <w:br/>
        <w:t xml:space="preserve">  - Implement promptly</w:t>
        <w:br/>
        <w:t xml:space="preserve">  - Document completion</w:t>
        <w:br/>
        <w:t xml:space="preserve">  - Respond within deadlines</w:t>
        <w:br/>
        <w:t>• Learn from findings</w:t>
        <w:br/>
        <w:t>• Prevent recurrence</w:t>
        <w:br/>
        <w:br/>
        <w:t>6.11 Violation Response</w:t>
        <w:br/>
        <w:t>• If violations identified:</w:t>
        <w:br/>
        <w:t xml:space="preserve">  - Take immediate corrective action</w:t>
        <w:br/>
        <w:t xml:space="preserve">  - Document response</w:t>
        <w:br/>
        <w:t xml:space="preserve">  - Submit required plans</w:t>
        <w:br/>
        <w:t xml:space="preserve">  - Train staff on changes</w:t>
        <w:br/>
        <w:t>• Track resolution</w:t>
        <w:br/>
        <w:t>• Prevent repeat violations</w:t>
        <w:br/>
        <w:br/>
        <w:t>6.12 Compliance Culture</w:t>
        <w:br/>
        <w:t>• Build compliance culture:</w:t>
        <w:br/>
        <w:t xml:space="preserve">  - Leadership commitment</w:t>
        <w:br/>
        <w:t xml:space="preserve">  - Staff accountability</w:t>
        <w:br/>
        <w:t xml:space="preserve">  - Open reporting</w:t>
        <w:br/>
        <w:t xml:space="preserve">  - Continuous improvement</w:t>
        <w:br/>
        <w:t>• Recognize compliance efforts</w:t>
        <w:br/>
        <w:t>• Address non-compliance consistently</w:t>
      </w:r>
    </w:p>
    <w:p>
      <w:r>
        <w:rPr>
          <w:b/>
        </w:rPr>
        <w:t>7.</w:t>
        <w:tab/>
        <w:t>References</w:t>
      </w:r>
    </w:p>
    <w:p>
      <w:r>
        <w:t>• NYS OCM Regulations</w:t>
        <w:br/>
        <w:t>• NYS Cannabis Law</w:t>
        <w:br/>
        <w:t>• OCM Guidance Documents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Compliance: Adherence to all applicable laws, regulations, and company policies.</w:t>
        <w:br/>
        <w:br/>
        <w:t>Self-Audit: An internal review of operations against regulatory requirements.</w:t>
        <w:br/>
        <w:br/>
        <w:t>Corrective Action: Steps taken to address identified violations or deficiencies.</w:t>
        <w:br/>
        <w:br/>
        <w:t>Regulatory Inspection: An official visit by OCM to verify compliance with regulations.</w:t>
        <w:br/>
        <w:br/>
        <w:t>Violation: A failure to comply with regulatory requirements.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GEN-015: Regulatory Reporting</w:t>
      </w:r>
      <w:r>
        <w:t xml:space="preserve"> - Reporting requirements</w:t>
      </w:r>
    </w:p>
    <w:p>
      <w:pPr>
        <w:pStyle w:val="ListBullet"/>
      </w:pPr>
      <w:r>
        <w:rPr>
          <w:b/>
        </w:rPr>
        <w:t>GEN-024: License Renewal</w:t>
      </w:r>
      <w:r>
        <w:t xml:space="preserve"> - Licensing</w:t>
      </w:r>
    </w:p>
    <w:p>
      <w:pPr>
        <w:pStyle w:val="ListBullet"/>
      </w:pPr>
      <w:r>
        <w:rPr>
          <w:b/>
        </w:rPr>
        <w:t>RET-001: Age Verification</w:t>
      </w:r>
      <w:r>
        <w:t xml:space="preserve"> - Compliance verification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