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Medical Patient Services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serving medical cannabis patients at licensed dispensaries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medical patient services at licensed cannabis dispensaries in New York State authorized to serve medical patients.</w:t>
      </w:r>
    </w:p>
    <w:p>
      <w:r>
        <w:rPr>
          <w:b/>
        </w:rPr>
        <w:t>3.</w:t>
        <w:tab/>
        <w:t>Prerequisites</w:t>
      </w:r>
    </w:p>
    <w:p>
      <w:r>
        <w:t>• Training on medical program</w:t>
        <w:br/>
        <w:t>• Understanding of patient verification</w:t>
        <w:br/>
        <w:t>• Knowledge of medical products</w:t>
        <w:br/>
        <w:t>• Familiarity with caregiver rules</w:t>
        <w:br/>
        <w:t>• Patient confidentiality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Ensure medical program compliance</w:t>
        <w:br/>
        <w:t>• Train staff on medical procedures</w:t>
        <w:br/>
        <w:t>• Address patient concerns</w:t>
        <w:br/>
        <w:t>• Maintain records</w:t>
        <w:br/>
        <w:br/>
        <w:t>Medical Staff/Pharmacist:</w:t>
        <w:br/>
        <w:t>• Verify patient eligibility</w:t>
        <w:br/>
        <w:t>• Provide appropriate consultation</w:t>
        <w:br/>
        <w:t>• Answer medical questions</w:t>
        <w:br/>
        <w:t>• Document interactions</w:t>
        <w:br/>
        <w:br/>
        <w:t>Front-line Staff:</w:t>
        <w:br/>
        <w:t>• Verify registration</w:t>
        <w:br/>
        <w:t>• Provide excellent service</w:t>
        <w:br/>
        <w:t>• Maintain confidentiality</w:t>
        <w:br/>
        <w:t>• Process transactions</w:t>
      </w:r>
    </w:p>
    <w:p>
      <w:r>
        <w:rPr>
          <w:b/>
        </w:rPr>
        <w:t>5.</w:t>
        <w:tab/>
        <w:t>Materials</w:t>
      </w:r>
    </w:p>
    <w:p>
      <w:r>
        <w:t>• Patient verification system</w:t>
        <w:br/>
        <w:t>• Medical registry access</w:t>
        <w:br/>
        <w:t>• Patient information resources</w:t>
        <w:br/>
        <w:t>• Consultation materials</w:t>
        <w:br/>
        <w:t>• Medical-specific products</w:t>
        <w:br/>
        <w:t>• Privacy accommodations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Patient Verification</w:t>
        <w:br/>
        <w:t>• Verify patient eligibility:</w:t>
        <w:br/>
        <w:t xml:space="preserve">  - Valid medical cannabis card</w:t>
        <w:br/>
        <w:t xml:space="preserve">  - Photo ID matching card</w:t>
        <w:br/>
        <w:t xml:space="preserve">  - Card not expired</w:t>
        <w:br/>
        <w:t xml:space="preserve">  - Registration active</w:t>
        <w:br/>
        <w:t>• Check registry system</w:t>
        <w:br/>
        <w:t>• Document verification</w:t>
        <w:br/>
        <w:br/>
        <w:t>6.2 Caregiver Verification</w:t>
        <w:br/>
        <w:t>• For designated caregivers:</w:t>
        <w:br/>
        <w:t xml:space="preserve">  - Valid caregiver card</w:t>
        <w:br/>
        <w:t xml:space="preserve">  - Photo ID</w:t>
        <w:br/>
        <w:t xml:space="preserve">  - Patient designation</w:t>
        <w:br/>
        <w:t xml:space="preserve">  - Registration active</w:t>
        <w:br/>
        <w:t>• Verify relationship</w:t>
        <w:br/>
        <w:t>• Document caregiver transactions</w:t>
        <w:br/>
        <w:br/>
        <w:t>6.3 Patient Privacy</w:t>
        <w:br/>
        <w:t>• Protect patient information:</w:t>
        <w:br/>
        <w:t xml:space="preserve">  - HIPAA compliance</w:t>
        <w:br/>
        <w:t xml:space="preserve">  - Private consultation areas</w:t>
        <w:br/>
        <w:t xml:space="preserve">  - Discreet service</w:t>
        <w:br/>
        <w:t xml:space="preserve">  - Confidential records</w:t>
        <w:br/>
        <w:t>• Never disclose patient status</w:t>
        <w:br/>
        <w:t>• Secure all records</w:t>
        <w:br/>
        <w:br/>
        <w:t>6.4 Patient Consultation</w:t>
        <w:br/>
        <w:t>• Provide appropriate consultation:</w:t>
        <w:br/>
        <w:t xml:space="preserve">  - Listen to concerns</w:t>
        <w:br/>
        <w:t xml:space="preserve">  - Understand conditions (as shared)</w:t>
        <w:br/>
        <w:t xml:space="preserve">  - Explain product options</w:t>
        <w:br/>
        <w:t xml:space="preserve">  - Discuss administration methods</w:t>
        <w:br/>
        <w:t xml:space="preserve">  - Answer questions</w:t>
        <w:br/>
        <w:t>• Stay within scope</w:t>
        <w:br/>
        <w:t>• Refer to physician when appropriate</w:t>
        <w:br/>
        <w:br/>
        <w:t>6.5 Product Recommendations</w:t>
        <w:br/>
        <w:t>• Make appropriate suggestions:</w:t>
        <w:br/>
        <w:t xml:space="preserve">  - Based on stated needs</w:t>
        <w:br/>
        <w:t xml:space="preserve">  - Consider previous experience</w:t>
        <w:br/>
        <w:t xml:space="preserve">  - Explain ratios (THC:CBD)</w:t>
        <w:br/>
        <w:t xml:space="preserve">  - Discuss onset and duration</w:t>
        <w:br/>
        <w:t xml:space="preserve">  - Start low, go slow</w:t>
        <w:br/>
        <w:t>• Document recommendations</w:t>
        <w:br/>
        <w:t>• Never prescribe or diagnose</w:t>
        <w:br/>
        <w:br/>
        <w:t>6.6 Medical Products</w:t>
        <w:br/>
        <w:t>• Medical-specific products:</w:t>
        <w:br/>
        <w:t xml:space="preserve">  - May have different formulations</w:t>
        <w:br/>
        <w:t xml:space="preserve">  - Specific dosing options</w:t>
        <w:br/>
        <w:t xml:space="preserve">  - Different limits may apply</w:t>
        <w:br/>
        <w:t>• Explain differences</w:t>
        <w:br/>
        <w:t>• Ensure understanding</w:t>
        <w:br/>
        <w:br/>
        <w:t>6.7 Purchase Limits</w:t>
        <w:br/>
        <w:t>• Apply medical limits:</w:t>
        <w:br/>
        <w:t xml:space="preserve">  - Per OCM regulations</w:t>
        <w:br/>
        <w:t xml:space="preserve">  - May differ from adult-use</w:t>
        <w:br/>
        <w:t xml:space="preserve">  - Track in registry</w:t>
        <w:br/>
        <w:t xml:space="preserve">  - Prevent excess</w:t>
        <w:br/>
        <w:t>• System should alert</w:t>
        <w:br/>
        <w:t>• Explain limits to patients</w:t>
        <w:br/>
        <w:br/>
        <w:t>6.8 Documentation</w:t>
        <w:br/>
        <w:t>• Document medical transactions:</w:t>
        <w:br/>
        <w:t xml:space="preserve">  - Patient ID</w:t>
        <w:br/>
        <w:t xml:space="preserve">  - Products purchased</w:t>
        <w:br/>
        <w:t xml:space="preserve">  - Quantity</w:t>
        <w:br/>
        <w:t xml:space="preserve">  - Caregiver (if applicable)</w:t>
        <w:br/>
        <w:t xml:space="preserve">  - Consultation notes (if applicable)</w:t>
        <w:br/>
        <w:t>• Maintain per HIPAA</w:t>
        <w:br/>
        <w:t>• Available for audit</w:t>
        <w:br/>
        <w:br/>
        <w:t>6.9 Registry Compliance</w:t>
        <w:br/>
        <w:t>• Update patient registry:</w:t>
        <w:br/>
        <w:t xml:space="preserve">  - All purchases</w:t>
        <w:br/>
        <w:t xml:space="preserve">  - Timely entry</w:t>
        <w:br/>
        <w:t xml:space="preserve">  - Accurate information</w:t>
        <w:br/>
        <w:t>• Maintain system access</w:t>
        <w:br/>
        <w:t>• Report issues immediately</w:t>
        <w:br/>
        <w:br/>
        <w:t>6.10 Compassion Programs</w:t>
        <w:br/>
        <w:t>• If offering discounts:</w:t>
        <w:br/>
        <w:t xml:space="preserve">  - Eligibility criteria</w:t>
        <w:br/>
        <w:t xml:space="preserve">  - Verification process</w:t>
        <w:br/>
        <w:t xml:space="preserve">  - Apply consistently</w:t>
        <w:br/>
        <w:t xml:space="preserve">  - Document participation</w:t>
        <w:br/>
        <w:t>• Follow program guidelines</w:t>
        <w:br/>
        <w:br/>
        <w:t>6.11 Patient Education</w:t>
        <w:br/>
        <w:t>• Provide education:</w:t>
        <w:br/>
        <w:t xml:space="preserve">  - Product information</w:t>
        <w:br/>
        <w:t xml:space="preserve">  - Proper storage</w:t>
        <w:br/>
        <w:t xml:space="preserve">  - Administration techniques</w:t>
        <w:br/>
        <w:t xml:space="preserve">  - Interaction information</w:t>
        <w:br/>
        <w:t xml:space="preserve">  - Safety guidance</w:t>
        <w:br/>
        <w:t>• Appropriate materials</w:t>
        <w:br/>
        <w:t>• Answer questions</w:t>
        <w:br/>
        <w:br/>
        <w:t>6.12 Patient Concerns</w:t>
        <w:br/>
        <w:t>• Handle concerns professionally:</w:t>
        <w:br/>
        <w:t xml:space="preserve">  - Listen fully</w:t>
        <w:br/>
        <w:t xml:space="preserve">  - Address issues</w:t>
        <w:br/>
        <w:t xml:space="preserve">  - Escalate as needed</w:t>
        <w:br/>
        <w:t xml:space="preserve">  - Document concerns</w:t>
        <w:br/>
        <w:t xml:space="preserve">  - Follow up</w:t>
        <w:br/>
        <w:t>• Maintain trust</w:t>
        <w:br/>
        <w:t>• Report adverse events</w:t>
      </w:r>
    </w:p>
    <w:p>
      <w:r>
        <w:rPr>
          <w:b/>
        </w:rPr>
        <w:t>7.</w:t>
        <w:tab/>
        <w:t>References</w:t>
      </w:r>
    </w:p>
    <w:p>
      <w:r>
        <w:t>• NYS OCM Medical Cannabis Program</w:t>
        <w:br/>
        <w:t>• HIPAA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Medical Cannabis Patient: A person registered with the NYS medical cannabis program to purchase medical cannabis.</w:t>
        <w:br/>
        <w:br/>
        <w:t>Designated Caregiver: A person authorized to purchase and assist with medical cannabis for a registered patient.</w:t>
        <w:br/>
        <w:br/>
        <w:t>Patient Registry: The state system tracking registered patients and their purchases.</w:t>
        <w:br/>
        <w:br/>
        <w:t>HIPAA: Health Insurance Portability and Accountability Act, governing patient privacy.</w:t>
        <w:br/>
        <w:br/>
        <w:t>Consultation: A conversation with a patient about their needs and product options.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RET-001: Age Verification</w:t>
      </w:r>
      <w:r>
        <w:t xml:space="preserve"> - Patient verification</w:t>
      </w:r>
    </w:p>
    <w:p>
      <w:pPr>
        <w:pStyle w:val="ListBullet"/>
      </w:pPr>
      <w:r>
        <w:rPr>
          <w:b/>
        </w:rPr>
        <w:t>GEN-030: Medical Accommodation</w:t>
      </w:r>
      <w:r>
        <w:t xml:space="preserve"> - Employee accommodations</w:t>
      </w:r>
    </w:p>
    <w:p>
      <w:pPr>
        <w:pStyle w:val="ListBullet"/>
      </w:pPr>
      <w:r>
        <w:rPr>
          <w:b/>
        </w:rPr>
        <w:t>RET-007: Product Knowledge</w:t>
      </w:r>
      <w:r>
        <w:t xml:space="preserve"> - Medical product knowledge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