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 xml:space="preserve">МІНІСТЕРСТВО ОСВІТИ І НАУКИ УКРАЇНИ 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НАЦІОНАЛЬНИЙ УНІВЕРСИТЕТ «ПОЛТАВСЬКА ПОЛІТЕХНІКА ІМЕНІ ЮРІЯ КОНДРАТЮКА»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Навчально науковий інститут інформаційних технологій і робототехніки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Кафедра комп’ютерних та інформаційних технологій і систем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jc w:val="both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5B0975" w:rsidRDefault="00C92A6F" w:rsidP="00C92A6F">
      <w:pPr>
        <w:spacing w:after="120"/>
        <w:rPr>
          <w:noProof/>
          <w:lang w:val="ru-RU"/>
        </w:rPr>
      </w:pPr>
      <w:r w:rsidRPr="00C92A6F">
        <w:rPr>
          <w:noProof/>
        </w:rPr>
        <w:t xml:space="preserve">Лабораторне </w:t>
      </w:r>
      <w:r w:rsidR="005B0975">
        <w:rPr>
          <w:noProof/>
        </w:rPr>
        <w:t>заняття №</w:t>
      </w:r>
      <w:r w:rsidR="00A54FA0">
        <w:rPr>
          <w:noProof/>
          <w:lang w:val="ru-RU"/>
        </w:rPr>
        <w:t>5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з навчальної дисципліни</w:t>
      </w: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"Технології розробки корпоративних Web-додатків"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7509ED" w:rsidP="00C92A6F">
      <w:pPr>
        <w:spacing w:after="120"/>
        <w:ind w:left="5387"/>
        <w:jc w:val="both"/>
        <w:rPr>
          <w:noProof/>
        </w:rPr>
      </w:pPr>
      <w:r>
        <w:rPr>
          <w:noProof/>
        </w:rPr>
        <w:t>Виконав</w:t>
      </w:r>
      <w:r w:rsidR="00C92A6F" w:rsidRPr="00C92A6F">
        <w:rPr>
          <w:noProof/>
        </w:rPr>
        <w:t>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студент 401-ТН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Стефанович Богдан Ігорович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Перевірив:</w:t>
      </w:r>
    </w:p>
    <w:p w:rsidR="00C92A6F" w:rsidRPr="00C92A6F" w:rsidRDefault="00C92A6F" w:rsidP="00C92A6F">
      <w:pPr>
        <w:spacing w:after="120"/>
        <w:ind w:left="5387"/>
        <w:jc w:val="both"/>
        <w:rPr>
          <w:noProof/>
        </w:rPr>
      </w:pPr>
      <w:r w:rsidRPr="00C92A6F">
        <w:rPr>
          <w:noProof/>
        </w:rPr>
        <w:t>Тютюнник Петро Богданович</w:t>
      </w: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</w:p>
    <w:p w:rsidR="00C92A6F" w:rsidRPr="00C92A6F" w:rsidRDefault="00C92A6F" w:rsidP="00C92A6F">
      <w:pPr>
        <w:spacing w:after="120"/>
        <w:rPr>
          <w:noProof/>
        </w:rPr>
      </w:pPr>
      <w:r w:rsidRPr="00C92A6F">
        <w:rPr>
          <w:noProof/>
        </w:rPr>
        <w:t>Полтава – 2026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A54FA0">
        <w:rPr>
          <w:noProof/>
          <w:color w:val="000000"/>
          <w:sz w:val="28"/>
          <w:szCs w:val="28"/>
          <w:lang w:val="uk-UA"/>
        </w:rPr>
        <w:lastRenderedPageBreak/>
        <w:t>Завдання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A54FA0">
        <w:rPr>
          <w:noProof/>
          <w:color w:val="000000"/>
          <w:sz w:val="28"/>
          <w:szCs w:val="28"/>
          <w:lang w:val="uk-UA"/>
        </w:rPr>
        <w:t>Мета роботи — створити клієнтський додаток (</w:t>
      </w:r>
      <w:r w:rsidRPr="00A54FA0">
        <w:rPr>
          <w:noProof/>
          <w:color w:val="000000"/>
          <w:sz w:val="28"/>
          <w:szCs w:val="28"/>
        </w:rPr>
        <w:t>SPA</w:t>
      </w:r>
      <w:r w:rsidRPr="00A54FA0">
        <w:rPr>
          <w:noProof/>
          <w:color w:val="000000"/>
          <w:sz w:val="28"/>
          <w:szCs w:val="28"/>
          <w:lang w:val="uk-UA"/>
        </w:rPr>
        <w:t xml:space="preserve"> або </w:t>
      </w:r>
      <w:r w:rsidRPr="00A54FA0">
        <w:rPr>
          <w:noProof/>
          <w:color w:val="000000"/>
          <w:sz w:val="28"/>
          <w:szCs w:val="28"/>
        </w:rPr>
        <w:t>MVC</w:t>
      </w:r>
      <w:r w:rsidRPr="00A54FA0">
        <w:rPr>
          <w:noProof/>
          <w:color w:val="000000"/>
          <w:sz w:val="28"/>
          <w:szCs w:val="28"/>
          <w:lang w:val="uk-UA"/>
        </w:rPr>
        <w:t xml:space="preserve">), який взаємодіє із захищеним </w:t>
      </w:r>
      <w:r w:rsidRPr="00A54FA0">
        <w:rPr>
          <w:noProof/>
          <w:color w:val="000000"/>
          <w:sz w:val="28"/>
          <w:szCs w:val="28"/>
        </w:rPr>
        <w:t>API</w:t>
      </w:r>
      <w:r w:rsidRPr="00A54FA0">
        <w:rPr>
          <w:noProof/>
          <w:color w:val="000000"/>
          <w:sz w:val="28"/>
          <w:szCs w:val="28"/>
          <w:lang w:val="uk-UA"/>
        </w:rPr>
        <w:t>, забезпечуючи користувачам доступ до функціоналу системи.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uk-UA"/>
        </w:rPr>
      </w:pPr>
      <w:r w:rsidRPr="00A54FA0">
        <w:rPr>
          <w:noProof/>
          <w:color w:val="000000"/>
          <w:sz w:val="28"/>
          <w:szCs w:val="28"/>
          <w:lang w:val="uk-UA"/>
        </w:rPr>
        <w:t>1. Налаштування проєкту та архітектури фронтенду</w:t>
      </w:r>
    </w:p>
    <w:p w:rsidR="00A54FA0" w:rsidRPr="00A54FA0" w:rsidRDefault="00A54FA0" w:rsidP="00A54FA0">
      <w:pPr>
        <w:pStyle w:val="a4"/>
        <w:numPr>
          <w:ilvl w:val="0"/>
          <w:numId w:val="17"/>
        </w:numPr>
        <w:textAlignment w:val="baseline"/>
        <w:rPr>
          <w:noProof/>
          <w:color w:val="000000"/>
          <w:sz w:val="28"/>
          <w:szCs w:val="28"/>
          <w:lang w:val="uk-UA"/>
        </w:rPr>
      </w:pPr>
      <w:r w:rsidRPr="00A54FA0">
        <w:rPr>
          <w:noProof/>
          <w:color w:val="000000"/>
          <w:sz w:val="28"/>
          <w:szCs w:val="28"/>
          <w:lang w:val="uk-UA"/>
        </w:rPr>
        <w:t>Ініціалізуйте проєкт, використовуючи обраний у Лаб №2 стек (</w:t>
      </w:r>
      <w:r w:rsidRPr="00A54FA0">
        <w:rPr>
          <w:noProof/>
          <w:color w:val="000000"/>
          <w:sz w:val="28"/>
          <w:szCs w:val="28"/>
        </w:rPr>
        <w:t>React</w:t>
      </w:r>
      <w:r w:rsidRPr="00A54FA0">
        <w:rPr>
          <w:noProof/>
          <w:color w:val="000000"/>
          <w:sz w:val="28"/>
          <w:szCs w:val="28"/>
          <w:lang w:val="uk-UA"/>
        </w:rPr>
        <w:t xml:space="preserve">, </w:t>
      </w:r>
      <w:r w:rsidRPr="00A54FA0">
        <w:rPr>
          <w:noProof/>
          <w:color w:val="000000"/>
          <w:sz w:val="28"/>
          <w:szCs w:val="28"/>
        </w:rPr>
        <w:t>Angular</w:t>
      </w:r>
      <w:r w:rsidRPr="00A54FA0">
        <w:rPr>
          <w:noProof/>
          <w:color w:val="000000"/>
          <w:sz w:val="28"/>
          <w:szCs w:val="28"/>
          <w:lang w:val="uk-UA"/>
        </w:rPr>
        <w:t xml:space="preserve">, </w:t>
      </w:r>
      <w:r w:rsidRPr="00A54FA0">
        <w:rPr>
          <w:noProof/>
          <w:color w:val="000000"/>
          <w:sz w:val="28"/>
          <w:szCs w:val="28"/>
        </w:rPr>
        <w:t>Vue</w:t>
      </w:r>
      <w:r w:rsidRPr="00A54FA0">
        <w:rPr>
          <w:noProof/>
          <w:color w:val="000000"/>
          <w:sz w:val="28"/>
          <w:szCs w:val="28"/>
          <w:lang w:val="uk-UA"/>
        </w:rPr>
        <w:t>.</w:t>
      </w:r>
      <w:r w:rsidRPr="00A54FA0">
        <w:rPr>
          <w:noProof/>
          <w:color w:val="000000"/>
          <w:sz w:val="28"/>
          <w:szCs w:val="28"/>
        </w:rPr>
        <w:t>js</w:t>
      </w:r>
      <w:r w:rsidRPr="00A54FA0">
        <w:rPr>
          <w:noProof/>
          <w:color w:val="000000"/>
          <w:sz w:val="28"/>
          <w:szCs w:val="28"/>
          <w:lang w:val="uk-UA"/>
        </w:rPr>
        <w:t xml:space="preserve">, </w:t>
      </w:r>
      <w:r w:rsidRPr="00A54FA0">
        <w:rPr>
          <w:noProof/>
          <w:color w:val="000000"/>
          <w:sz w:val="28"/>
          <w:szCs w:val="28"/>
        </w:rPr>
        <w:t>Blazor</w:t>
      </w:r>
      <w:r w:rsidRPr="00A54FA0">
        <w:rPr>
          <w:noProof/>
          <w:color w:val="000000"/>
          <w:sz w:val="28"/>
          <w:szCs w:val="28"/>
          <w:lang w:val="uk-UA"/>
        </w:rPr>
        <w:t xml:space="preserve"> </w:t>
      </w:r>
      <w:r w:rsidRPr="00A54FA0">
        <w:rPr>
          <w:noProof/>
          <w:color w:val="000000"/>
          <w:sz w:val="28"/>
          <w:szCs w:val="28"/>
        </w:rPr>
        <w:t>WebAssembly</w:t>
      </w:r>
      <w:r w:rsidRPr="00A54FA0">
        <w:rPr>
          <w:noProof/>
          <w:color w:val="000000"/>
          <w:sz w:val="28"/>
          <w:szCs w:val="28"/>
          <w:lang w:val="uk-UA"/>
        </w:rPr>
        <w:t xml:space="preserve"> або </w:t>
      </w:r>
      <w:r w:rsidRPr="00A54FA0">
        <w:rPr>
          <w:noProof/>
          <w:color w:val="000000"/>
          <w:sz w:val="28"/>
          <w:szCs w:val="28"/>
        </w:rPr>
        <w:t>Svelte</w:t>
      </w:r>
      <w:r w:rsidRPr="00A54FA0">
        <w:rPr>
          <w:noProof/>
          <w:color w:val="000000"/>
          <w:sz w:val="28"/>
          <w:szCs w:val="28"/>
          <w:lang w:val="uk-UA"/>
        </w:rPr>
        <w:t>).</w:t>
      </w:r>
    </w:p>
    <w:p w:rsidR="00A54FA0" w:rsidRPr="00A54FA0" w:rsidRDefault="00A54FA0" w:rsidP="00A54FA0">
      <w:pPr>
        <w:pStyle w:val="a4"/>
        <w:numPr>
          <w:ilvl w:val="0"/>
          <w:numId w:val="17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Організуйте структуру папок за принципом розділення відповідальності:</w:t>
      </w:r>
    </w:p>
    <w:p w:rsidR="00A54FA0" w:rsidRPr="00A54FA0" w:rsidRDefault="00A54FA0" w:rsidP="00A54FA0">
      <w:pPr>
        <w:pStyle w:val="a4"/>
        <w:numPr>
          <w:ilvl w:val="1"/>
          <w:numId w:val="17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</w:rPr>
        <w:t>components</w:t>
      </w:r>
      <w:r w:rsidRPr="00A54FA0">
        <w:rPr>
          <w:noProof/>
          <w:color w:val="000000"/>
          <w:sz w:val="28"/>
          <w:szCs w:val="28"/>
          <w:lang w:val="ru-RU"/>
        </w:rPr>
        <w:t xml:space="preserve"> — перевикористовувані </w:t>
      </w:r>
      <w:r w:rsidRPr="00A54FA0">
        <w:rPr>
          <w:noProof/>
          <w:color w:val="000000"/>
          <w:sz w:val="28"/>
          <w:szCs w:val="28"/>
        </w:rPr>
        <w:t>UI</w:t>
      </w:r>
      <w:r w:rsidRPr="00A54FA0">
        <w:rPr>
          <w:noProof/>
          <w:color w:val="000000"/>
          <w:sz w:val="28"/>
          <w:szCs w:val="28"/>
          <w:lang w:val="ru-RU"/>
        </w:rPr>
        <w:t>-елементи (кнопки, інпути, картки).</w:t>
      </w:r>
    </w:p>
    <w:p w:rsidR="00A54FA0" w:rsidRPr="00A54FA0" w:rsidRDefault="00A54FA0" w:rsidP="00A54FA0">
      <w:pPr>
        <w:pStyle w:val="a4"/>
        <w:numPr>
          <w:ilvl w:val="1"/>
          <w:numId w:val="17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</w:rPr>
        <w:t>pages/views — сторінки додатку (Home, Login, Dashboard).</w:t>
      </w:r>
    </w:p>
    <w:p w:rsidR="00A54FA0" w:rsidRPr="00A54FA0" w:rsidRDefault="00A54FA0" w:rsidP="00A54FA0">
      <w:pPr>
        <w:pStyle w:val="a4"/>
        <w:numPr>
          <w:ilvl w:val="1"/>
          <w:numId w:val="17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</w:rPr>
        <w:t>services/api — логіка HTTP-запитів до бекенду.</w:t>
      </w:r>
    </w:p>
    <w:p w:rsidR="00A54FA0" w:rsidRPr="00A54FA0" w:rsidRDefault="00A54FA0" w:rsidP="00A54FA0">
      <w:pPr>
        <w:pStyle w:val="a4"/>
        <w:numPr>
          <w:ilvl w:val="1"/>
          <w:numId w:val="17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</w:rPr>
        <w:t>store</w:t>
      </w:r>
      <w:r w:rsidRPr="00A54FA0">
        <w:rPr>
          <w:noProof/>
          <w:color w:val="000000"/>
          <w:sz w:val="28"/>
          <w:szCs w:val="28"/>
          <w:lang w:val="ru-RU"/>
        </w:rPr>
        <w:t>/</w:t>
      </w:r>
      <w:r w:rsidRPr="00A54FA0">
        <w:rPr>
          <w:noProof/>
          <w:color w:val="000000"/>
          <w:sz w:val="28"/>
          <w:szCs w:val="28"/>
        </w:rPr>
        <w:t>context</w:t>
      </w:r>
      <w:r w:rsidRPr="00A54FA0">
        <w:rPr>
          <w:noProof/>
          <w:color w:val="000000"/>
          <w:sz w:val="28"/>
          <w:szCs w:val="28"/>
          <w:lang w:val="ru-RU"/>
        </w:rPr>
        <w:t xml:space="preserve"> — управління станом (якщо необхідно).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 xml:space="preserve">2. Реалізація </w:t>
      </w:r>
      <w:r w:rsidRPr="00A54FA0">
        <w:rPr>
          <w:noProof/>
          <w:color w:val="000000"/>
          <w:sz w:val="28"/>
          <w:szCs w:val="28"/>
        </w:rPr>
        <w:t>HTTP</w:t>
      </w:r>
      <w:r w:rsidRPr="00A54FA0">
        <w:rPr>
          <w:noProof/>
          <w:color w:val="000000"/>
          <w:sz w:val="28"/>
          <w:szCs w:val="28"/>
          <w:lang w:val="ru-RU"/>
        </w:rPr>
        <w:t>-клієнта та обробка помилок</w:t>
      </w:r>
    </w:p>
    <w:p w:rsidR="00A54FA0" w:rsidRPr="00A54FA0" w:rsidRDefault="00A54FA0" w:rsidP="00A54FA0">
      <w:pPr>
        <w:pStyle w:val="a4"/>
        <w:numPr>
          <w:ilvl w:val="0"/>
          <w:numId w:val="18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 xml:space="preserve">Створіть базовий сервіс для </w:t>
      </w:r>
      <w:r w:rsidRPr="00A54FA0">
        <w:rPr>
          <w:noProof/>
          <w:color w:val="000000"/>
          <w:sz w:val="28"/>
          <w:szCs w:val="28"/>
        </w:rPr>
        <w:t>HTTP</w:t>
      </w:r>
      <w:r w:rsidRPr="00A54FA0">
        <w:rPr>
          <w:noProof/>
          <w:color w:val="000000"/>
          <w:sz w:val="28"/>
          <w:szCs w:val="28"/>
          <w:lang w:val="ru-RU"/>
        </w:rPr>
        <w:t xml:space="preserve">-запитів (використовуючи </w:t>
      </w:r>
      <w:r w:rsidRPr="00A54FA0">
        <w:rPr>
          <w:noProof/>
          <w:color w:val="000000"/>
          <w:sz w:val="28"/>
          <w:szCs w:val="28"/>
        </w:rPr>
        <w:t>axios</w:t>
      </w:r>
      <w:r w:rsidRPr="00A54FA0">
        <w:rPr>
          <w:noProof/>
          <w:color w:val="000000"/>
          <w:sz w:val="28"/>
          <w:szCs w:val="28"/>
          <w:lang w:val="ru-RU"/>
        </w:rPr>
        <w:t xml:space="preserve">, </w:t>
      </w:r>
      <w:r w:rsidRPr="00A54FA0">
        <w:rPr>
          <w:noProof/>
          <w:color w:val="000000"/>
          <w:sz w:val="28"/>
          <w:szCs w:val="28"/>
        </w:rPr>
        <w:t>fetch</w:t>
      </w:r>
      <w:r w:rsidRPr="00A54FA0">
        <w:rPr>
          <w:noProof/>
          <w:color w:val="000000"/>
          <w:sz w:val="28"/>
          <w:szCs w:val="28"/>
          <w:lang w:val="ru-RU"/>
        </w:rPr>
        <w:t xml:space="preserve"> або вбудований </w:t>
      </w:r>
      <w:r w:rsidRPr="00A54FA0">
        <w:rPr>
          <w:noProof/>
          <w:color w:val="000000"/>
          <w:sz w:val="28"/>
          <w:szCs w:val="28"/>
        </w:rPr>
        <w:t>HttpClient</w:t>
      </w:r>
      <w:r w:rsidRPr="00A54FA0">
        <w:rPr>
          <w:noProof/>
          <w:color w:val="000000"/>
          <w:sz w:val="28"/>
          <w:szCs w:val="28"/>
          <w:lang w:val="ru-RU"/>
        </w:rPr>
        <w:t>).</w:t>
      </w:r>
    </w:p>
    <w:p w:rsidR="00A54FA0" w:rsidRPr="00A54FA0" w:rsidRDefault="00A54FA0" w:rsidP="00A54FA0">
      <w:pPr>
        <w:pStyle w:val="a4"/>
        <w:numPr>
          <w:ilvl w:val="0"/>
          <w:numId w:val="18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  <w:lang w:val="ru-RU"/>
        </w:rPr>
        <w:t xml:space="preserve">Вимога: Не пишіть прямі виклики </w:t>
      </w:r>
      <w:r w:rsidRPr="00A54FA0">
        <w:rPr>
          <w:noProof/>
          <w:color w:val="000000"/>
          <w:sz w:val="28"/>
          <w:szCs w:val="28"/>
        </w:rPr>
        <w:t>fetch</w:t>
      </w:r>
      <w:r w:rsidRPr="00A54FA0">
        <w:rPr>
          <w:noProof/>
          <w:color w:val="000000"/>
          <w:sz w:val="28"/>
          <w:szCs w:val="28"/>
          <w:lang w:val="ru-RU"/>
        </w:rPr>
        <w:t xml:space="preserve"> всередині компонентів. </w:t>
      </w:r>
      <w:r w:rsidRPr="00A54FA0">
        <w:rPr>
          <w:noProof/>
          <w:color w:val="000000"/>
          <w:sz w:val="28"/>
          <w:szCs w:val="28"/>
        </w:rPr>
        <w:t>Винесіть їх у сервіси (наприклад, AuthService, ProductService).</w:t>
      </w:r>
    </w:p>
    <w:p w:rsidR="00A54FA0" w:rsidRPr="00A54FA0" w:rsidRDefault="00A54FA0" w:rsidP="00A54FA0">
      <w:pPr>
        <w:pStyle w:val="a4"/>
        <w:numPr>
          <w:ilvl w:val="0"/>
          <w:numId w:val="18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</w:rPr>
        <w:t>Налаштуйте Interceptor (перехоплювач запитів):</w:t>
      </w:r>
    </w:p>
    <w:p w:rsidR="00A54FA0" w:rsidRPr="00A54FA0" w:rsidRDefault="00A54FA0" w:rsidP="00A54FA0">
      <w:pPr>
        <w:pStyle w:val="a4"/>
        <w:numPr>
          <w:ilvl w:val="1"/>
          <w:numId w:val="18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</w:rPr>
        <w:t>Автоматично додавайте заголовок Authorization: Bearer &lt;token&gt; до кожного запиту, якщо користувач залогінений.</w:t>
      </w:r>
    </w:p>
    <w:p w:rsidR="00A54FA0" w:rsidRPr="00A54FA0" w:rsidRDefault="00A54FA0" w:rsidP="00A54FA0">
      <w:pPr>
        <w:pStyle w:val="a4"/>
        <w:numPr>
          <w:ilvl w:val="1"/>
          <w:numId w:val="18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 xml:space="preserve">Перехоплюйте помилки 401 </w:t>
      </w:r>
      <w:r w:rsidRPr="00A54FA0">
        <w:rPr>
          <w:noProof/>
          <w:color w:val="000000"/>
          <w:sz w:val="28"/>
          <w:szCs w:val="28"/>
        </w:rPr>
        <w:t>Unauthorized</w:t>
      </w:r>
      <w:r w:rsidRPr="00A54FA0">
        <w:rPr>
          <w:noProof/>
          <w:color w:val="000000"/>
          <w:sz w:val="28"/>
          <w:szCs w:val="28"/>
          <w:lang w:val="ru-RU"/>
        </w:rPr>
        <w:t xml:space="preserve"> (наприклад, для автоматичного розлогінення або перенаправлення на сторінку входу).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3. Реалізація автентифікації (</w:t>
      </w:r>
      <w:r w:rsidRPr="00A54FA0">
        <w:rPr>
          <w:noProof/>
          <w:color w:val="000000"/>
          <w:sz w:val="28"/>
          <w:szCs w:val="28"/>
        </w:rPr>
        <w:t>UI</w:t>
      </w:r>
      <w:r w:rsidRPr="00A54FA0">
        <w:rPr>
          <w:noProof/>
          <w:color w:val="000000"/>
          <w:sz w:val="28"/>
          <w:szCs w:val="28"/>
          <w:lang w:val="ru-RU"/>
        </w:rPr>
        <w:t>)</w:t>
      </w:r>
    </w:p>
    <w:p w:rsidR="00A54FA0" w:rsidRPr="00A54FA0" w:rsidRDefault="00A54FA0" w:rsidP="00A54FA0">
      <w:pPr>
        <w:pStyle w:val="a4"/>
        <w:numPr>
          <w:ilvl w:val="0"/>
          <w:numId w:val="19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Створіть форми:</w:t>
      </w:r>
    </w:p>
    <w:p w:rsidR="00A54FA0" w:rsidRPr="00A54FA0" w:rsidRDefault="00A54FA0" w:rsidP="00A54FA0">
      <w:pPr>
        <w:pStyle w:val="a4"/>
        <w:numPr>
          <w:ilvl w:val="1"/>
          <w:numId w:val="19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 xml:space="preserve">Реєстрація: Поля для вводу даних, валідація (наприклад, пароль мінімум 8 символів), відправка запиту на </w:t>
      </w:r>
      <w:r w:rsidRPr="00A54FA0">
        <w:rPr>
          <w:noProof/>
          <w:color w:val="000000"/>
          <w:sz w:val="28"/>
          <w:szCs w:val="28"/>
        </w:rPr>
        <w:t>API</w:t>
      </w:r>
      <w:r w:rsidRPr="00A54FA0">
        <w:rPr>
          <w:noProof/>
          <w:color w:val="000000"/>
          <w:sz w:val="28"/>
          <w:szCs w:val="28"/>
          <w:lang w:val="ru-RU"/>
        </w:rPr>
        <w:t>.</w:t>
      </w:r>
    </w:p>
    <w:p w:rsidR="00A54FA0" w:rsidRPr="00A54FA0" w:rsidRDefault="00A54FA0" w:rsidP="00A54FA0">
      <w:pPr>
        <w:pStyle w:val="a4"/>
        <w:numPr>
          <w:ilvl w:val="1"/>
          <w:numId w:val="19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Вхід (</w:t>
      </w:r>
      <w:r w:rsidRPr="00A54FA0">
        <w:rPr>
          <w:noProof/>
          <w:color w:val="000000"/>
          <w:sz w:val="28"/>
          <w:szCs w:val="28"/>
        </w:rPr>
        <w:t>Login</w:t>
      </w:r>
      <w:r w:rsidRPr="00A54FA0">
        <w:rPr>
          <w:noProof/>
          <w:color w:val="000000"/>
          <w:sz w:val="28"/>
          <w:szCs w:val="28"/>
          <w:lang w:val="ru-RU"/>
        </w:rPr>
        <w:t>): Ввід логіну/пароля, отримання токена, збереження токена (</w:t>
      </w:r>
      <w:r w:rsidRPr="00A54FA0">
        <w:rPr>
          <w:noProof/>
          <w:color w:val="000000"/>
          <w:sz w:val="28"/>
          <w:szCs w:val="28"/>
        </w:rPr>
        <w:t>Local</w:t>
      </w:r>
      <w:r w:rsidRPr="00A54FA0">
        <w:rPr>
          <w:noProof/>
          <w:color w:val="000000"/>
          <w:sz w:val="28"/>
          <w:szCs w:val="28"/>
          <w:lang w:val="ru-RU"/>
        </w:rPr>
        <w:t xml:space="preserve"> </w:t>
      </w:r>
      <w:r w:rsidRPr="00A54FA0">
        <w:rPr>
          <w:noProof/>
          <w:color w:val="000000"/>
          <w:sz w:val="28"/>
          <w:szCs w:val="28"/>
        </w:rPr>
        <w:t>Storage</w:t>
      </w:r>
      <w:r w:rsidRPr="00A54FA0">
        <w:rPr>
          <w:noProof/>
          <w:color w:val="000000"/>
          <w:sz w:val="28"/>
          <w:szCs w:val="28"/>
          <w:lang w:val="ru-RU"/>
        </w:rPr>
        <w:t xml:space="preserve"> / </w:t>
      </w:r>
      <w:r w:rsidRPr="00A54FA0">
        <w:rPr>
          <w:noProof/>
          <w:color w:val="000000"/>
          <w:sz w:val="28"/>
          <w:szCs w:val="28"/>
        </w:rPr>
        <w:t>Session</w:t>
      </w:r>
      <w:r w:rsidRPr="00A54FA0">
        <w:rPr>
          <w:noProof/>
          <w:color w:val="000000"/>
          <w:sz w:val="28"/>
          <w:szCs w:val="28"/>
          <w:lang w:val="ru-RU"/>
        </w:rPr>
        <w:t xml:space="preserve"> </w:t>
      </w:r>
      <w:r w:rsidRPr="00A54FA0">
        <w:rPr>
          <w:noProof/>
          <w:color w:val="000000"/>
          <w:sz w:val="28"/>
          <w:szCs w:val="28"/>
        </w:rPr>
        <w:t>Storage</w:t>
      </w:r>
      <w:r w:rsidRPr="00A54FA0">
        <w:rPr>
          <w:noProof/>
          <w:color w:val="000000"/>
          <w:sz w:val="28"/>
          <w:szCs w:val="28"/>
          <w:lang w:val="ru-RU"/>
        </w:rPr>
        <w:t xml:space="preserve"> / </w:t>
      </w:r>
      <w:r w:rsidRPr="00A54FA0">
        <w:rPr>
          <w:noProof/>
          <w:color w:val="000000"/>
          <w:sz w:val="28"/>
          <w:szCs w:val="28"/>
        </w:rPr>
        <w:t>Cookies</w:t>
      </w:r>
      <w:r w:rsidRPr="00A54FA0">
        <w:rPr>
          <w:noProof/>
          <w:color w:val="000000"/>
          <w:sz w:val="28"/>
          <w:szCs w:val="28"/>
          <w:lang w:val="ru-RU"/>
        </w:rPr>
        <w:t>).</w:t>
      </w:r>
    </w:p>
    <w:p w:rsidR="00A54FA0" w:rsidRPr="00A54FA0" w:rsidRDefault="00A54FA0" w:rsidP="00A54FA0">
      <w:pPr>
        <w:pStyle w:val="a4"/>
        <w:numPr>
          <w:ilvl w:val="0"/>
          <w:numId w:val="19"/>
        </w:numPr>
        <w:textAlignment w:val="baseline"/>
        <w:rPr>
          <w:noProof/>
          <w:color w:val="000000"/>
          <w:sz w:val="28"/>
          <w:szCs w:val="28"/>
        </w:rPr>
      </w:pPr>
      <w:r w:rsidRPr="00A54FA0">
        <w:rPr>
          <w:noProof/>
          <w:color w:val="000000"/>
          <w:sz w:val="28"/>
          <w:szCs w:val="28"/>
        </w:rPr>
        <w:t>Реалізуйте Protected Routes (Private Routes):</w:t>
      </w:r>
    </w:p>
    <w:p w:rsidR="00A54FA0" w:rsidRPr="00A54FA0" w:rsidRDefault="00A54FA0" w:rsidP="00A54FA0">
      <w:pPr>
        <w:pStyle w:val="a4"/>
        <w:numPr>
          <w:ilvl w:val="1"/>
          <w:numId w:val="19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Користувач не повинен мати змогу зайти на сторінку "Адмін-панель" або "Мої замовлення", якщо він не залогінений.</w:t>
      </w:r>
    </w:p>
    <w:p w:rsidR="00A54FA0" w:rsidRPr="00A54FA0" w:rsidRDefault="00A54FA0" w:rsidP="00A54FA0">
      <w:pPr>
        <w:pStyle w:val="a4"/>
        <w:numPr>
          <w:ilvl w:val="1"/>
          <w:numId w:val="19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Реалізуйте відображення імені користувача та кнопки "Вихід" у шапці сайту після успішного входу.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lastRenderedPageBreak/>
        <w:t>4. Реалізація основного функціоналу (</w:t>
      </w:r>
      <w:r w:rsidRPr="00A54FA0">
        <w:rPr>
          <w:noProof/>
          <w:color w:val="000000"/>
          <w:sz w:val="28"/>
          <w:szCs w:val="28"/>
        </w:rPr>
        <w:t>CRUD</w:t>
      </w:r>
      <w:r w:rsidRPr="00A54FA0">
        <w:rPr>
          <w:noProof/>
          <w:color w:val="000000"/>
          <w:sz w:val="28"/>
          <w:szCs w:val="28"/>
          <w:lang w:val="ru-RU"/>
        </w:rPr>
        <w:t xml:space="preserve"> </w:t>
      </w:r>
      <w:r w:rsidRPr="00A54FA0">
        <w:rPr>
          <w:noProof/>
          <w:color w:val="000000"/>
          <w:sz w:val="28"/>
          <w:szCs w:val="28"/>
        </w:rPr>
        <w:t>UI</w:t>
      </w:r>
      <w:r w:rsidRPr="00A54FA0">
        <w:rPr>
          <w:noProof/>
          <w:color w:val="000000"/>
          <w:sz w:val="28"/>
          <w:szCs w:val="28"/>
          <w:lang w:val="ru-RU"/>
        </w:rPr>
        <w:t>)</w:t>
      </w:r>
    </w:p>
    <w:p w:rsidR="00A54FA0" w:rsidRPr="00A54FA0" w:rsidRDefault="00A54FA0" w:rsidP="00A54FA0">
      <w:pPr>
        <w:pStyle w:val="a4"/>
        <w:numPr>
          <w:ilvl w:val="0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Створіть сторінки для роботи з основними сутностями (Товари/Книги/Задачі):</w:t>
      </w:r>
    </w:p>
    <w:p w:rsidR="00A54FA0" w:rsidRPr="00A54FA0" w:rsidRDefault="00A54FA0" w:rsidP="00A54FA0">
      <w:pPr>
        <w:pStyle w:val="a4"/>
        <w:numPr>
          <w:ilvl w:val="1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Список (</w:t>
      </w:r>
      <w:r w:rsidRPr="00A54FA0">
        <w:rPr>
          <w:noProof/>
          <w:color w:val="000000"/>
          <w:sz w:val="28"/>
          <w:szCs w:val="28"/>
        </w:rPr>
        <w:t>Read</w:t>
      </w:r>
      <w:r w:rsidRPr="00A54FA0">
        <w:rPr>
          <w:noProof/>
          <w:color w:val="000000"/>
          <w:sz w:val="28"/>
          <w:szCs w:val="28"/>
          <w:lang w:val="ru-RU"/>
        </w:rPr>
        <w:t>): Відображення даних у вигляді таблиці або сітки карток (</w:t>
      </w:r>
      <w:r w:rsidRPr="00A54FA0">
        <w:rPr>
          <w:noProof/>
          <w:color w:val="000000"/>
          <w:sz w:val="28"/>
          <w:szCs w:val="28"/>
        </w:rPr>
        <w:t>Grid</w:t>
      </w:r>
      <w:r w:rsidRPr="00A54FA0">
        <w:rPr>
          <w:noProof/>
          <w:color w:val="000000"/>
          <w:sz w:val="28"/>
          <w:szCs w:val="28"/>
          <w:lang w:val="ru-RU"/>
        </w:rPr>
        <w:t>).</w:t>
      </w:r>
    </w:p>
    <w:p w:rsidR="00A54FA0" w:rsidRPr="00A54FA0" w:rsidRDefault="00A54FA0" w:rsidP="00A54FA0">
      <w:pPr>
        <w:pStyle w:val="a4"/>
        <w:numPr>
          <w:ilvl w:val="1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Деталі: Окрема сторінка або модальне вікно з повною інформацією про об'єкт.</w:t>
      </w:r>
    </w:p>
    <w:p w:rsidR="00A54FA0" w:rsidRPr="00A54FA0" w:rsidRDefault="00A54FA0" w:rsidP="00A54FA0">
      <w:pPr>
        <w:pStyle w:val="a4"/>
        <w:numPr>
          <w:ilvl w:val="1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Створення/Редагування (</w:t>
      </w:r>
      <w:r w:rsidRPr="00A54FA0">
        <w:rPr>
          <w:noProof/>
          <w:color w:val="000000"/>
          <w:sz w:val="28"/>
          <w:szCs w:val="28"/>
        </w:rPr>
        <w:t>Create</w:t>
      </w:r>
      <w:r w:rsidRPr="00A54FA0">
        <w:rPr>
          <w:noProof/>
          <w:color w:val="000000"/>
          <w:sz w:val="28"/>
          <w:szCs w:val="28"/>
          <w:lang w:val="ru-RU"/>
        </w:rPr>
        <w:t>/</w:t>
      </w:r>
      <w:r w:rsidRPr="00A54FA0">
        <w:rPr>
          <w:noProof/>
          <w:color w:val="000000"/>
          <w:sz w:val="28"/>
          <w:szCs w:val="28"/>
        </w:rPr>
        <w:t>Update</w:t>
      </w:r>
      <w:r w:rsidRPr="00A54FA0">
        <w:rPr>
          <w:noProof/>
          <w:color w:val="000000"/>
          <w:sz w:val="28"/>
          <w:szCs w:val="28"/>
          <w:lang w:val="ru-RU"/>
        </w:rPr>
        <w:t>): Форма для додавання або зміни даних. Поля повинні бути заповнені поточними даними при редагуванні.</w:t>
      </w:r>
    </w:p>
    <w:p w:rsidR="00A54FA0" w:rsidRPr="00A54FA0" w:rsidRDefault="00A54FA0" w:rsidP="00A54FA0">
      <w:pPr>
        <w:pStyle w:val="a4"/>
        <w:numPr>
          <w:ilvl w:val="1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Видалення (</w:t>
      </w:r>
      <w:r w:rsidRPr="00A54FA0">
        <w:rPr>
          <w:noProof/>
          <w:color w:val="000000"/>
          <w:sz w:val="28"/>
          <w:szCs w:val="28"/>
        </w:rPr>
        <w:t>Delete</w:t>
      </w:r>
      <w:r w:rsidRPr="00A54FA0">
        <w:rPr>
          <w:noProof/>
          <w:color w:val="000000"/>
          <w:sz w:val="28"/>
          <w:szCs w:val="28"/>
          <w:lang w:val="ru-RU"/>
        </w:rPr>
        <w:t>): Кнопка з підтвердженням дії ("Ви впевнені?").</w:t>
      </w:r>
    </w:p>
    <w:p w:rsidR="00E21A81" w:rsidRDefault="00A54FA0" w:rsidP="00A54FA0">
      <w:pPr>
        <w:pStyle w:val="a4"/>
        <w:numPr>
          <w:ilvl w:val="0"/>
          <w:numId w:val="20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Забезпечте зворотний зв'язок і</w:t>
      </w:r>
      <w:r w:rsidRPr="00A54FA0">
        <w:rPr>
          <w:noProof/>
          <w:color w:val="000000"/>
          <w:sz w:val="28"/>
          <w:szCs w:val="28"/>
          <w:lang w:val="ru-RU"/>
        </w:rPr>
        <w:t>нтерфейсу (</w:t>
      </w:r>
      <w:r>
        <w:rPr>
          <w:noProof/>
          <w:color w:val="000000"/>
          <w:sz w:val="28"/>
          <w:szCs w:val="28"/>
        </w:rPr>
        <w:t>Loading</w:t>
      </w:r>
      <w:r w:rsidRPr="00A54FA0">
        <w:rPr>
          <w:noProof/>
          <w:color w:val="000000"/>
          <w:sz w:val="28"/>
          <w:szCs w:val="28"/>
          <w:lang w:val="ru-RU"/>
        </w:rPr>
        <w:t xml:space="preserve"> </w:t>
      </w:r>
      <w:r>
        <w:rPr>
          <w:noProof/>
          <w:color w:val="000000"/>
          <w:sz w:val="28"/>
          <w:szCs w:val="28"/>
        </w:rPr>
        <w:t>spinners</w:t>
      </w:r>
      <w:r w:rsidRPr="00A54FA0">
        <w:rPr>
          <w:noProof/>
          <w:color w:val="000000"/>
          <w:sz w:val="28"/>
          <w:szCs w:val="28"/>
          <w:lang w:val="ru-RU"/>
        </w:rPr>
        <w:t xml:space="preserve"> при </w:t>
      </w:r>
      <w:r w:rsidRPr="00A54FA0">
        <w:rPr>
          <w:noProof/>
          <w:color w:val="000000"/>
          <w:sz w:val="28"/>
          <w:szCs w:val="28"/>
          <w:lang w:val="ru-RU"/>
        </w:rPr>
        <w:t xml:space="preserve">завантаженні, </w:t>
      </w:r>
      <w:r w:rsidRPr="00A54FA0">
        <w:rPr>
          <w:noProof/>
          <w:color w:val="000000"/>
          <w:sz w:val="28"/>
          <w:szCs w:val="28"/>
        </w:rPr>
        <w:t>Toasts</w:t>
      </w:r>
      <w:r w:rsidRPr="00A54FA0">
        <w:rPr>
          <w:noProof/>
          <w:color w:val="000000"/>
          <w:sz w:val="28"/>
          <w:szCs w:val="28"/>
          <w:lang w:val="ru-RU"/>
        </w:rPr>
        <w:t>/</w:t>
      </w:r>
      <w:r w:rsidRPr="00A54FA0">
        <w:rPr>
          <w:noProof/>
          <w:color w:val="000000"/>
          <w:sz w:val="28"/>
          <w:szCs w:val="28"/>
        </w:rPr>
        <w:t>Notifications</w:t>
      </w:r>
      <w:r w:rsidRPr="00A54FA0">
        <w:rPr>
          <w:noProof/>
          <w:color w:val="000000"/>
          <w:sz w:val="28"/>
          <w:szCs w:val="28"/>
          <w:lang w:val="ru-RU"/>
        </w:rPr>
        <w:t xml:space="preserve"> при успіху або помилці).</w:t>
      </w:r>
    </w:p>
    <w:p w:rsidR="00A54FA0" w:rsidRPr="00A54FA0" w:rsidRDefault="00A54FA0" w:rsidP="00A54FA0">
      <w:pPr>
        <w:pStyle w:val="a4"/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Очікуваний результат (Звіт та код):</w:t>
      </w:r>
    </w:p>
    <w:p w:rsidR="00A54FA0" w:rsidRPr="00A54FA0" w:rsidRDefault="00A54FA0" w:rsidP="00A54FA0">
      <w:pPr>
        <w:pStyle w:val="a4"/>
        <w:numPr>
          <w:ilvl w:val="0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Посилання на Git-репозиторій з кодом фронтенду.</w:t>
      </w:r>
    </w:p>
    <w:p w:rsidR="00A54FA0" w:rsidRPr="00A54FA0" w:rsidRDefault="00A54FA0" w:rsidP="00A54FA0">
      <w:pPr>
        <w:pStyle w:val="a4"/>
        <w:numPr>
          <w:ilvl w:val="0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Скріншоти інтерфейсу:</w:t>
      </w:r>
    </w:p>
    <w:p w:rsidR="00A54FA0" w:rsidRPr="00A54FA0" w:rsidRDefault="00A54FA0" w:rsidP="00A54FA0">
      <w:pPr>
        <w:pStyle w:val="a4"/>
        <w:numPr>
          <w:ilvl w:val="1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Форма логіну та реєстрації (з повідомленнями валідації).</w:t>
      </w:r>
    </w:p>
    <w:p w:rsidR="00A54FA0" w:rsidRPr="00A54FA0" w:rsidRDefault="00A54FA0" w:rsidP="00A54FA0">
      <w:pPr>
        <w:pStyle w:val="a4"/>
        <w:numPr>
          <w:ilvl w:val="1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Головна сторінка зі списком даних.</w:t>
      </w:r>
    </w:p>
    <w:p w:rsidR="00A54FA0" w:rsidRPr="00A54FA0" w:rsidRDefault="00A54FA0" w:rsidP="00A54FA0">
      <w:pPr>
        <w:pStyle w:val="a4"/>
        <w:numPr>
          <w:ilvl w:val="1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Інтерфейс редагування/створення запису.</w:t>
      </w:r>
    </w:p>
    <w:p w:rsidR="00A54FA0" w:rsidRPr="00A54FA0" w:rsidRDefault="00A54FA0" w:rsidP="00A54FA0">
      <w:pPr>
        <w:pStyle w:val="a4"/>
        <w:numPr>
          <w:ilvl w:val="1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Демонстрація роботи Protected Routes (спроба зайти за посиланням без логіну).</w:t>
      </w:r>
    </w:p>
    <w:p w:rsidR="00A54FA0" w:rsidRPr="00A54FA0" w:rsidRDefault="00A54FA0" w:rsidP="00A54FA0">
      <w:pPr>
        <w:pStyle w:val="a4"/>
        <w:numPr>
          <w:ilvl w:val="0"/>
          <w:numId w:val="21"/>
        </w:numPr>
        <w:textAlignment w:val="baseline"/>
        <w:rPr>
          <w:noProof/>
          <w:color w:val="000000"/>
          <w:sz w:val="28"/>
          <w:szCs w:val="28"/>
          <w:lang w:val="ru-RU"/>
        </w:rPr>
      </w:pPr>
      <w:r w:rsidRPr="00A54FA0">
        <w:rPr>
          <w:noProof/>
          <w:color w:val="000000"/>
          <w:sz w:val="28"/>
          <w:szCs w:val="28"/>
          <w:lang w:val="ru-RU"/>
        </w:rPr>
        <w:t>Відео-демонстрація (screen recording на 30-60 сек) або жива демонстрація роботи повного циклу: Реєстрація -&gt; Логін -&gt; Створення запису -&gt; П</w:t>
      </w:r>
      <w:bookmarkStart w:id="0" w:name="_GoBack"/>
      <w:bookmarkEnd w:id="0"/>
      <w:r w:rsidRPr="00A54FA0">
        <w:rPr>
          <w:noProof/>
          <w:color w:val="000000"/>
          <w:sz w:val="28"/>
          <w:szCs w:val="28"/>
          <w:lang w:val="ru-RU"/>
        </w:rPr>
        <w:t>ерегляд -&gt; Видалення -&gt; Вихід.</w:t>
      </w:r>
    </w:p>
    <w:sectPr w:rsidR="00A54FA0" w:rsidRPr="00A54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96504"/>
    <w:multiLevelType w:val="hybridMultilevel"/>
    <w:tmpl w:val="0842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33E5"/>
    <w:multiLevelType w:val="hybridMultilevel"/>
    <w:tmpl w:val="4A6C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5D9E"/>
    <w:multiLevelType w:val="multilevel"/>
    <w:tmpl w:val="7B7A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01A12"/>
    <w:multiLevelType w:val="hybridMultilevel"/>
    <w:tmpl w:val="80F82F1E"/>
    <w:lvl w:ilvl="0" w:tplc="6F52FF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43112"/>
    <w:multiLevelType w:val="hybridMultilevel"/>
    <w:tmpl w:val="9A2A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22634"/>
    <w:multiLevelType w:val="hybridMultilevel"/>
    <w:tmpl w:val="5EEC1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335B7"/>
    <w:multiLevelType w:val="hybridMultilevel"/>
    <w:tmpl w:val="B9663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70835"/>
    <w:multiLevelType w:val="hybridMultilevel"/>
    <w:tmpl w:val="1D360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8514F"/>
    <w:multiLevelType w:val="hybridMultilevel"/>
    <w:tmpl w:val="34B0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9ED"/>
    <w:multiLevelType w:val="hybridMultilevel"/>
    <w:tmpl w:val="7EF89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70D47"/>
    <w:multiLevelType w:val="multilevel"/>
    <w:tmpl w:val="027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02604"/>
    <w:multiLevelType w:val="hybridMultilevel"/>
    <w:tmpl w:val="38B26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24931"/>
    <w:multiLevelType w:val="hybridMultilevel"/>
    <w:tmpl w:val="652A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61D5C"/>
    <w:multiLevelType w:val="hybridMultilevel"/>
    <w:tmpl w:val="1EC49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008C3"/>
    <w:multiLevelType w:val="hybridMultilevel"/>
    <w:tmpl w:val="93220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737C1"/>
    <w:multiLevelType w:val="hybridMultilevel"/>
    <w:tmpl w:val="3508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007D5"/>
    <w:multiLevelType w:val="hybridMultilevel"/>
    <w:tmpl w:val="3EF6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6E432B"/>
    <w:multiLevelType w:val="hybridMultilevel"/>
    <w:tmpl w:val="2A5A4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5BE6"/>
    <w:multiLevelType w:val="hybridMultilevel"/>
    <w:tmpl w:val="90B88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A42ABB"/>
    <w:multiLevelType w:val="hybridMultilevel"/>
    <w:tmpl w:val="0ACA5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F503EF"/>
    <w:multiLevelType w:val="multilevel"/>
    <w:tmpl w:val="38C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"/>
  </w:num>
  <w:num w:numId="4">
    <w:abstractNumId w:val="20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0"/>
  </w:num>
  <w:num w:numId="10">
    <w:abstractNumId w:val="8"/>
  </w:num>
  <w:num w:numId="11">
    <w:abstractNumId w:val="5"/>
  </w:num>
  <w:num w:numId="12">
    <w:abstractNumId w:val="14"/>
  </w:num>
  <w:num w:numId="13">
    <w:abstractNumId w:val="16"/>
  </w:num>
  <w:num w:numId="14">
    <w:abstractNumId w:val="17"/>
  </w:num>
  <w:num w:numId="15">
    <w:abstractNumId w:val="6"/>
  </w:num>
  <w:num w:numId="16">
    <w:abstractNumId w:val="9"/>
  </w:num>
  <w:num w:numId="17">
    <w:abstractNumId w:val="7"/>
  </w:num>
  <w:num w:numId="18">
    <w:abstractNumId w:val="13"/>
  </w:num>
  <w:num w:numId="19">
    <w:abstractNumId w:val="11"/>
  </w:num>
  <w:num w:numId="20">
    <w:abstractNumId w:val="1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D66"/>
    <w:rsid w:val="000E12C4"/>
    <w:rsid w:val="002C1C49"/>
    <w:rsid w:val="00377C59"/>
    <w:rsid w:val="003F0CF9"/>
    <w:rsid w:val="0045552B"/>
    <w:rsid w:val="00530D66"/>
    <w:rsid w:val="005B0975"/>
    <w:rsid w:val="00632404"/>
    <w:rsid w:val="00683770"/>
    <w:rsid w:val="00695BAB"/>
    <w:rsid w:val="006F27C8"/>
    <w:rsid w:val="007509ED"/>
    <w:rsid w:val="0078788B"/>
    <w:rsid w:val="00A54FA0"/>
    <w:rsid w:val="00AD5CF5"/>
    <w:rsid w:val="00AD67DB"/>
    <w:rsid w:val="00B96834"/>
    <w:rsid w:val="00BE2663"/>
    <w:rsid w:val="00C367FF"/>
    <w:rsid w:val="00C92A6F"/>
    <w:rsid w:val="00D129F3"/>
    <w:rsid w:val="00E21A81"/>
    <w:rsid w:val="00F5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3752"/>
  <w15:chartTrackingRefBased/>
  <w15:docId w15:val="{96374D67-587C-477D-BB81-383A12E4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2A6F"/>
    <w:pPr>
      <w:spacing w:after="0" w:line="360" w:lineRule="auto"/>
      <w:contextualSpacing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0CF9"/>
    <w:pPr>
      <w:keepNext/>
      <w:keepLines/>
      <w:suppressAutoHyphens/>
      <w:spacing w:before="240" w:line="240" w:lineRule="auto"/>
      <w:outlineLvl w:val="0"/>
    </w:pPr>
    <w:rPr>
      <w:rFonts w:eastAsiaTheme="majorEastAsia" w:cs="Mangal"/>
      <w:b/>
      <w:kern w:val="2"/>
      <w:szCs w:val="29"/>
      <w:lang w:val="ru-RU"/>
    </w:rPr>
  </w:style>
  <w:style w:type="paragraph" w:styleId="2">
    <w:name w:val="heading 2"/>
    <w:basedOn w:val="1"/>
    <w:next w:val="a"/>
    <w:link w:val="20"/>
    <w:uiPriority w:val="9"/>
    <w:unhideWhenUsed/>
    <w:qFormat/>
    <w:rsid w:val="003F0CF9"/>
    <w:pPr>
      <w:spacing w:before="4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3F0CF9"/>
    <w:pPr>
      <w:outlineLvl w:val="2"/>
    </w:pPr>
    <w:rPr>
      <w:rFonts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B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CF9"/>
    <w:rPr>
      <w:rFonts w:ascii="Times New Roman" w:eastAsiaTheme="majorEastAsia" w:hAnsi="Times New Roman" w:cs="Mangal"/>
      <w:b/>
      <w:kern w:val="2"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rsid w:val="003F0CF9"/>
    <w:rPr>
      <w:rFonts w:eastAsiaTheme="majorEastAsia" w:cs="Mangal"/>
      <w:b/>
      <w:szCs w:val="23"/>
    </w:rPr>
  </w:style>
  <w:style w:type="character" w:customStyle="1" w:styleId="30">
    <w:name w:val="Заголовок 3 Знак"/>
    <w:basedOn w:val="a0"/>
    <w:link w:val="3"/>
    <w:uiPriority w:val="9"/>
    <w:rsid w:val="003F0CF9"/>
    <w:rPr>
      <w:rFonts w:eastAsiaTheme="majorEastAsia" w:cstheme="majorBidi"/>
      <w:b/>
      <w:szCs w:val="24"/>
    </w:rPr>
  </w:style>
  <w:style w:type="paragraph" w:styleId="a3">
    <w:name w:val="List Paragraph"/>
    <w:basedOn w:val="a"/>
    <w:uiPriority w:val="34"/>
    <w:qFormat/>
    <w:rsid w:val="00C92A6F"/>
    <w:pPr>
      <w:ind w:left="720"/>
    </w:pPr>
  </w:style>
  <w:style w:type="paragraph" w:styleId="a4">
    <w:name w:val="Normal (Web)"/>
    <w:basedOn w:val="a"/>
    <w:uiPriority w:val="99"/>
    <w:unhideWhenUsed/>
    <w:rsid w:val="00C92A6F"/>
    <w:pPr>
      <w:spacing w:before="100" w:beforeAutospacing="1" w:after="100" w:afterAutospacing="1" w:line="240" w:lineRule="auto"/>
      <w:contextualSpacing w:val="0"/>
      <w:jc w:val="left"/>
    </w:pPr>
    <w:rPr>
      <w:rFonts w:eastAsia="Times New Roman"/>
      <w:sz w:val="24"/>
      <w:szCs w:val="24"/>
      <w:lang w:val="en-US"/>
    </w:rPr>
  </w:style>
  <w:style w:type="table" w:styleId="a5">
    <w:name w:val="Table Grid"/>
    <w:basedOn w:val="a1"/>
    <w:uiPriority w:val="39"/>
    <w:rsid w:val="00632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695BAB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uk-UA"/>
    </w:rPr>
  </w:style>
  <w:style w:type="character" w:styleId="a6">
    <w:name w:val="Hyperlink"/>
    <w:basedOn w:val="a0"/>
    <w:uiPriority w:val="99"/>
    <w:semiHidden/>
    <w:unhideWhenUsed/>
    <w:rsid w:val="006F27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Verchlaus Stefanovich</dc:creator>
  <cp:keywords/>
  <dc:description/>
  <cp:lastModifiedBy>Verchlaus Stefanovich</cp:lastModifiedBy>
  <cp:revision>17</cp:revision>
  <dcterms:created xsi:type="dcterms:W3CDTF">2026-02-28T13:13:00Z</dcterms:created>
  <dcterms:modified xsi:type="dcterms:W3CDTF">2026-03-23T23:04:00Z</dcterms:modified>
</cp:coreProperties>
</file>