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DDE0E" w14:textId="77777777" w:rsidR="00B926C9" w:rsidRDefault="00B926C9" w:rsidP="00B926C9">
      <w:r>
        <w:t>Chapter 16</w:t>
      </w:r>
    </w:p>
    <w:p w14:paraId="211CC822" w14:textId="77777777" w:rsidR="00B926C9" w:rsidRDefault="00195992" w:rsidP="00B926C9">
      <w:r>
        <w:t>1</w:t>
      </w:r>
      <w:r w:rsidR="00B926C9">
        <w:t xml:space="preserve">. What is </w:t>
      </w:r>
      <w:bookmarkStart w:id="0" w:name="_GoBack"/>
      <w:r w:rsidR="00B926C9">
        <w:t xml:space="preserve">dynamic </w:t>
      </w:r>
      <w:bookmarkEnd w:id="0"/>
      <w:r w:rsidR="00B926C9">
        <w:t>range? __________________________________________________________________________________________________________________________________________________________________________</w:t>
      </w:r>
    </w:p>
    <w:p w14:paraId="68367C5E" w14:textId="77777777" w:rsidR="00B926C9" w:rsidRDefault="00B926C9" w:rsidP="00B926C9">
      <w:r>
        <w:t>2. What happens to dynamic range the more a signal is processed? __________________________________________________________________________________________________________________________________________________________________________</w:t>
      </w:r>
    </w:p>
    <w:p w14:paraId="0D4E0EF3" w14:textId="77777777" w:rsidR="00B926C9" w:rsidRDefault="00195992" w:rsidP="00B926C9">
      <w:r>
        <w:t>3</w:t>
      </w:r>
      <w:r w:rsidR="00B926C9">
        <w:t>. Where is dynamic range greatest? __________________________________________________________________________________________________________________________________________________________________________</w:t>
      </w:r>
    </w:p>
    <w:p w14:paraId="06A029DE" w14:textId="77777777" w:rsidR="00B926C9" w:rsidRDefault="00195992" w:rsidP="00B926C9">
      <w:r>
        <w:t>4</w:t>
      </w:r>
      <w:r w:rsidR="00B926C9">
        <w:t>. Where is dynamic range lowest? __________________________________________________________________________________________________________________________________________________________________________</w:t>
      </w:r>
    </w:p>
    <w:p w14:paraId="4972D5DB" w14:textId="77777777" w:rsidR="00B926C9" w:rsidRDefault="00195992" w:rsidP="00B926C9">
      <w:r>
        <w:t>5</w:t>
      </w:r>
      <w:r w:rsidR="00B926C9">
        <w:t>. A range from 1.5 to 1500 volts can be processed by an ultrasound system. What is the dynamic range? __________________________________________________________________________________________________________________________________________________________________________</w:t>
      </w:r>
    </w:p>
    <w:p w14:paraId="558312D7" w14:textId="77777777" w:rsidR="00B926C9" w:rsidRDefault="00195992" w:rsidP="00B926C9">
      <w:r>
        <w:t>6</w:t>
      </w:r>
      <w:r w:rsidR="00B926C9">
        <w:t>. A range from 25000 to 0.25 volts can be processed by an ultrasound system. What is the dynamic range? __________________________________________________________________________________________________________________________________________________________________________</w:t>
      </w:r>
    </w:p>
    <w:p w14:paraId="2076AB9B" w14:textId="77777777" w:rsidR="00D80DB8" w:rsidRDefault="00195992" w:rsidP="00B926C9">
      <w:r>
        <w:t>7</w:t>
      </w:r>
      <w:r w:rsidR="00B926C9">
        <w:t>. A range from 300 to 3 volts can be processed by an ultrasound system. What is the dynamic range? __________________________________________________________________________________________________________________________________________________________________________</w:t>
      </w:r>
    </w:p>
    <w:p w14:paraId="03A22990" w14:textId="77777777" w:rsidR="0090580A" w:rsidRDefault="0090580A" w:rsidP="0090580A">
      <w:pPr>
        <w:spacing w:line="360" w:lineRule="auto"/>
        <w:rPr>
          <w:rFonts w:ascii="Arial Narrow" w:hAnsi="Arial Narrow"/>
          <w:b/>
        </w:rPr>
      </w:pPr>
      <w:r>
        <w:rPr>
          <w:rFonts w:cstheme="minorHAnsi"/>
        </w:rPr>
        <w:t>8</w:t>
      </w:r>
      <w:r w:rsidRPr="0090580A">
        <w:rPr>
          <w:rFonts w:cstheme="minorHAnsi"/>
        </w:rPr>
        <w:t xml:space="preserve">. An amplifier increases a voltage from 1 to 100,000 volts. How many decibels of gain is this? </w:t>
      </w:r>
      <w:r>
        <w:rPr>
          <w:rFonts w:ascii="Arial Narrow" w:hAnsi="Arial Narrow"/>
          <w:b/>
        </w:rPr>
        <w:t>__________________________________________________________________________________________________________________________________________________________________________________________</w:t>
      </w:r>
    </w:p>
    <w:p w14:paraId="7F211B07" w14:textId="77777777" w:rsidR="0090580A" w:rsidRDefault="0090580A" w:rsidP="00B926C9"/>
    <w:sectPr w:rsidR="00905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6C9"/>
    <w:rsid w:val="00195992"/>
    <w:rsid w:val="0090580A"/>
    <w:rsid w:val="00AE3F95"/>
    <w:rsid w:val="00B926C9"/>
    <w:rsid w:val="00D8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32364"/>
  <w15:chartTrackingRefBased/>
  <w15:docId w15:val="{62F108BC-98B3-426B-AA25-DA2C1DA4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f73727-352c-4f4c-beaf-39d0c5e98c6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33EFBFC894749AAF3EA2A96429926" ma:contentTypeVersion="16" ma:contentTypeDescription="Create a new document." ma:contentTypeScope="" ma:versionID="a2635b22fb92d06b6a44a1a03de864e3">
  <xsd:schema xmlns:xsd="http://www.w3.org/2001/XMLSchema" xmlns:xs="http://www.w3.org/2001/XMLSchema" xmlns:p="http://schemas.microsoft.com/office/2006/metadata/properties" xmlns:ns3="def73727-352c-4f4c-beaf-39d0c5e98c67" xmlns:ns4="b7cf668d-f6e7-4326-b47a-d445b830e003" targetNamespace="http://schemas.microsoft.com/office/2006/metadata/properties" ma:root="true" ma:fieldsID="87c803ba2bb13aaa0651595e9086f064" ns3:_="" ns4:_="">
    <xsd:import namespace="def73727-352c-4f4c-beaf-39d0c5e98c67"/>
    <xsd:import namespace="b7cf668d-f6e7-4326-b47a-d445b830e0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73727-352c-4f4c-beaf-39d0c5e98c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f668d-f6e7-4326-b47a-d445b830e00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60D193-F63A-4BB1-BD22-1CD55FA9F7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9A64A4-02B6-4575-B159-5769F23E0EC7}">
  <ds:schemaRefs>
    <ds:schemaRef ds:uri="http://www.w3.org/XML/1998/namespace"/>
    <ds:schemaRef ds:uri="http://schemas.microsoft.com/office/2006/documentManagement/types"/>
    <ds:schemaRef ds:uri="http://purl.org/dc/elements/1.1/"/>
    <ds:schemaRef ds:uri="def73727-352c-4f4c-beaf-39d0c5e98c67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b7cf668d-f6e7-4326-b47a-d445b830e003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E9A357C-3CE3-4EA6-A115-138DE19E50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73727-352c-4f4c-beaf-39d0c5e98c67"/>
    <ds:schemaRef ds:uri="b7cf668d-f6e7-4326-b47a-d445b830e0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Strong,Kimberly</dc:creator>
  <cp:keywords/>
  <dc:description/>
  <cp:lastModifiedBy>Johnson, Kathy</cp:lastModifiedBy>
  <cp:revision>2</cp:revision>
  <dcterms:created xsi:type="dcterms:W3CDTF">2023-10-02T14:43:00Z</dcterms:created>
  <dcterms:modified xsi:type="dcterms:W3CDTF">2023-10-02T14:43:00Z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0x010100CA033EFBFC894749AAF3EA2A96429926</vt:lpwstr>
  </property>
</Properties>
</file>