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0291" w14:textId="77777777" w:rsidR="00D57A21" w:rsidRDefault="00D57A21" w:rsidP="006A4EF6">
      <w:pPr>
        <w:jc w:val="center"/>
        <w:rPr>
          <w:rFonts w:cstheme="minorHAnsi"/>
          <w:b/>
          <w:bCs/>
        </w:rPr>
      </w:pPr>
    </w:p>
    <w:p w14:paraId="5907F947" w14:textId="44FC8A75" w:rsidR="00DB2D01" w:rsidRPr="009C7275" w:rsidRDefault="00A2442A" w:rsidP="006A4EF6">
      <w:pPr>
        <w:jc w:val="center"/>
        <w:rPr>
          <w:rFonts w:cstheme="minorHAnsi"/>
          <w:b/>
          <w:bCs/>
          <w:sz w:val="28"/>
          <w:szCs w:val="28"/>
        </w:rPr>
      </w:pPr>
      <w:proofErr w:type="spellStart"/>
      <w:r>
        <w:rPr>
          <w:rFonts w:cstheme="minorHAnsi"/>
          <w:b/>
          <w:bCs/>
          <w:sz w:val="28"/>
          <w:szCs w:val="28"/>
        </w:rPr>
        <w:t>Chainlink</w:t>
      </w:r>
      <w:proofErr w:type="spellEnd"/>
      <w:r>
        <w:rPr>
          <w:rFonts w:cstheme="minorHAnsi"/>
          <w:b/>
          <w:bCs/>
          <w:sz w:val="28"/>
          <w:szCs w:val="28"/>
        </w:rPr>
        <w:t xml:space="preserve"> </w:t>
      </w:r>
      <w:proofErr w:type="spellStart"/>
      <w:r>
        <w:rPr>
          <w:rFonts w:cstheme="minorHAnsi"/>
          <w:b/>
          <w:bCs/>
          <w:sz w:val="28"/>
          <w:szCs w:val="28"/>
        </w:rPr>
        <w:t>Verdikta</w:t>
      </w:r>
      <w:proofErr w:type="spellEnd"/>
      <w:r w:rsidR="00C90BE1">
        <w:rPr>
          <w:rFonts w:cstheme="minorHAnsi"/>
          <w:b/>
          <w:bCs/>
          <w:sz w:val="28"/>
          <w:szCs w:val="28"/>
        </w:rPr>
        <w:t xml:space="preserve"> Design</w:t>
      </w:r>
    </w:p>
    <w:p w14:paraId="17648AAC" w14:textId="77777777" w:rsidR="000C45E8" w:rsidRDefault="000C45E8" w:rsidP="000C45E8">
      <w:pPr>
        <w:jc w:val="center"/>
        <w:rPr>
          <w:rFonts w:cstheme="minorHAnsi"/>
        </w:rPr>
      </w:pPr>
      <w:r>
        <w:rPr>
          <w:rFonts w:cstheme="minorHAnsi"/>
        </w:rPr>
        <w:t>DRAFT</w:t>
      </w:r>
    </w:p>
    <w:p w14:paraId="1F24DE40" w14:textId="5048CF9D" w:rsidR="00D57A21" w:rsidRDefault="002C1B8B" w:rsidP="000C45E8">
      <w:pPr>
        <w:jc w:val="center"/>
        <w:rPr>
          <w:rFonts w:cstheme="minorHAnsi"/>
        </w:rPr>
      </w:pPr>
      <w:r>
        <w:rPr>
          <w:rFonts w:cstheme="minorHAnsi"/>
        </w:rPr>
        <w:t>10/</w:t>
      </w:r>
      <w:r w:rsidR="007E5C0F">
        <w:rPr>
          <w:rFonts w:cstheme="minorHAnsi"/>
        </w:rPr>
        <w:t>4</w:t>
      </w:r>
      <w:r w:rsidR="000C45E8">
        <w:rPr>
          <w:rFonts w:cstheme="minorHAnsi"/>
        </w:rPr>
        <w:t>/2024</w:t>
      </w:r>
    </w:p>
    <w:p w14:paraId="6EF9B336" w14:textId="77777777" w:rsidR="00790F84" w:rsidRDefault="00790F84" w:rsidP="00DB2D01">
      <w:pPr>
        <w:rPr>
          <w:rFonts w:cstheme="minorHAnsi"/>
        </w:rPr>
      </w:pPr>
    </w:p>
    <w:p w14:paraId="15B68309" w14:textId="00C10C93" w:rsidR="00A47A32" w:rsidRDefault="00E577CF" w:rsidP="00DB2D01">
      <w:pPr>
        <w:rPr>
          <w:rFonts w:cstheme="minorHAnsi"/>
        </w:rPr>
      </w:pPr>
      <w:r w:rsidRPr="00E577CF">
        <w:rPr>
          <w:noProof/>
        </w:rPr>
        <w:drawing>
          <wp:inline distT="0" distB="0" distL="0" distR="0" wp14:anchorId="1C43B3BC" wp14:editId="6C1F7FDE">
            <wp:extent cx="5943600" cy="2782570"/>
            <wp:effectExtent l="0" t="0" r="0" b="0"/>
            <wp:docPr id="1363991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2570"/>
                    </a:xfrm>
                    <a:prstGeom prst="rect">
                      <a:avLst/>
                    </a:prstGeom>
                    <a:noFill/>
                    <a:ln>
                      <a:noFill/>
                    </a:ln>
                  </pic:spPr>
                </pic:pic>
              </a:graphicData>
            </a:graphic>
          </wp:inline>
        </w:drawing>
      </w:r>
    </w:p>
    <w:p w14:paraId="54AFF64A" w14:textId="310A048C" w:rsidR="00A2442A" w:rsidRDefault="00790F84" w:rsidP="00DB2D01">
      <w:pPr>
        <w:rPr>
          <w:rFonts w:cstheme="minorHAnsi"/>
        </w:rPr>
      </w:pPr>
      <w:r>
        <w:rPr>
          <w:rFonts w:cstheme="minorHAnsi"/>
        </w:rPr>
        <w:t xml:space="preserve">Shown in the figure above is a system using </w:t>
      </w:r>
      <w:proofErr w:type="spellStart"/>
      <w:r>
        <w:rPr>
          <w:rFonts w:cstheme="minorHAnsi"/>
        </w:rPr>
        <w:t>Chainlink</w:t>
      </w:r>
      <w:proofErr w:type="spellEnd"/>
      <w:r>
        <w:rPr>
          <w:rFonts w:cstheme="minorHAnsi"/>
        </w:rPr>
        <w:t xml:space="preserve"> to ensure execution</w:t>
      </w:r>
      <w:r w:rsidR="00E577CF">
        <w:rPr>
          <w:rFonts w:cstheme="minorHAnsi"/>
        </w:rPr>
        <w:t xml:space="preserve"> (ultimately trustless)</w:t>
      </w:r>
      <w:r>
        <w:rPr>
          <w:rFonts w:cstheme="minorHAnsi"/>
        </w:rPr>
        <w:t xml:space="preserve"> of AI models with results provided as an oracle service to smart contracts.</w:t>
      </w:r>
      <w:r w:rsidR="00E577CF">
        <w:rPr>
          <w:rFonts w:cstheme="minorHAnsi"/>
        </w:rPr>
        <w:t xml:space="preserve"> The developed system will also include an example smart contract and user interface providing automated contract creation and resolution.</w:t>
      </w:r>
    </w:p>
    <w:p w14:paraId="74969A77" w14:textId="59276B8B" w:rsidR="00A2442A" w:rsidRDefault="00A2442A" w:rsidP="00DB2D01">
      <w:pPr>
        <w:rPr>
          <w:rFonts w:cstheme="minorHAnsi"/>
        </w:rPr>
      </w:pPr>
    </w:p>
    <w:p w14:paraId="37D3DC0D" w14:textId="77777777" w:rsidR="006202C2" w:rsidRPr="002807D6" w:rsidRDefault="006202C2" w:rsidP="006202C2">
      <w:pPr>
        <w:rPr>
          <w:rFonts w:cstheme="minorHAnsi"/>
          <w:b/>
          <w:bCs/>
        </w:rPr>
      </w:pPr>
      <w:r>
        <w:rPr>
          <w:rFonts w:cstheme="minorHAnsi"/>
          <w:b/>
          <w:bCs/>
        </w:rPr>
        <w:t>Interface A</w:t>
      </w:r>
    </w:p>
    <w:p w14:paraId="3B7AB98A" w14:textId="77777777"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 xml:space="preserve">As illustrated in the figure, some models may be run locally with a direct interface, while others, such as ChatGPT, will run remotely.   </w:t>
      </w:r>
      <w:r w:rsidRPr="00017AA9">
        <w:rPr>
          <w:rFonts w:asciiTheme="minorHAnsi" w:hAnsiTheme="minorHAnsi" w:cstheme="minorHAnsi"/>
          <w:sz w:val="22"/>
          <w:szCs w:val="22"/>
        </w:rPr>
        <w:t xml:space="preserve">Interface A enables interaction with both local and remote AI models by using a unified interface and a factory method to manage the different providers.  </w:t>
      </w:r>
    </w:p>
    <w:p w14:paraId="6E2CC9DB" w14:textId="600D173E" w:rsidR="00D31582" w:rsidRPr="00BC03A4" w:rsidRDefault="00D31582" w:rsidP="00D31582">
      <w:pPr>
        <w:rPr>
          <w:rFonts w:eastAsia="Times New Roman" w:cstheme="minorHAnsi"/>
          <w:kern w:val="0"/>
          <w14:ligatures w14:val="none"/>
        </w:rPr>
      </w:pPr>
      <w:r w:rsidRPr="00BC03A4">
        <w:rPr>
          <w:rFonts w:eastAsia="Times New Roman" w:cstheme="minorHAnsi"/>
          <w:kern w:val="0"/>
          <w14:ligatures w14:val="none"/>
        </w:rPr>
        <w:t xml:space="preserve">This design allows for seamless integration with local models (such as </w:t>
      </w:r>
      <w:r w:rsidR="008651D5">
        <w:rPr>
          <w:rFonts w:eastAsia="Times New Roman" w:cstheme="minorHAnsi"/>
          <w:kern w:val="0"/>
          <w14:ligatures w14:val="none"/>
        </w:rPr>
        <w:t xml:space="preserve">those supported by the </w:t>
      </w:r>
      <w:proofErr w:type="spellStart"/>
      <w:r w:rsidRPr="00BC03A4">
        <w:rPr>
          <w:rFonts w:eastAsia="Times New Roman" w:cstheme="minorHAnsi"/>
          <w:kern w:val="0"/>
          <w14:ligatures w14:val="none"/>
        </w:rPr>
        <w:t>Ollama</w:t>
      </w:r>
      <w:proofErr w:type="spellEnd"/>
      <w:r w:rsidR="008651D5">
        <w:rPr>
          <w:rFonts w:eastAsia="Times New Roman" w:cstheme="minorHAnsi"/>
          <w:kern w:val="0"/>
          <w14:ligatures w14:val="none"/>
        </w:rPr>
        <w:t xml:space="preserve"> framework</w:t>
      </w:r>
      <w:r w:rsidRPr="00BC03A4">
        <w:rPr>
          <w:rFonts w:eastAsia="Times New Roman" w:cstheme="minorHAnsi"/>
          <w:kern w:val="0"/>
          <w14:ligatures w14:val="none"/>
        </w:rPr>
        <w:t xml:space="preserve">) and remote models (such as </w:t>
      </w:r>
      <w:r w:rsidR="008651D5">
        <w:rPr>
          <w:rFonts w:eastAsia="Times New Roman" w:cstheme="minorHAnsi"/>
          <w:kern w:val="0"/>
          <w14:ligatures w14:val="none"/>
        </w:rPr>
        <w:t xml:space="preserve">closed models by </w:t>
      </w:r>
      <w:r w:rsidRPr="00BC03A4">
        <w:rPr>
          <w:rFonts w:eastAsia="Times New Roman" w:cstheme="minorHAnsi"/>
          <w:kern w:val="0"/>
          <w14:ligatures w14:val="none"/>
        </w:rPr>
        <w:t>OpenAI and Anthropic) through the same API. The interface calls the appropriate provider based on the request and routes it to the corresponding API, whether it’s local (</w:t>
      </w:r>
      <w:proofErr w:type="spellStart"/>
      <w:r w:rsidRPr="00BC03A4">
        <w:rPr>
          <w:rFonts w:eastAsia="Times New Roman" w:cstheme="minorHAnsi"/>
          <w:kern w:val="0"/>
          <w14:ligatures w14:val="none"/>
        </w:rPr>
        <w:t>Ollama</w:t>
      </w:r>
      <w:proofErr w:type="spellEnd"/>
      <w:r w:rsidRPr="00BC03A4">
        <w:rPr>
          <w:rFonts w:eastAsia="Times New Roman" w:cstheme="minorHAnsi"/>
          <w:kern w:val="0"/>
          <w14:ligatures w14:val="none"/>
        </w:rPr>
        <w:t>) or remote (OpenAI, Anthropic).</w:t>
      </w:r>
    </w:p>
    <w:p w14:paraId="4748D7E2" w14:textId="77777777"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 xml:space="preserve">When using one AI model, this will be effectively a relay from interface B. When using more than one AI model, the data returned from the AI model may be modified by combining it with results returned from the other models. </w:t>
      </w:r>
    </w:p>
    <w:p w14:paraId="508EE6B9" w14:textId="77777777" w:rsidR="00D31582" w:rsidRPr="00BC03A4" w:rsidRDefault="00D31582" w:rsidP="00D31582">
      <w:pPr>
        <w:pStyle w:val="NormalWeb"/>
        <w:rPr>
          <w:rFonts w:asciiTheme="minorHAnsi" w:hAnsiTheme="minorHAnsi" w:cstheme="minorHAnsi"/>
          <w:b/>
          <w:bCs/>
          <w:sz w:val="22"/>
          <w:szCs w:val="22"/>
        </w:rPr>
      </w:pPr>
      <w:r w:rsidRPr="00BC03A4">
        <w:rPr>
          <w:rFonts w:asciiTheme="minorHAnsi" w:hAnsiTheme="minorHAnsi" w:cstheme="minorHAnsi"/>
          <w:b/>
          <w:bCs/>
          <w:sz w:val="22"/>
          <w:szCs w:val="22"/>
        </w:rPr>
        <w:lastRenderedPageBreak/>
        <w:t>Input Format:</w:t>
      </w:r>
    </w:p>
    <w:p w14:paraId="15361715" w14:textId="77777777" w:rsidR="00D31582" w:rsidRPr="00017AA9" w:rsidRDefault="00D31582" w:rsidP="00D31582">
      <w:pPr>
        <w:pStyle w:val="NormalWeb"/>
        <w:numPr>
          <w:ilvl w:val="0"/>
          <w:numId w:val="8"/>
        </w:numPr>
        <w:rPr>
          <w:rFonts w:asciiTheme="minorHAnsi" w:hAnsiTheme="minorHAnsi" w:cstheme="minorHAnsi"/>
          <w:sz w:val="22"/>
          <w:szCs w:val="22"/>
        </w:rPr>
      </w:pPr>
      <w:r w:rsidRPr="00017AA9">
        <w:rPr>
          <w:rFonts w:asciiTheme="minorHAnsi" w:hAnsiTheme="minorHAnsi" w:cstheme="minorHAnsi"/>
          <w:sz w:val="22"/>
          <w:szCs w:val="22"/>
        </w:rPr>
        <w:t>Inputs are sent as HTTP POST requests with the body formatted in JSON. The request typically includes:</w:t>
      </w:r>
    </w:p>
    <w:p w14:paraId="57204C3B" w14:textId="77777777" w:rsidR="00D31582" w:rsidRPr="00017AA9" w:rsidRDefault="00D31582" w:rsidP="00D31582">
      <w:pPr>
        <w:pStyle w:val="NormalWeb"/>
        <w:numPr>
          <w:ilvl w:val="1"/>
          <w:numId w:val="8"/>
        </w:numPr>
        <w:rPr>
          <w:rFonts w:asciiTheme="minorHAnsi" w:hAnsiTheme="minorHAnsi" w:cstheme="minorHAnsi"/>
          <w:sz w:val="22"/>
          <w:szCs w:val="22"/>
        </w:rPr>
      </w:pPr>
      <w:r w:rsidRPr="00017AA9">
        <w:rPr>
          <w:rFonts w:asciiTheme="minorHAnsi" w:hAnsiTheme="minorHAnsi" w:cstheme="minorHAnsi"/>
          <w:sz w:val="22"/>
          <w:szCs w:val="22"/>
        </w:rPr>
        <w:t>prompt (string): The input or question to be processed by the model.</w:t>
      </w:r>
    </w:p>
    <w:p w14:paraId="0D1957D7" w14:textId="77777777" w:rsidR="00D31582" w:rsidRPr="00017AA9" w:rsidRDefault="00D31582" w:rsidP="00D31582">
      <w:pPr>
        <w:pStyle w:val="NormalWeb"/>
        <w:numPr>
          <w:ilvl w:val="1"/>
          <w:numId w:val="8"/>
        </w:numPr>
        <w:rPr>
          <w:rFonts w:asciiTheme="minorHAnsi" w:hAnsiTheme="minorHAnsi" w:cstheme="minorHAnsi"/>
          <w:sz w:val="22"/>
          <w:szCs w:val="22"/>
        </w:rPr>
      </w:pPr>
      <w:r w:rsidRPr="00017AA9">
        <w:rPr>
          <w:rFonts w:asciiTheme="minorHAnsi" w:hAnsiTheme="minorHAnsi" w:cstheme="minorHAnsi"/>
          <w:sz w:val="22"/>
          <w:szCs w:val="22"/>
        </w:rPr>
        <w:t>model (string): The specific model identifier.</w:t>
      </w:r>
    </w:p>
    <w:p w14:paraId="204B95DE" w14:textId="77777777" w:rsidR="00D31582" w:rsidRPr="00017AA9" w:rsidRDefault="00D31582" w:rsidP="00D31582">
      <w:pPr>
        <w:pStyle w:val="NormalWeb"/>
        <w:numPr>
          <w:ilvl w:val="1"/>
          <w:numId w:val="8"/>
        </w:numPr>
        <w:rPr>
          <w:rFonts w:asciiTheme="minorHAnsi" w:hAnsiTheme="minorHAnsi" w:cstheme="minorHAnsi"/>
          <w:sz w:val="22"/>
          <w:szCs w:val="22"/>
        </w:rPr>
      </w:pPr>
      <w:r w:rsidRPr="00017AA9">
        <w:rPr>
          <w:rFonts w:asciiTheme="minorHAnsi" w:hAnsiTheme="minorHAnsi" w:cstheme="minorHAnsi"/>
          <w:sz w:val="22"/>
          <w:szCs w:val="22"/>
        </w:rPr>
        <w:t>provider (string): Specifies the AI provider, such as “</w:t>
      </w:r>
      <w:proofErr w:type="spellStart"/>
      <w:r w:rsidRPr="00017AA9">
        <w:rPr>
          <w:rFonts w:asciiTheme="minorHAnsi" w:hAnsiTheme="minorHAnsi" w:cstheme="minorHAnsi"/>
          <w:sz w:val="22"/>
          <w:szCs w:val="22"/>
        </w:rPr>
        <w:t>Ollama</w:t>
      </w:r>
      <w:proofErr w:type="spellEnd"/>
      <w:r w:rsidRPr="00017AA9">
        <w:rPr>
          <w:rFonts w:asciiTheme="minorHAnsi" w:hAnsiTheme="minorHAnsi" w:cstheme="minorHAnsi"/>
          <w:sz w:val="22"/>
          <w:szCs w:val="22"/>
        </w:rPr>
        <w:t>” for local models or “OpenAI” or “Anthropic” for remote ones.</w:t>
      </w:r>
    </w:p>
    <w:p w14:paraId="0EC1396C" w14:textId="77777777" w:rsidR="00D31582" w:rsidRPr="00BC03A4" w:rsidRDefault="00D31582" w:rsidP="00D31582">
      <w:pPr>
        <w:pStyle w:val="NormalWeb"/>
        <w:numPr>
          <w:ilvl w:val="1"/>
          <w:numId w:val="8"/>
        </w:numPr>
        <w:rPr>
          <w:rFonts w:asciiTheme="minorHAnsi" w:hAnsiTheme="minorHAnsi" w:cstheme="minorHAnsi"/>
          <w:sz w:val="22"/>
          <w:szCs w:val="22"/>
        </w:rPr>
      </w:pPr>
      <w:r w:rsidRPr="00BC03A4">
        <w:rPr>
          <w:rFonts w:asciiTheme="minorHAnsi" w:hAnsiTheme="minorHAnsi" w:cstheme="minorHAnsi"/>
          <w:sz w:val="22"/>
          <w:szCs w:val="22"/>
        </w:rPr>
        <w:t>Optional image (base64 encoded): For image support, though current open-source (local) models support text-based inputs only.</w:t>
      </w:r>
    </w:p>
    <w:p w14:paraId="25C49A8F" w14:textId="77777777"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Example Input:</w:t>
      </w:r>
    </w:p>
    <w:p w14:paraId="026A2DE1"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proofErr w:type="spellStart"/>
      <w:r w:rsidRPr="00BC03A4">
        <w:rPr>
          <w:rFonts w:asciiTheme="minorHAnsi" w:hAnsiTheme="minorHAnsi" w:cstheme="minorHAnsi"/>
          <w:sz w:val="22"/>
          <w:szCs w:val="22"/>
        </w:rPr>
        <w:t>json</w:t>
      </w:r>
      <w:proofErr w:type="spellEnd"/>
    </w:p>
    <w:p w14:paraId="3E6EC09E"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w:t>
      </w:r>
    </w:p>
    <w:p w14:paraId="39E049DD" w14:textId="77777777" w:rsidR="00D31582" w:rsidRPr="00BC03A4" w:rsidRDefault="00D31582" w:rsidP="00D31582">
      <w:pPr>
        <w:pStyle w:val="NormalWeb"/>
        <w:spacing w:before="0" w:beforeAutospacing="0" w:after="0" w:afterAutospacing="0"/>
        <w:ind w:left="720"/>
        <w:rPr>
          <w:rFonts w:asciiTheme="minorHAnsi" w:hAnsiTheme="minorHAnsi" w:cstheme="minorHAnsi"/>
          <w:sz w:val="22"/>
          <w:szCs w:val="22"/>
        </w:rPr>
      </w:pPr>
      <w:r w:rsidRPr="00BC03A4">
        <w:rPr>
          <w:rFonts w:asciiTheme="minorHAnsi" w:hAnsiTheme="minorHAnsi" w:cstheme="minorHAnsi"/>
          <w:sz w:val="22"/>
          <w:szCs w:val="22"/>
        </w:rPr>
        <w:t xml:space="preserve">  "prompt": "What is quantum mechanics?",</w:t>
      </w:r>
    </w:p>
    <w:p w14:paraId="6C7E734E" w14:textId="77777777" w:rsidR="00D31582" w:rsidRPr="00BC03A4" w:rsidRDefault="00D31582" w:rsidP="00D31582">
      <w:pPr>
        <w:pStyle w:val="NormalWeb"/>
        <w:spacing w:before="0" w:beforeAutospacing="0" w:after="0" w:afterAutospacing="0"/>
        <w:ind w:left="720"/>
        <w:rPr>
          <w:rFonts w:asciiTheme="minorHAnsi" w:hAnsiTheme="minorHAnsi" w:cstheme="minorHAnsi"/>
          <w:sz w:val="22"/>
          <w:szCs w:val="22"/>
        </w:rPr>
      </w:pPr>
      <w:r w:rsidRPr="00BC03A4">
        <w:rPr>
          <w:rFonts w:asciiTheme="minorHAnsi" w:hAnsiTheme="minorHAnsi" w:cstheme="minorHAnsi"/>
          <w:sz w:val="22"/>
          <w:szCs w:val="22"/>
        </w:rPr>
        <w:t xml:space="preserve">  "model": "gpt-4o",</w:t>
      </w:r>
    </w:p>
    <w:p w14:paraId="4A1A773D" w14:textId="77777777" w:rsidR="00D31582" w:rsidRPr="00BC03A4" w:rsidRDefault="00D31582" w:rsidP="00D31582">
      <w:pPr>
        <w:pStyle w:val="NormalWeb"/>
        <w:spacing w:before="0" w:beforeAutospacing="0" w:after="0" w:afterAutospacing="0"/>
        <w:ind w:left="720"/>
        <w:rPr>
          <w:rFonts w:asciiTheme="minorHAnsi" w:hAnsiTheme="minorHAnsi" w:cstheme="minorHAnsi"/>
          <w:sz w:val="22"/>
          <w:szCs w:val="22"/>
        </w:rPr>
      </w:pPr>
      <w:r w:rsidRPr="00BC03A4">
        <w:rPr>
          <w:rFonts w:asciiTheme="minorHAnsi" w:hAnsiTheme="minorHAnsi" w:cstheme="minorHAnsi"/>
          <w:sz w:val="22"/>
          <w:szCs w:val="22"/>
        </w:rPr>
        <w:t xml:space="preserve">  "provider": "OpenAI"</w:t>
      </w:r>
    </w:p>
    <w:p w14:paraId="745D3B65"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w:t>
      </w:r>
    </w:p>
    <w:p w14:paraId="37BC8289" w14:textId="77777777" w:rsidR="00D31582" w:rsidRPr="00017AA9" w:rsidRDefault="00D31582" w:rsidP="00D31582">
      <w:pPr>
        <w:pStyle w:val="NormalWeb"/>
        <w:rPr>
          <w:rFonts w:asciiTheme="minorHAnsi" w:hAnsiTheme="minorHAnsi" w:cstheme="minorHAnsi"/>
          <w:sz w:val="22"/>
          <w:szCs w:val="22"/>
        </w:rPr>
      </w:pPr>
      <w:r w:rsidRPr="00BC03A4">
        <w:rPr>
          <w:rFonts w:asciiTheme="minorHAnsi" w:hAnsiTheme="minorHAnsi" w:cstheme="minorHAnsi"/>
          <w:b/>
          <w:bCs/>
          <w:sz w:val="22"/>
          <w:szCs w:val="22"/>
        </w:rPr>
        <w:t>Output Format:</w:t>
      </w:r>
      <w:r w:rsidRPr="00017AA9">
        <w:rPr>
          <w:rFonts w:asciiTheme="minorHAnsi" w:hAnsiTheme="minorHAnsi" w:cstheme="minorHAnsi"/>
          <w:sz w:val="22"/>
          <w:szCs w:val="22"/>
        </w:rPr>
        <w:tab/>
      </w:r>
    </w:p>
    <w:p w14:paraId="55E88A86" w14:textId="77777777" w:rsidR="00D31582" w:rsidRPr="00017AA9" w:rsidRDefault="00D31582" w:rsidP="00D31582">
      <w:pPr>
        <w:pStyle w:val="NormalWeb"/>
        <w:numPr>
          <w:ilvl w:val="0"/>
          <w:numId w:val="8"/>
        </w:numPr>
        <w:rPr>
          <w:rFonts w:asciiTheme="minorHAnsi" w:hAnsiTheme="minorHAnsi" w:cstheme="minorHAnsi"/>
          <w:sz w:val="22"/>
          <w:szCs w:val="22"/>
        </w:rPr>
      </w:pPr>
      <w:r w:rsidRPr="00017AA9">
        <w:rPr>
          <w:rFonts w:asciiTheme="minorHAnsi" w:hAnsiTheme="minorHAnsi" w:cstheme="minorHAnsi"/>
          <w:sz w:val="22"/>
          <w:szCs w:val="22"/>
        </w:rPr>
        <w:t>Outputs are returned in JSON format, whether the model is local or remote. The response typically includes:</w:t>
      </w:r>
    </w:p>
    <w:p w14:paraId="55171ED4" w14:textId="77777777" w:rsidR="00D31582" w:rsidRPr="00017AA9" w:rsidRDefault="00D31582" w:rsidP="00D31582">
      <w:pPr>
        <w:pStyle w:val="NormalWeb"/>
        <w:numPr>
          <w:ilvl w:val="1"/>
          <w:numId w:val="8"/>
        </w:numPr>
        <w:rPr>
          <w:rFonts w:asciiTheme="minorHAnsi" w:hAnsiTheme="minorHAnsi" w:cstheme="minorHAnsi"/>
          <w:sz w:val="22"/>
          <w:szCs w:val="22"/>
        </w:rPr>
      </w:pPr>
      <w:r w:rsidRPr="00017AA9">
        <w:rPr>
          <w:rFonts w:asciiTheme="minorHAnsi" w:hAnsiTheme="minorHAnsi" w:cstheme="minorHAnsi"/>
          <w:sz w:val="22"/>
          <w:szCs w:val="22"/>
        </w:rPr>
        <w:t>result (string): The AI-generated output or response.</w:t>
      </w:r>
    </w:p>
    <w:p w14:paraId="73069749" w14:textId="77777777" w:rsidR="00D31582" w:rsidRPr="00017AA9" w:rsidRDefault="00D31582" w:rsidP="00D31582">
      <w:pPr>
        <w:pStyle w:val="NormalWeb"/>
        <w:numPr>
          <w:ilvl w:val="1"/>
          <w:numId w:val="8"/>
        </w:numPr>
        <w:rPr>
          <w:rFonts w:asciiTheme="minorHAnsi" w:hAnsiTheme="minorHAnsi" w:cstheme="minorHAnsi"/>
          <w:sz w:val="22"/>
          <w:szCs w:val="22"/>
        </w:rPr>
      </w:pPr>
      <w:r w:rsidRPr="00017AA9">
        <w:rPr>
          <w:rFonts w:asciiTheme="minorHAnsi" w:hAnsiTheme="minorHAnsi" w:cstheme="minorHAnsi"/>
          <w:sz w:val="22"/>
          <w:szCs w:val="22"/>
        </w:rPr>
        <w:t>error (optional): Error messages if the request fails.</w:t>
      </w:r>
    </w:p>
    <w:p w14:paraId="5EE6B76A" w14:textId="77777777"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Example Output:</w:t>
      </w:r>
    </w:p>
    <w:p w14:paraId="54174CED"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proofErr w:type="spellStart"/>
      <w:r w:rsidRPr="00BC03A4">
        <w:rPr>
          <w:rFonts w:asciiTheme="minorHAnsi" w:hAnsiTheme="minorHAnsi" w:cstheme="minorHAnsi"/>
          <w:sz w:val="22"/>
          <w:szCs w:val="22"/>
        </w:rPr>
        <w:t>json</w:t>
      </w:r>
      <w:proofErr w:type="spellEnd"/>
    </w:p>
    <w:p w14:paraId="1CEEFDC3"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w:t>
      </w:r>
    </w:p>
    <w:p w14:paraId="1789D744"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 xml:space="preserve">  "result": "Quantum mechanics is a fundamental theory in physics..."</w:t>
      </w:r>
    </w:p>
    <w:p w14:paraId="1E1412BD"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w:t>
      </w:r>
    </w:p>
    <w:p w14:paraId="031F97A2" w14:textId="77777777" w:rsidR="00D31582" w:rsidRPr="00017AA9" w:rsidRDefault="00D31582" w:rsidP="00D31582">
      <w:pPr>
        <w:pStyle w:val="NormalWeb"/>
        <w:spacing w:before="0"/>
        <w:rPr>
          <w:rFonts w:asciiTheme="minorHAnsi" w:hAnsiTheme="minorHAnsi" w:cstheme="minorHAnsi"/>
          <w:sz w:val="22"/>
          <w:szCs w:val="22"/>
        </w:rPr>
      </w:pPr>
      <w:r w:rsidRPr="00017AA9">
        <w:rPr>
          <w:rFonts w:asciiTheme="minorHAnsi" w:hAnsiTheme="minorHAnsi" w:cstheme="minorHAnsi"/>
          <w:sz w:val="22"/>
          <w:szCs w:val="22"/>
        </w:rPr>
        <w:t>The factory method ensures that the appropriate provider (local or remote) is called without requiring additional input modifications.</w:t>
      </w:r>
    </w:p>
    <w:p w14:paraId="6E08D374" w14:textId="77777777"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 xml:space="preserve">Example factory method </w:t>
      </w:r>
    </w:p>
    <w:p w14:paraId="63A4EC6C" w14:textId="77777777" w:rsidR="00D31582" w:rsidRPr="00017AA9" w:rsidRDefault="00D31582" w:rsidP="00D31582">
      <w:pPr>
        <w:pStyle w:val="NormalWeb"/>
        <w:spacing w:before="0" w:beforeAutospacing="0" w:after="0" w:afterAutospacing="0"/>
        <w:rPr>
          <w:rFonts w:asciiTheme="minorHAnsi" w:hAnsiTheme="minorHAnsi" w:cstheme="minorHAnsi"/>
          <w:i/>
          <w:iCs/>
          <w:sz w:val="22"/>
          <w:szCs w:val="22"/>
        </w:rPr>
      </w:pPr>
      <w:r w:rsidRPr="00017AA9">
        <w:rPr>
          <w:rFonts w:cstheme="minorHAnsi"/>
          <w:i/>
          <w:iCs/>
        </w:rPr>
        <w:t>usage:</w:t>
      </w:r>
    </w:p>
    <w:p w14:paraId="490ECF90" w14:textId="77777777" w:rsidR="00D31582" w:rsidRPr="00017AA9" w:rsidRDefault="00D31582" w:rsidP="00D31582">
      <w:pPr>
        <w:pStyle w:val="NormalWeb"/>
        <w:spacing w:before="0" w:beforeAutospacing="0" w:after="0" w:afterAutospacing="0"/>
        <w:rPr>
          <w:rFonts w:asciiTheme="minorHAnsi" w:hAnsiTheme="minorHAnsi" w:cstheme="minorHAnsi"/>
          <w:i/>
          <w:iCs/>
          <w:sz w:val="22"/>
          <w:szCs w:val="22"/>
        </w:rPr>
      </w:pPr>
      <w:r w:rsidRPr="00017AA9">
        <w:rPr>
          <w:rFonts w:asciiTheme="minorHAnsi" w:hAnsiTheme="minorHAnsi" w:cstheme="minorHAnsi"/>
          <w:i/>
          <w:iCs/>
          <w:sz w:val="22"/>
          <w:szCs w:val="22"/>
        </w:rPr>
        <w:t xml:space="preserve">const provider = </w:t>
      </w:r>
      <w:proofErr w:type="spellStart"/>
      <w:r w:rsidRPr="00017AA9">
        <w:rPr>
          <w:rFonts w:asciiTheme="minorHAnsi" w:hAnsiTheme="minorHAnsi" w:cstheme="minorHAnsi"/>
          <w:i/>
          <w:iCs/>
          <w:sz w:val="22"/>
          <w:szCs w:val="22"/>
        </w:rPr>
        <w:t>LLMFactory.getProvider</w:t>
      </w:r>
      <w:proofErr w:type="spellEnd"/>
      <w:r w:rsidRPr="00017AA9">
        <w:rPr>
          <w:rFonts w:asciiTheme="minorHAnsi" w:hAnsiTheme="minorHAnsi" w:cstheme="minorHAnsi"/>
          <w:i/>
          <w:iCs/>
          <w:sz w:val="22"/>
          <w:szCs w:val="22"/>
        </w:rPr>
        <w:t>('OpenAI'</w:t>
      </w:r>
      <w:proofErr w:type="gramStart"/>
      <w:r w:rsidRPr="00017AA9">
        <w:rPr>
          <w:rFonts w:asciiTheme="minorHAnsi" w:hAnsiTheme="minorHAnsi" w:cstheme="minorHAnsi"/>
          <w:i/>
          <w:iCs/>
          <w:sz w:val="22"/>
          <w:szCs w:val="22"/>
        </w:rPr>
        <w:t>);</w:t>
      </w:r>
      <w:proofErr w:type="gramEnd"/>
    </w:p>
    <w:p w14:paraId="583DA978" w14:textId="77777777" w:rsidR="00D31582" w:rsidRPr="00017AA9" w:rsidRDefault="00D31582" w:rsidP="00D31582">
      <w:pPr>
        <w:pStyle w:val="NormalWeb"/>
        <w:spacing w:before="0" w:beforeAutospacing="0" w:after="0" w:afterAutospacing="0"/>
        <w:rPr>
          <w:rFonts w:asciiTheme="minorHAnsi" w:hAnsiTheme="minorHAnsi" w:cstheme="minorHAnsi"/>
          <w:i/>
          <w:iCs/>
          <w:sz w:val="22"/>
          <w:szCs w:val="22"/>
        </w:rPr>
      </w:pPr>
      <w:r w:rsidRPr="00017AA9">
        <w:rPr>
          <w:rFonts w:asciiTheme="minorHAnsi" w:hAnsiTheme="minorHAnsi" w:cstheme="minorHAnsi"/>
          <w:i/>
          <w:iCs/>
          <w:sz w:val="22"/>
          <w:szCs w:val="22"/>
        </w:rPr>
        <w:t xml:space="preserve">const response = await </w:t>
      </w:r>
      <w:proofErr w:type="spellStart"/>
      <w:proofErr w:type="gramStart"/>
      <w:r w:rsidRPr="00017AA9">
        <w:rPr>
          <w:rFonts w:asciiTheme="minorHAnsi" w:hAnsiTheme="minorHAnsi" w:cstheme="minorHAnsi"/>
          <w:i/>
          <w:iCs/>
          <w:sz w:val="22"/>
          <w:szCs w:val="22"/>
        </w:rPr>
        <w:t>provider.generateResponse</w:t>
      </w:r>
      <w:proofErr w:type="spellEnd"/>
      <w:proofErr w:type="gramEnd"/>
      <w:r w:rsidRPr="00017AA9">
        <w:rPr>
          <w:rFonts w:asciiTheme="minorHAnsi" w:hAnsiTheme="minorHAnsi" w:cstheme="minorHAnsi"/>
          <w:i/>
          <w:iCs/>
          <w:sz w:val="22"/>
          <w:szCs w:val="22"/>
        </w:rPr>
        <w:t>('What is AI?', 'gpt-</w:t>
      </w:r>
      <w:r w:rsidRPr="00BC03A4">
        <w:rPr>
          <w:rFonts w:asciiTheme="minorHAnsi" w:hAnsiTheme="minorHAnsi" w:cstheme="minorHAnsi"/>
          <w:i/>
          <w:iCs/>
          <w:sz w:val="22"/>
          <w:szCs w:val="22"/>
        </w:rPr>
        <w:t>4</w:t>
      </w:r>
      <w:r w:rsidRPr="00017AA9">
        <w:rPr>
          <w:rFonts w:asciiTheme="minorHAnsi" w:hAnsiTheme="minorHAnsi" w:cstheme="minorHAnsi"/>
          <w:i/>
          <w:iCs/>
          <w:sz w:val="22"/>
          <w:szCs w:val="22"/>
        </w:rPr>
        <w:t>');</w:t>
      </w:r>
    </w:p>
    <w:p w14:paraId="509B387C"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b/>
          <w:bCs/>
          <w:sz w:val="22"/>
          <w:szCs w:val="22"/>
        </w:rPr>
        <w:t>Messaging Protocol and Endpoints:</w:t>
      </w:r>
    </w:p>
    <w:p w14:paraId="6DD2C95B" w14:textId="77777777" w:rsidR="00D31582" w:rsidRPr="00017AA9" w:rsidRDefault="00D31582" w:rsidP="00D31582">
      <w:pPr>
        <w:pStyle w:val="NormalWeb"/>
        <w:numPr>
          <w:ilvl w:val="0"/>
          <w:numId w:val="8"/>
        </w:numPr>
        <w:rPr>
          <w:rFonts w:asciiTheme="minorHAnsi" w:hAnsiTheme="minorHAnsi" w:cstheme="minorHAnsi"/>
          <w:sz w:val="22"/>
          <w:szCs w:val="22"/>
        </w:rPr>
      </w:pPr>
      <w:r w:rsidRPr="00017AA9">
        <w:rPr>
          <w:rFonts w:asciiTheme="minorHAnsi" w:hAnsiTheme="minorHAnsi" w:cstheme="minorHAnsi"/>
          <w:sz w:val="22"/>
          <w:szCs w:val="22"/>
        </w:rPr>
        <w:t>GET /</w:t>
      </w:r>
      <w:proofErr w:type="spellStart"/>
      <w:r w:rsidRPr="00017AA9">
        <w:rPr>
          <w:rFonts w:asciiTheme="minorHAnsi" w:hAnsiTheme="minorHAnsi" w:cstheme="minorHAnsi"/>
          <w:sz w:val="22"/>
          <w:szCs w:val="22"/>
        </w:rPr>
        <w:t>api</w:t>
      </w:r>
      <w:proofErr w:type="spellEnd"/>
      <w:r w:rsidRPr="00017AA9">
        <w:rPr>
          <w:rFonts w:asciiTheme="minorHAnsi" w:hAnsiTheme="minorHAnsi" w:cstheme="minorHAnsi"/>
          <w:sz w:val="22"/>
          <w:szCs w:val="22"/>
        </w:rPr>
        <w:t>/tags: This endpoint fetches available models from all providers, both local and remote.</w:t>
      </w:r>
    </w:p>
    <w:p w14:paraId="4A839FDE" w14:textId="77777777" w:rsidR="00D31582" w:rsidRPr="00017AA9" w:rsidRDefault="00D31582" w:rsidP="00D31582">
      <w:pPr>
        <w:pStyle w:val="NormalWeb"/>
        <w:numPr>
          <w:ilvl w:val="0"/>
          <w:numId w:val="8"/>
        </w:numPr>
        <w:rPr>
          <w:rFonts w:asciiTheme="minorHAnsi" w:hAnsiTheme="minorHAnsi" w:cstheme="minorHAnsi"/>
          <w:sz w:val="22"/>
          <w:szCs w:val="22"/>
        </w:rPr>
      </w:pPr>
      <w:r w:rsidRPr="00017AA9">
        <w:rPr>
          <w:rFonts w:asciiTheme="minorHAnsi" w:hAnsiTheme="minorHAnsi" w:cstheme="minorHAnsi"/>
          <w:sz w:val="22"/>
          <w:szCs w:val="22"/>
        </w:rPr>
        <w:lastRenderedPageBreak/>
        <w:t>POST /</w:t>
      </w:r>
      <w:proofErr w:type="spellStart"/>
      <w:r w:rsidRPr="00017AA9">
        <w:rPr>
          <w:rFonts w:asciiTheme="minorHAnsi" w:hAnsiTheme="minorHAnsi" w:cstheme="minorHAnsi"/>
          <w:sz w:val="22"/>
          <w:szCs w:val="22"/>
        </w:rPr>
        <w:t>api</w:t>
      </w:r>
      <w:proofErr w:type="spellEnd"/>
      <w:r w:rsidRPr="00017AA9">
        <w:rPr>
          <w:rFonts w:asciiTheme="minorHAnsi" w:hAnsiTheme="minorHAnsi" w:cstheme="minorHAnsi"/>
          <w:sz w:val="22"/>
          <w:szCs w:val="22"/>
        </w:rPr>
        <w:t>/generate: This endpoint processes the input prompt and sends it to the selected provider. The response is returned in JSON format.</w:t>
      </w:r>
    </w:p>
    <w:p w14:paraId="3698F292"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b/>
          <w:bCs/>
          <w:sz w:val="22"/>
          <w:szCs w:val="22"/>
        </w:rPr>
        <w:t>Error Handling:</w:t>
      </w:r>
    </w:p>
    <w:p w14:paraId="249EAC99"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sz w:val="22"/>
          <w:szCs w:val="22"/>
        </w:rPr>
        <w:t>Interface A catches and logs errors if a model is unavailable or fails to process the input, returning informative JSON error responses to the caller.</w:t>
      </w:r>
    </w:p>
    <w:p w14:paraId="76503016" w14:textId="77777777"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This unified structure enables Interface A to handle multiple providers (local and remote) through a consistent API, enhancing flexibility and scalability by allowing the addition of new providers with minimal changes.</w:t>
      </w:r>
    </w:p>
    <w:p w14:paraId="12B6DE7E" w14:textId="2974B115" w:rsidR="009F58B9" w:rsidRPr="002807D6" w:rsidRDefault="00A2442A" w:rsidP="00DB2D01">
      <w:pPr>
        <w:rPr>
          <w:rFonts w:cstheme="minorHAnsi"/>
          <w:b/>
          <w:bCs/>
        </w:rPr>
      </w:pPr>
      <w:r>
        <w:rPr>
          <w:rFonts w:cstheme="minorHAnsi"/>
          <w:b/>
          <w:bCs/>
        </w:rPr>
        <w:t xml:space="preserve">Interface </w:t>
      </w:r>
      <w:r w:rsidR="006202C2">
        <w:rPr>
          <w:rFonts w:cstheme="minorHAnsi"/>
          <w:b/>
          <w:bCs/>
        </w:rPr>
        <w:t>B</w:t>
      </w:r>
    </w:p>
    <w:p w14:paraId="6C161526" w14:textId="532A72B5"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 xml:space="preserve">Interface B from the External Adapter to the AI Interface will typically be direct communications on a single computer. Data obtain by the External Adapter as </w:t>
      </w:r>
      <w:r w:rsidR="008651D5" w:rsidRPr="00BC03A4">
        <w:rPr>
          <w:rFonts w:asciiTheme="minorHAnsi" w:hAnsiTheme="minorHAnsi" w:cstheme="minorHAnsi"/>
          <w:sz w:val="22"/>
          <w:szCs w:val="22"/>
        </w:rPr>
        <w:t>a zip</w:t>
      </w:r>
      <w:r w:rsidRPr="00BC03A4">
        <w:rPr>
          <w:rFonts w:asciiTheme="minorHAnsi" w:hAnsiTheme="minorHAnsi" w:cstheme="minorHAnsi"/>
          <w:sz w:val="22"/>
          <w:szCs w:val="22"/>
        </w:rPr>
        <w:t xml:space="preserve"> file containing a manifest and supporting documents will be uncompressed and formatted into </w:t>
      </w:r>
      <w:r>
        <w:rPr>
          <w:rFonts w:asciiTheme="minorHAnsi" w:hAnsiTheme="minorHAnsi" w:cstheme="minorHAnsi"/>
          <w:sz w:val="22"/>
          <w:szCs w:val="22"/>
        </w:rPr>
        <w:t xml:space="preserve">JSON </w:t>
      </w:r>
      <w:r w:rsidRPr="00BC03A4">
        <w:rPr>
          <w:rFonts w:asciiTheme="minorHAnsi" w:hAnsiTheme="minorHAnsi" w:cstheme="minorHAnsi"/>
          <w:sz w:val="22"/>
          <w:szCs w:val="22"/>
        </w:rPr>
        <w:t xml:space="preserve">input data expected by the AI Interface. The return information will be in JSON form and includes a vector of rankings and textual justification for those rankings. This interface is open and free for an arbitrary new definition as part of </w:t>
      </w:r>
      <w:proofErr w:type="spellStart"/>
      <w:r w:rsidRPr="00BC03A4">
        <w:rPr>
          <w:rFonts w:asciiTheme="minorHAnsi" w:hAnsiTheme="minorHAnsi" w:cstheme="minorHAnsi"/>
          <w:sz w:val="22"/>
          <w:szCs w:val="22"/>
        </w:rPr>
        <w:t>Verdikta</w:t>
      </w:r>
      <w:proofErr w:type="spellEnd"/>
      <w:r w:rsidRPr="00BC03A4">
        <w:rPr>
          <w:rFonts w:asciiTheme="minorHAnsi" w:hAnsiTheme="minorHAnsi" w:cstheme="minorHAnsi"/>
          <w:sz w:val="22"/>
          <w:szCs w:val="22"/>
        </w:rPr>
        <w:t>.</w:t>
      </w:r>
    </w:p>
    <w:p w14:paraId="3DFAB32E" w14:textId="77777777" w:rsidR="00135B5F" w:rsidRPr="00017AA9" w:rsidRDefault="00135B5F" w:rsidP="00135B5F">
      <w:pPr>
        <w:pStyle w:val="NormalWeb"/>
        <w:rPr>
          <w:rFonts w:asciiTheme="minorHAnsi" w:hAnsiTheme="minorHAnsi" w:cstheme="minorHAnsi"/>
          <w:sz w:val="22"/>
          <w:szCs w:val="22"/>
        </w:rPr>
      </w:pPr>
      <w:r w:rsidRPr="00017AA9">
        <w:rPr>
          <w:rFonts w:asciiTheme="minorHAnsi" w:hAnsiTheme="minorHAnsi" w:cstheme="minorHAnsi"/>
          <w:b/>
          <w:bCs/>
          <w:sz w:val="22"/>
          <w:szCs w:val="22"/>
        </w:rPr>
        <w:t>Input Format:</w:t>
      </w:r>
    </w:p>
    <w:p w14:paraId="55B8B165" w14:textId="77777777" w:rsidR="00135B5F" w:rsidRPr="00017AA9" w:rsidRDefault="00135B5F" w:rsidP="00135B5F">
      <w:pPr>
        <w:pStyle w:val="NormalWeb"/>
        <w:numPr>
          <w:ilvl w:val="0"/>
          <w:numId w:val="8"/>
        </w:numPr>
        <w:rPr>
          <w:rFonts w:asciiTheme="minorHAnsi" w:hAnsiTheme="minorHAnsi" w:cstheme="minorHAnsi"/>
          <w:sz w:val="22"/>
          <w:szCs w:val="22"/>
        </w:rPr>
      </w:pPr>
      <w:r w:rsidRPr="00017AA9">
        <w:rPr>
          <w:rFonts w:asciiTheme="minorHAnsi" w:hAnsiTheme="minorHAnsi" w:cstheme="minorHAnsi"/>
          <w:sz w:val="22"/>
          <w:szCs w:val="22"/>
        </w:rPr>
        <w:t xml:space="preserve">The input is JSON-formatted data sent from the </w:t>
      </w:r>
      <w:proofErr w:type="spellStart"/>
      <w:r w:rsidRPr="00017AA9">
        <w:rPr>
          <w:rFonts w:asciiTheme="minorHAnsi" w:hAnsiTheme="minorHAnsi" w:cstheme="minorHAnsi"/>
          <w:sz w:val="22"/>
          <w:szCs w:val="22"/>
        </w:rPr>
        <w:t>Chainlink</w:t>
      </w:r>
      <w:proofErr w:type="spellEnd"/>
      <w:r w:rsidRPr="00017AA9">
        <w:rPr>
          <w:rFonts w:asciiTheme="minorHAnsi" w:hAnsiTheme="minorHAnsi" w:cstheme="minorHAnsi"/>
          <w:sz w:val="22"/>
          <w:szCs w:val="22"/>
        </w:rPr>
        <w:t xml:space="preserve"> </w:t>
      </w:r>
      <w:r>
        <w:rPr>
          <w:rFonts w:asciiTheme="minorHAnsi" w:hAnsiTheme="minorHAnsi" w:cstheme="minorHAnsi"/>
          <w:sz w:val="22"/>
          <w:szCs w:val="22"/>
        </w:rPr>
        <w:t>External Adapter</w:t>
      </w:r>
      <w:r w:rsidRPr="00017AA9">
        <w:rPr>
          <w:rFonts w:asciiTheme="minorHAnsi" w:hAnsiTheme="minorHAnsi" w:cstheme="minorHAnsi"/>
          <w:sz w:val="22"/>
          <w:szCs w:val="22"/>
        </w:rPr>
        <w:t xml:space="preserve"> to Interface B. The input includes:</w:t>
      </w:r>
    </w:p>
    <w:p w14:paraId="297A5DB0" w14:textId="77777777" w:rsidR="00135B5F" w:rsidRPr="00017AA9" w:rsidRDefault="00135B5F" w:rsidP="00135B5F">
      <w:pPr>
        <w:pStyle w:val="NormalWeb"/>
        <w:numPr>
          <w:ilvl w:val="1"/>
          <w:numId w:val="8"/>
        </w:numPr>
        <w:rPr>
          <w:rFonts w:asciiTheme="minorHAnsi" w:hAnsiTheme="minorHAnsi" w:cstheme="minorHAnsi"/>
          <w:sz w:val="22"/>
          <w:szCs w:val="22"/>
        </w:rPr>
      </w:pPr>
      <w:r w:rsidRPr="00017AA9">
        <w:rPr>
          <w:rFonts w:asciiTheme="minorHAnsi" w:hAnsiTheme="minorHAnsi" w:cstheme="minorHAnsi"/>
          <w:sz w:val="22"/>
          <w:szCs w:val="22"/>
        </w:rPr>
        <w:t>prompt (string): The query or task to be processed by the AI model.</w:t>
      </w:r>
    </w:p>
    <w:p w14:paraId="5668F54A" w14:textId="77777777" w:rsidR="00135B5F" w:rsidRDefault="00135B5F" w:rsidP="00135B5F">
      <w:pPr>
        <w:pStyle w:val="NormalWeb"/>
        <w:numPr>
          <w:ilvl w:val="1"/>
          <w:numId w:val="8"/>
        </w:numPr>
        <w:rPr>
          <w:rFonts w:asciiTheme="minorHAnsi" w:hAnsiTheme="minorHAnsi" w:cstheme="minorHAnsi"/>
          <w:sz w:val="22"/>
          <w:szCs w:val="22"/>
        </w:rPr>
      </w:pPr>
      <w:r>
        <w:rPr>
          <w:rFonts w:asciiTheme="minorHAnsi" w:hAnsiTheme="minorHAnsi" w:cstheme="minorHAnsi"/>
          <w:sz w:val="22"/>
          <w:szCs w:val="22"/>
        </w:rPr>
        <w:t xml:space="preserve">models (vector): a vector of models to submit the </w:t>
      </w:r>
      <w:proofErr w:type="spellStart"/>
      <w:r>
        <w:rPr>
          <w:rFonts w:asciiTheme="minorHAnsi" w:hAnsiTheme="minorHAnsi" w:cstheme="minorHAnsi"/>
          <w:sz w:val="22"/>
          <w:szCs w:val="22"/>
        </w:rPr>
        <w:t>quary</w:t>
      </w:r>
      <w:proofErr w:type="spellEnd"/>
      <w:r>
        <w:rPr>
          <w:rFonts w:asciiTheme="minorHAnsi" w:hAnsiTheme="minorHAnsi" w:cstheme="minorHAnsi"/>
          <w:sz w:val="22"/>
          <w:szCs w:val="22"/>
        </w:rPr>
        <w:t xml:space="preserve"> to.  In includes the following </w:t>
      </w:r>
    </w:p>
    <w:p w14:paraId="1396F53F" w14:textId="77777777" w:rsidR="00135B5F" w:rsidRDefault="00135B5F" w:rsidP="00135B5F">
      <w:pPr>
        <w:pStyle w:val="NormalWeb"/>
        <w:numPr>
          <w:ilvl w:val="1"/>
          <w:numId w:val="8"/>
        </w:numPr>
        <w:rPr>
          <w:rFonts w:asciiTheme="minorHAnsi" w:hAnsiTheme="minorHAnsi" w:cstheme="minorHAnsi"/>
          <w:sz w:val="22"/>
          <w:szCs w:val="22"/>
        </w:rPr>
      </w:pPr>
      <w:r w:rsidRPr="00BC03A4">
        <w:rPr>
          <w:rFonts w:asciiTheme="minorHAnsi" w:hAnsiTheme="minorHAnsi" w:cstheme="minorHAnsi"/>
          <w:sz w:val="22"/>
          <w:szCs w:val="22"/>
        </w:rPr>
        <w:t xml:space="preserve">Optional image (base64 encoded): For image-based AI </w:t>
      </w:r>
      <w:r>
        <w:rPr>
          <w:rFonts w:asciiTheme="minorHAnsi" w:hAnsiTheme="minorHAnsi" w:cstheme="minorHAnsi"/>
          <w:sz w:val="22"/>
          <w:szCs w:val="22"/>
        </w:rPr>
        <w:t xml:space="preserve">queries.  The model selected must support images. </w:t>
      </w:r>
    </w:p>
    <w:p w14:paraId="214B31CE" w14:textId="77777777" w:rsidR="00135B5F" w:rsidRPr="00EE3313" w:rsidRDefault="00135B5F" w:rsidP="00135B5F">
      <w:pPr>
        <w:pStyle w:val="NormalWeb"/>
        <w:numPr>
          <w:ilvl w:val="1"/>
          <w:numId w:val="8"/>
        </w:numPr>
        <w:rPr>
          <w:rFonts w:asciiTheme="minorHAnsi" w:hAnsiTheme="minorHAnsi" w:cstheme="minorHAnsi"/>
          <w:sz w:val="22"/>
          <w:szCs w:val="22"/>
        </w:rPr>
      </w:pPr>
      <w:r>
        <w:rPr>
          <w:rFonts w:asciiTheme="minorHAnsi" w:hAnsiTheme="minorHAnsi" w:cstheme="minorHAnsi"/>
          <w:sz w:val="22"/>
          <w:szCs w:val="22"/>
        </w:rPr>
        <w:t xml:space="preserve">Optional iterations (integer): number of times to call the AI model.  Results will be averaged before returning rankings. </w:t>
      </w:r>
    </w:p>
    <w:p w14:paraId="5CC25CFD" w14:textId="77777777" w:rsidR="00135B5F" w:rsidRDefault="00135B5F" w:rsidP="00135B5F">
      <w:pPr>
        <w:pStyle w:val="NormalWeb"/>
        <w:numPr>
          <w:ilvl w:val="1"/>
          <w:numId w:val="8"/>
        </w:numPr>
        <w:rPr>
          <w:rFonts w:asciiTheme="minorHAnsi" w:hAnsiTheme="minorHAnsi" w:cstheme="minorHAnsi"/>
          <w:sz w:val="22"/>
          <w:szCs w:val="22"/>
        </w:rPr>
      </w:pPr>
      <w:r>
        <w:rPr>
          <w:rFonts w:asciiTheme="minorHAnsi" w:hAnsiTheme="minorHAnsi" w:cstheme="minorHAnsi"/>
          <w:sz w:val="22"/>
          <w:szCs w:val="22"/>
        </w:rPr>
        <w:t xml:space="preserve">fields: </w:t>
      </w:r>
    </w:p>
    <w:p w14:paraId="277635BF" w14:textId="77777777" w:rsidR="00135B5F" w:rsidRDefault="00135B5F" w:rsidP="00135B5F">
      <w:pPr>
        <w:pStyle w:val="NormalWeb"/>
        <w:numPr>
          <w:ilvl w:val="2"/>
          <w:numId w:val="8"/>
        </w:numPr>
        <w:rPr>
          <w:rFonts w:asciiTheme="minorHAnsi" w:hAnsiTheme="minorHAnsi" w:cstheme="minorHAnsi"/>
          <w:sz w:val="22"/>
          <w:szCs w:val="22"/>
        </w:rPr>
      </w:pPr>
      <w:r w:rsidRPr="00017AA9">
        <w:rPr>
          <w:rFonts w:asciiTheme="minorHAnsi" w:hAnsiTheme="minorHAnsi" w:cstheme="minorHAnsi"/>
          <w:sz w:val="22"/>
          <w:szCs w:val="22"/>
        </w:rPr>
        <w:t>provider (string</w:t>
      </w:r>
      <w:r>
        <w:rPr>
          <w:rFonts w:asciiTheme="minorHAnsi" w:hAnsiTheme="minorHAnsi" w:cstheme="minorHAnsi"/>
          <w:sz w:val="22"/>
          <w:szCs w:val="22"/>
        </w:rPr>
        <w:t>s</w:t>
      </w:r>
      <w:r w:rsidRPr="00017AA9">
        <w:rPr>
          <w:rFonts w:asciiTheme="minorHAnsi" w:hAnsiTheme="minorHAnsi" w:cstheme="minorHAnsi"/>
          <w:sz w:val="22"/>
          <w:szCs w:val="22"/>
        </w:rPr>
        <w:t>): Specifies the AI provider (e.g., “</w:t>
      </w:r>
      <w:proofErr w:type="spellStart"/>
      <w:r w:rsidRPr="00017AA9">
        <w:rPr>
          <w:rFonts w:asciiTheme="minorHAnsi" w:hAnsiTheme="minorHAnsi" w:cstheme="minorHAnsi"/>
          <w:sz w:val="22"/>
          <w:szCs w:val="22"/>
        </w:rPr>
        <w:t>Ollama</w:t>
      </w:r>
      <w:proofErr w:type="spellEnd"/>
      <w:r w:rsidRPr="00017AA9">
        <w:rPr>
          <w:rFonts w:asciiTheme="minorHAnsi" w:hAnsiTheme="minorHAnsi" w:cstheme="minorHAnsi"/>
          <w:sz w:val="22"/>
          <w:szCs w:val="22"/>
        </w:rPr>
        <w:t>”, “OpenAI”, or “Anthropic”).</w:t>
      </w:r>
    </w:p>
    <w:p w14:paraId="7CF8A013" w14:textId="77777777" w:rsidR="00135B5F" w:rsidRDefault="00135B5F" w:rsidP="00135B5F">
      <w:pPr>
        <w:pStyle w:val="NormalWeb"/>
        <w:numPr>
          <w:ilvl w:val="2"/>
          <w:numId w:val="8"/>
        </w:numPr>
        <w:rPr>
          <w:rFonts w:asciiTheme="minorHAnsi" w:hAnsiTheme="minorHAnsi" w:cstheme="minorHAnsi"/>
          <w:sz w:val="22"/>
          <w:szCs w:val="22"/>
        </w:rPr>
      </w:pPr>
      <w:r>
        <w:rPr>
          <w:rFonts w:asciiTheme="minorHAnsi" w:hAnsiTheme="minorHAnsi" w:cstheme="minorHAnsi"/>
          <w:sz w:val="22"/>
          <w:szCs w:val="22"/>
        </w:rPr>
        <w:t>model (string): model name (i.e. gpt-3.5-turbo)</w:t>
      </w:r>
    </w:p>
    <w:p w14:paraId="6921E1E0" w14:textId="77777777" w:rsidR="00135B5F" w:rsidRDefault="00135B5F" w:rsidP="00135B5F">
      <w:pPr>
        <w:pStyle w:val="NormalWeb"/>
        <w:numPr>
          <w:ilvl w:val="2"/>
          <w:numId w:val="8"/>
        </w:numPr>
        <w:rPr>
          <w:rFonts w:asciiTheme="minorHAnsi" w:hAnsiTheme="minorHAnsi" w:cstheme="minorHAnsi"/>
          <w:sz w:val="22"/>
          <w:szCs w:val="22"/>
        </w:rPr>
      </w:pPr>
      <w:r>
        <w:rPr>
          <w:rFonts w:asciiTheme="minorHAnsi" w:hAnsiTheme="minorHAnsi" w:cstheme="minorHAnsi"/>
          <w:sz w:val="22"/>
          <w:szCs w:val="22"/>
        </w:rPr>
        <w:t xml:space="preserve">weight (real): weight for combining results (0 to 1) </w:t>
      </w:r>
    </w:p>
    <w:p w14:paraId="53E33AA5" w14:textId="77777777" w:rsidR="00135B5F" w:rsidRPr="00BC03A4" w:rsidRDefault="00135B5F" w:rsidP="00135B5F">
      <w:pPr>
        <w:pStyle w:val="NormalWeb"/>
        <w:rPr>
          <w:rFonts w:asciiTheme="minorHAnsi" w:hAnsiTheme="minorHAnsi" w:cstheme="minorHAnsi"/>
          <w:sz w:val="22"/>
          <w:szCs w:val="22"/>
        </w:rPr>
      </w:pPr>
      <w:r w:rsidRPr="00BC03A4">
        <w:rPr>
          <w:rFonts w:asciiTheme="minorHAnsi" w:hAnsiTheme="minorHAnsi" w:cstheme="minorHAnsi"/>
          <w:sz w:val="22"/>
          <w:szCs w:val="22"/>
        </w:rPr>
        <w:t>Example input:</w:t>
      </w:r>
      <w:r w:rsidRPr="00BC03A4" w:rsidDel="005A31E5">
        <w:rPr>
          <w:rFonts w:asciiTheme="minorHAnsi" w:hAnsiTheme="minorHAnsi" w:cstheme="minorHAnsi"/>
          <w:sz w:val="22"/>
          <w:szCs w:val="22"/>
        </w:rPr>
        <w:t xml:space="preserve"> </w:t>
      </w:r>
    </w:p>
    <w:p w14:paraId="4F4DB7D6"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w:t>
      </w:r>
    </w:p>
    <w:p w14:paraId="73927C28"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"query"</w:t>
      </w:r>
      <w:r w:rsidRPr="001F2B2F">
        <w:rPr>
          <w:rFonts w:ascii="Courier New" w:hAnsi="Courier New" w:cs="Courier New"/>
          <w:color w:val="000000"/>
          <w:sz w:val="20"/>
          <w:szCs w:val="20"/>
        </w:rPr>
        <w:t>: {</w:t>
      </w:r>
    </w:p>
    <w:p w14:paraId="55B20E8E"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"prompt"</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"The woman in the image is wearing a red dress."</w:t>
      </w:r>
      <w:r w:rsidRPr="001F2B2F">
        <w:rPr>
          <w:rFonts w:ascii="Courier New" w:hAnsi="Courier New" w:cs="Courier New"/>
          <w:color w:val="000000"/>
          <w:sz w:val="20"/>
          <w:szCs w:val="20"/>
        </w:rPr>
        <w:t>,</w:t>
      </w:r>
    </w:p>
    <w:p w14:paraId="2AE53960"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"image"</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"base64_encoded_image</w:t>
      </w:r>
      <w:proofErr w:type="gramStart"/>
      <w:r w:rsidRPr="001F2B2F">
        <w:rPr>
          <w:rFonts w:ascii="Courier New" w:hAnsi="Courier New" w:cs="Courier New"/>
          <w:color w:val="B50013"/>
          <w:sz w:val="20"/>
          <w:szCs w:val="20"/>
        </w:rPr>
        <w:t>"</w:t>
      </w:r>
      <w:r w:rsidRPr="001F2B2F">
        <w:rPr>
          <w:rFonts w:ascii="Courier New" w:hAnsi="Courier New" w:cs="Courier New"/>
          <w:color w:val="000000"/>
          <w:sz w:val="20"/>
          <w:szCs w:val="20"/>
        </w:rPr>
        <w:t xml:space="preserve">,  </w:t>
      </w:r>
      <w:r w:rsidRPr="001F2B2F">
        <w:rPr>
          <w:rFonts w:ascii="Courier New" w:hAnsi="Courier New" w:cs="Courier New"/>
          <w:color w:val="0D6401"/>
          <w:sz w:val="20"/>
          <w:szCs w:val="20"/>
        </w:rPr>
        <w:t>/</w:t>
      </w:r>
      <w:proofErr w:type="gramEnd"/>
      <w:r w:rsidRPr="001F2B2F">
        <w:rPr>
          <w:rFonts w:ascii="Courier New" w:hAnsi="Courier New" w:cs="Courier New"/>
          <w:color w:val="0D6401"/>
          <w:sz w:val="20"/>
          <w:szCs w:val="20"/>
        </w:rPr>
        <w:t>/ Optional: a single base64 encoded image</w:t>
      </w:r>
    </w:p>
    <w:p w14:paraId="36D6DEE8"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commentRangeStart w:id="0"/>
      <w:r w:rsidRPr="001F2B2F">
        <w:rPr>
          <w:rFonts w:ascii="Courier New" w:hAnsi="Courier New" w:cs="Courier New"/>
          <w:color w:val="6F5A1E"/>
          <w:sz w:val="20"/>
          <w:szCs w:val="20"/>
        </w:rPr>
        <w:t>"iterations"</w:t>
      </w:r>
      <w:r w:rsidRPr="001F2B2F">
        <w:rPr>
          <w:rFonts w:ascii="Courier New" w:hAnsi="Courier New" w:cs="Courier New"/>
          <w:color w:val="000000"/>
          <w:sz w:val="20"/>
          <w:szCs w:val="20"/>
        </w:rPr>
        <w:t xml:space="preserve">: </w:t>
      </w:r>
      <w:proofErr w:type="gramStart"/>
      <w:r w:rsidRPr="001F2B2F">
        <w:rPr>
          <w:rFonts w:ascii="Courier New" w:hAnsi="Courier New" w:cs="Courier New"/>
          <w:color w:val="1400C4"/>
          <w:sz w:val="20"/>
          <w:szCs w:val="20"/>
        </w:rPr>
        <w:t>3</w:t>
      </w:r>
      <w:r w:rsidRPr="001F2B2F">
        <w:rPr>
          <w:rFonts w:ascii="Courier New" w:hAnsi="Courier New" w:cs="Courier New"/>
          <w:color w:val="000000"/>
          <w:sz w:val="20"/>
          <w:szCs w:val="20"/>
        </w:rPr>
        <w:t xml:space="preserve">,  </w:t>
      </w:r>
      <w:r w:rsidRPr="001F2B2F">
        <w:rPr>
          <w:rFonts w:ascii="Courier New" w:hAnsi="Courier New" w:cs="Courier New"/>
          <w:color w:val="0D6401"/>
          <w:sz w:val="20"/>
          <w:szCs w:val="20"/>
        </w:rPr>
        <w:t>/</w:t>
      </w:r>
      <w:proofErr w:type="gramEnd"/>
      <w:r w:rsidRPr="001F2B2F">
        <w:rPr>
          <w:rFonts w:ascii="Courier New" w:hAnsi="Courier New" w:cs="Courier New"/>
          <w:color w:val="0D6401"/>
          <w:sz w:val="20"/>
          <w:szCs w:val="20"/>
        </w:rPr>
        <w:t>/ Optional: number of times to run the query through the LLMs</w:t>
      </w:r>
      <w:commentRangeEnd w:id="0"/>
      <w:r>
        <w:rPr>
          <w:rStyle w:val="CommentReference"/>
        </w:rPr>
        <w:commentReference w:id="0"/>
      </w:r>
    </w:p>
    <w:p w14:paraId="6C324B9C"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lastRenderedPageBreak/>
        <w:t xml:space="preserve">    </w:t>
      </w:r>
      <w:r w:rsidRPr="001F2B2F">
        <w:rPr>
          <w:rFonts w:ascii="Courier New" w:hAnsi="Courier New" w:cs="Courier New"/>
          <w:color w:val="6F5A1E"/>
          <w:sz w:val="20"/>
          <w:szCs w:val="20"/>
        </w:rPr>
        <w:t>"models"</w:t>
      </w:r>
      <w:r w:rsidRPr="001F2B2F">
        <w:rPr>
          <w:rFonts w:ascii="Courier New" w:hAnsi="Courier New" w:cs="Courier New"/>
          <w:color w:val="000000"/>
          <w:sz w:val="20"/>
          <w:szCs w:val="20"/>
        </w:rPr>
        <w:t>: [</w:t>
      </w:r>
    </w:p>
    <w:p w14:paraId="608B9E00"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67394947"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"provider"</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"OpenAI</w:t>
      </w:r>
      <w:proofErr w:type="gramStart"/>
      <w:r w:rsidRPr="001F2B2F">
        <w:rPr>
          <w:rFonts w:ascii="Courier New" w:hAnsi="Courier New" w:cs="Courier New"/>
          <w:color w:val="B50013"/>
          <w:sz w:val="20"/>
          <w:szCs w:val="20"/>
        </w:rPr>
        <w:t>"</w:t>
      </w:r>
      <w:r w:rsidRPr="001F2B2F">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sidRPr="001F2B2F">
        <w:rPr>
          <w:rFonts w:ascii="Courier New" w:hAnsi="Courier New" w:cs="Courier New"/>
          <w:color w:val="0D6401"/>
          <w:sz w:val="20"/>
          <w:szCs w:val="20"/>
        </w:rPr>
        <w:t>// Name of the provider</w:t>
      </w:r>
    </w:p>
    <w:p w14:paraId="1BBD1C7C"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"model"</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"gpt-3.5-turbo</w:t>
      </w:r>
      <w:proofErr w:type="gramStart"/>
      <w:r w:rsidRPr="001F2B2F">
        <w:rPr>
          <w:rFonts w:ascii="Courier New" w:hAnsi="Courier New" w:cs="Courier New"/>
          <w:color w:val="B50013"/>
          <w:sz w:val="20"/>
          <w:szCs w:val="20"/>
        </w:rPr>
        <w:t>"</w:t>
      </w:r>
      <w:r w:rsidRPr="001F2B2F">
        <w:rPr>
          <w:rFonts w:ascii="Courier New" w:hAnsi="Courier New" w:cs="Courier New"/>
          <w:color w:val="000000"/>
          <w:sz w:val="20"/>
          <w:szCs w:val="20"/>
        </w:rPr>
        <w:t xml:space="preserve">,   </w:t>
      </w:r>
      <w:proofErr w:type="gramEnd"/>
      <w:r w:rsidRPr="001F2B2F">
        <w:rPr>
          <w:rFonts w:ascii="Courier New" w:hAnsi="Courier New" w:cs="Courier New"/>
          <w:color w:val="000000"/>
          <w:sz w:val="20"/>
          <w:szCs w:val="20"/>
        </w:rPr>
        <w:t xml:space="preserve"> </w:t>
      </w:r>
      <w:r w:rsidRPr="001F2B2F">
        <w:rPr>
          <w:rFonts w:ascii="Courier New" w:hAnsi="Courier New" w:cs="Courier New"/>
          <w:color w:val="0D6401"/>
          <w:sz w:val="20"/>
          <w:szCs w:val="20"/>
        </w:rPr>
        <w:t>// Model name</w:t>
      </w:r>
    </w:p>
    <w:p w14:paraId="40FA85E8" w14:textId="77777777" w:rsidR="00135B5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D6401"/>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"weight"</w:t>
      </w:r>
      <w:r w:rsidRPr="001F2B2F">
        <w:rPr>
          <w:rFonts w:ascii="Courier New" w:hAnsi="Courier New" w:cs="Courier New"/>
          <w:color w:val="000000"/>
          <w:sz w:val="20"/>
          <w:szCs w:val="20"/>
        </w:rPr>
        <w:t xml:space="preserve">: </w:t>
      </w:r>
      <w:r w:rsidRPr="001F2B2F">
        <w:rPr>
          <w:rFonts w:ascii="Courier New" w:hAnsi="Courier New" w:cs="Courier New"/>
          <w:color w:val="1400C4"/>
          <w:sz w:val="20"/>
          <w:szCs w:val="20"/>
        </w:rPr>
        <w:t>0.5</w:t>
      </w:r>
      <w:r w:rsidRPr="001F2B2F">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1F2B2F">
        <w:rPr>
          <w:rFonts w:ascii="Courier New" w:hAnsi="Courier New" w:cs="Courier New"/>
          <w:color w:val="0D6401"/>
          <w:sz w:val="20"/>
          <w:szCs w:val="20"/>
        </w:rPr>
        <w:t>// Weight for combining results (0 to 1)</w:t>
      </w:r>
    </w:p>
    <w:p w14:paraId="65EFEC59"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Pr>
          <w:rFonts w:ascii="Courier New" w:hAnsi="Courier New" w:cs="Courier New"/>
          <w:color w:val="0D6401"/>
          <w:sz w:val="20"/>
          <w:szCs w:val="20"/>
        </w:rPr>
        <w:tab/>
        <w:t>Count // number of times to run this model</w:t>
      </w:r>
    </w:p>
    <w:p w14:paraId="404AEEB8"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15B4E143"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573287B4"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"provider"</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"Anthropic"</w:t>
      </w:r>
      <w:r w:rsidRPr="001F2B2F">
        <w:rPr>
          <w:rFonts w:ascii="Courier New" w:hAnsi="Courier New" w:cs="Courier New"/>
          <w:color w:val="000000"/>
          <w:sz w:val="20"/>
          <w:szCs w:val="20"/>
        </w:rPr>
        <w:t>,</w:t>
      </w:r>
    </w:p>
    <w:p w14:paraId="488CDF5A"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"model"</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"claude-2"</w:t>
      </w:r>
      <w:r w:rsidRPr="001F2B2F">
        <w:rPr>
          <w:rFonts w:ascii="Courier New" w:hAnsi="Courier New" w:cs="Courier New"/>
          <w:color w:val="000000"/>
          <w:sz w:val="20"/>
          <w:szCs w:val="20"/>
        </w:rPr>
        <w:t>,</w:t>
      </w:r>
    </w:p>
    <w:p w14:paraId="5F616D2A"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"weight"</w:t>
      </w:r>
      <w:r w:rsidRPr="001F2B2F">
        <w:rPr>
          <w:rFonts w:ascii="Courier New" w:hAnsi="Courier New" w:cs="Courier New"/>
          <w:color w:val="000000"/>
          <w:sz w:val="20"/>
          <w:szCs w:val="20"/>
        </w:rPr>
        <w:t xml:space="preserve">: </w:t>
      </w:r>
      <w:r w:rsidRPr="001F2B2F">
        <w:rPr>
          <w:rFonts w:ascii="Courier New" w:hAnsi="Courier New" w:cs="Courier New"/>
          <w:color w:val="1400C4"/>
          <w:sz w:val="20"/>
          <w:szCs w:val="20"/>
        </w:rPr>
        <w:t>0.3</w:t>
      </w:r>
    </w:p>
    <w:p w14:paraId="37A5CC8F"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6EA55DCB"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590C1866"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"provider"</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w:t>
      </w:r>
      <w:proofErr w:type="spellStart"/>
      <w:r w:rsidRPr="001F2B2F">
        <w:rPr>
          <w:rFonts w:ascii="Courier New" w:hAnsi="Courier New" w:cs="Courier New"/>
          <w:color w:val="B50013"/>
          <w:sz w:val="20"/>
          <w:szCs w:val="20"/>
        </w:rPr>
        <w:t>Ollama</w:t>
      </w:r>
      <w:proofErr w:type="spellEnd"/>
      <w:r w:rsidRPr="001F2B2F">
        <w:rPr>
          <w:rFonts w:ascii="Courier New" w:hAnsi="Courier New" w:cs="Courier New"/>
          <w:color w:val="B50013"/>
          <w:sz w:val="20"/>
          <w:szCs w:val="20"/>
        </w:rPr>
        <w:t>"</w:t>
      </w:r>
      <w:r w:rsidRPr="001F2B2F">
        <w:rPr>
          <w:rFonts w:ascii="Courier New" w:hAnsi="Courier New" w:cs="Courier New"/>
          <w:color w:val="000000"/>
          <w:sz w:val="20"/>
          <w:szCs w:val="20"/>
        </w:rPr>
        <w:t>,</w:t>
      </w:r>
    </w:p>
    <w:p w14:paraId="4010F139"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"model"</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"llama3.2"</w:t>
      </w:r>
      <w:r w:rsidRPr="001F2B2F">
        <w:rPr>
          <w:rFonts w:ascii="Courier New" w:hAnsi="Courier New" w:cs="Courier New"/>
          <w:color w:val="000000"/>
          <w:sz w:val="20"/>
          <w:szCs w:val="20"/>
        </w:rPr>
        <w:t>,</w:t>
      </w:r>
    </w:p>
    <w:p w14:paraId="6502EE52"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"weight"</w:t>
      </w:r>
      <w:r w:rsidRPr="001F2B2F">
        <w:rPr>
          <w:rFonts w:ascii="Courier New" w:hAnsi="Courier New" w:cs="Courier New"/>
          <w:color w:val="000000"/>
          <w:sz w:val="20"/>
          <w:szCs w:val="20"/>
        </w:rPr>
        <w:t xml:space="preserve">: </w:t>
      </w:r>
      <w:r w:rsidRPr="001F2B2F">
        <w:rPr>
          <w:rFonts w:ascii="Courier New" w:hAnsi="Courier New" w:cs="Courier New"/>
          <w:color w:val="1400C4"/>
          <w:sz w:val="20"/>
          <w:szCs w:val="20"/>
        </w:rPr>
        <w:t>0.2</w:t>
      </w:r>
    </w:p>
    <w:p w14:paraId="3C7DBF18"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3F18C67F"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3483DA9E"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p>
    <w:p w14:paraId="4166A921"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szCs w:val="18"/>
        </w:rPr>
      </w:pPr>
      <w:r w:rsidRPr="001F2B2F">
        <w:rPr>
          <w:rFonts w:ascii="Courier New" w:hAnsi="Courier New" w:cs="Courier New"/>
          <w:color w:val="000000"/>
          <w:sz w:val="20"/>
          <w:szCs w:val="20"/>
        </w:rPr>
        <w:t>}</w:t>
      </w:r>
    </w:p>
    <w:p w14:paraId="1A7326A4" w14:textId="77777777" w:rsidR="00135B5F" w:rsidRPr="00BC03A4" w:rsidRDefault="00135B5F" w:rsidP="00135B5F">
      <w:pPr>
        <w:pStyle w:val="NormalWeb"/>
        <w:rPr>
          <w:rFonts w:asciiTheme="minorHAnsi" w:hAnsiTheme="minorHAnsi" w:cstheme="minorHAnsi"/>
          <w:sz w:val="22"/>
          <w:szCs w:val="22"/>
        </w:rPr>
      </w:pPr>
      <w:r w:rsidRPr="00017AA9">
        <w:rPr>
          <w:rFonts w:asciiTheme="minorHAnsi" w:hAnsiTheme="minorHAnsi" w:cstheme="minorHAnsi"/>
          <w:sz w:val="22"/>
          <w:szCs w:val="22"/>
        </w:rPr>
        <w:t>Example Output:</w:t>
      </w:r>
    </w:p>
    <w:p w14:paraId="4E9E1846"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w:t>
      </w:r>
    </w:p>
    <w:p w14:paraId="22162633"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w:t>
      </w:r>
      <w:proofErr w:type="spellStart"/>
      <w:r w:rsidRPr="001F2B2F">
        <w:rPr>
          <w:rFonts w:ascii="Courier New" w:hAnsi="Courier New" w:cs="Courier New"/>
          <w:color w:val="6F5A1E"/>
          <w:sz w:val="20"/>
          <w:szCs w:val="20"/>
        </w:rPr>
        <w:t>aggregatedScore</w:t>
      </w:r>
      <w:proofErr w:type="spellEnd"/>
      <w:r w:rsidRPr="001F2B2F">
        <w:rPr>
          <w:rFonts w:ascii="Courier New" w:hAnsi="Courier New" w:cs="Courier New"/>
          <w:color w:val="6F5A1E"/>
          <w:sz w:val="20"/>
          <w:szCs w:val="20"/>
        </w:rPr>
        <w:t>"</w:t>
      </w:r>
      <w:r w:rsidRPr="001F2B2F">
        <w:rPr>
          <w:rFonts w:ascii="Courier New" w:hAnsi="Courier New" w:cs="Courier New"/>
          <w:color w:val="000000"/>
          <w:sz w:val="20"/>
          <w:szCs w:val="20"/>
        </w:rPr>
        <w:t>: [</w:t>
      </w:r>
      <w:r w:rsidRPr="001F2B2F">
        <w:rPr>
          <w:rFonts w:ascii="Courier New" w:hAnsi="Courier New" w:cs="Courier New"/>
          <w:color w:val="1400C4"/>
          <w:sz w:val="20"/>
          <w:szCs w:val="20"/>
        </w:rPr>
        <w:t>999900</w:t>
      </w:r>
      <w:r w:rsidRPr="001F2B2F">
        <w:rPr>
          <w:rFonts w:ascii="Courier New" w:hAnsi="Courier New" w:cs="Courier New"/>
          <w:color w:val="000000"/>
          <w:sz w:val="20"/>
          <w:szCs w:val="20"/>
        </w:rPr>
        <w:t xml:space="preserve">, </w:t>
      </w:r>
      <w:r w:rsidRPr="001F2B2F">
        <w:rPr>
          <w:rFonts w:ascii="Courier New" w:hAnsi="Courier New" w:cs="Courier New"/>
          <w:color w:val="1400C4"/>
          <w:sz w:val="20"/>
          <w:szCs w:val="20"/>
        </w:rPr>
        <w:t>100</w:t>
      </w:r>
      <w:proofErr w:type="gramStart"/>
      <w:r w:rsidRPr="001F2B2F">
        <w:rPr>
          <w:rFonts w:ascii="Courier New" w:hAnsi="Courier New" w:cs="Courier New"/>
          <w:color w:val="000000"/>
          <w:sz w:val="20"/>
          <w:szCs w:val="20"/>
        </w:rPr>
        <w:t xml:space="preserve">],  </w:t>
      </w:r>
      <w:r w:rsidRPr="001F2B2F">
        <w:rPr>
          <w:rFonts w:ascii="Courier New" w:hAnsi="Courier New" w:cs="Courier New"/>
          <w:color w:val="0D6401"/>
          <w:sz w:val="20"/>
          <w:szCs w:val="20"/>
        </w:rPr>
        <w:t>/</w:t>
      </w:r>
      <w:proofErr w:type="gramEnd"/>
      <w:r w:rsidRPr="001F2B2F">
        <w:rPr>
          <w:rFonts w:ascii="Courier New" w:hAnsi="Courier New" w:cs="Courier New"/>
          <w:color w:val="0D6401"/>
          <w:sz w:val="20"/>
          <w:szCs w:val="20"/>
        </w:rPr>
        <w:t>/ The final aggregated score vector</w:t>
      </w:r>
    </w:p>
    <w:p w14:paraId="46C4342A"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1F2B2F">
        <w:rPr>
          <w:rFonts w:ascii="Courier New" w:hAnsi="Courier New" w:cs="Courier New"/>
          <w:color w:val="000000"/>
          <w:sz w:val="20"/>
          <w:szCs w:val="20"/>
        </w:rPr>
        <w:t xml:space="preserve">  </w:t>
      </w:r>
      <w:r w:rsidRPr="001F2B2F">
        <w:rPr>
          <w:rFonts w:ascii="Courier New" w:hAnsi="Courier New" w:cs="Courier New"/>
          <w:color w:val="6F5A1E"/>
          <w:sz w:val="20"/>
          <w:szCs w:val="20"/>
        </w:rPr>
        <w:t>"justification"</w:t>
      </w:r>
      <w:r w:rsidRPr="001F2B2F">
        <w:rPr>
          <w:rFonts w:ascii="Courier New" w:hAnsi="Courier New" w:cs="Courier New"/>
          <w:color w:val="000000"/>
          <w:sz w:val="20"/>
          <w:szCs w:val="20"/>
        </w:rPr>
        <w:t xml:space="preserve">: </w:t>
      </w:r>
      <w:r w:rsidRPr="001F2B2F">
        <w:rPr>
          <w:rFonts w:ascii="Courier New" w:hAnsi="Courier New" w:cs="Courier New"/>
          <w:color w:val="B50013"/>
          <w:sz w:val="20"/>
          <w:szCs w:val="20"/>
        </w:rPr>
        <w:t>"</w:t>
      </w:r>
      <w:r>
        <w:rPr>
          <w:rFonts w:ascii="Courier New" w:hAnsi="Courier New" w:cs="Courier New"/>
          <w:color w:val="B50013"/>
          <w:sz w:val="20"/>
          <w:szCs w:val="20"/>
        </w:rPr>
        <w:t>The dress is most likely red based on the RGB values of the image</w:t>
      </w:r>
      <w:r w:rsidRPr="001F2B2F">
        <w:rPr>
          <w:rFonts w:ascii="Courier New" w:hAnsi="Courier New" w:cs="Courier New"/>
          <w:color w:val="B50013"/>
          <w:sz w:val="20"/>
          <w:szCs w:val="20"/>
        </w:rPr>
        <w:t>."</w:t>
      </w:r>
    </w:p>
    <w:p w14:paraId="70120D97"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szCs w:val="18"/>
        </w:rPr>
      </w:pPr>
      <w:r w:rsidRPr="001F2B2F">
        <w:rPr>
          <w:rFonts w:ascii="Courier New" w:hAnsi="Courier New" w:cs="Courier New"/>
          <w:color w:val="000000"/>
          <w:sz w:val="20"/>
          <w:szCs w:val="20"/>
        </w:rPr>
        <w:t>}</w:t>
      </w:r>
    </w:p>
    <w:p w14:paraId="7FA04DFE" w14:textId="77777777" w:rsidR="00135B5F" w:rsidRPr="001F2B2F" w:rsidRDefault="00135B5F" w:rsidP="00135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726B45"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b/>
          <w:bCs/>
          <w:sz w:val="22"/>
          <w:szCs w:val="22"/>
        </w:rPr>
        <w:t>Endpoint for Processing Ranked Results:</w:t>
      </w:r>
    </w:p>
    <w:p w14:paraId="6F8A2D6D"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sz w:val="22"/>
          <w:szCs w:val="22"/>
        </w:rPr>
        <w:t xml:space="preserve">An endpoint will be created to process the AI-generated content in a way that supports </w:t>
      </w:r>
      <w:r>
        <w:rPr>
          <w:rFonts w:asciiTheme="minorHAnsi" w:hAnsiTheme="minorHAnsi" w:cstheme="minorHAnsi"/>
          <w:sz w:val="22"/>
          <w:szCs w:val="22"/>
        </w:rPr>
        <w:t>output rankings</w:t>
      </w:r>
      <w:r w:rsidRPr="00017AA9">
        <w:rPr>
          <w:rFonts w:asciiTheme="minorHAnsi" w:hAnsiTheme="minorHAnsi" w:cstheme="minorHAnsi"/>
          <w:sz w:val="22"/>
          <w:szCs w:val="22"/>
        </w:rPr>
        <w:t xml:space="preserve">. </w:t>
      </w:r>
      <w:r>
        <w:rPr>
          <w:rFonts w:asciiTheme="minorHAnsi" w:hAnsiTheme="minorHAnsi" w:cstheme="minorHAnsi"/>
          <w:sz w:val="22"/>
          <w:szCs w:val="22"/>
        </w:rPr>
        <w:t xml:space="preserve">It will also support calling and aggregating responses from multiple AIs.  </w:t>
      </w:r>
      <w:r w:rsidRPr="00017AA9">
        <w:rPr>
          <w:rFonts w:asciiTheme="minorHAnsi" w:hAnsiTheme="minorHAnsi" w:cstheme="minorHAnsi"/>
          <w:sz w:val="22"/>
          <w:szCs w:val="22"/>
        </w:rPr>
        <w:t xml:space="preserve">This endpoint will handle both the retrieval of AI responses from Interface A and the subsequent formatting of the output into rankings </w:t>
      </w:r>
      <w:r w:rsidRPr="00017AA9">
        <w:rPr>
          <w:rFonts w:asciiTheme="minorHAnsi" w:hAnsiTheme="minorHAnsi" w:cstheme="minorHAnsi"/>
          <w:sz w:val="22"/>
          <w:szCs w:val="22"/>
        </w:rPr>
        <w:lastRenderedPageBreak/>
        <w:t>and justification. The endpoint is designed to allow the existing interface and functionality to remain available for other applications that don’t require rankings.</w:t>
      </w:r>
    </w:p>
    <w:p w14:paraId="22FDAD01"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sz w:val="22"/>
          <w:szCs w:val="22"/>
        </w:rPr>
        <w:t>Supported Endpoints</w:t>
      </w:r>
    </w:p>
    <w:p w14:paraId="78E2C352"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sz w:val="22"/>
          <w:szCs w:val="22"/>
        </w:rPr>
        <w:tab/>
        <w:t>•</w:t>
      </w:r>
      <w:r w:rsidRPr="00017AA9">
        <w:rPr>
          <w:rFonts w:asciiTheme="minorHAnsi" w:hAnsiTheme="minorHAnsi" w:cstheme="minorHAnsi"/>
          <w:sz w:val="22"/>
          <w:szCs w:val="22"/>
        </w:rPr>
        <w:tab/>
        <w:t>GET /</w:t>
      </w:r>
      <w:proofErr w:type="spellStart"/>
      <w:r w:rsidRPr="00017AA9">
        <w:rPr>
          <w:rFonts w:asciiTheme="minorHAnsi" w:hAnsiTheme="minorHAnsi" w:cstheme="minorHAnsi"/>
          <w:sz w:val="22"/>
          <w:szCs w:val="22"/>
        </w:rPr>
        <w:t>api</w:t>
      </w:r>
      <w:proofErr w:type="spellEnd"/>
      <w:r w:rsidRPr="00017AA9">
        <w:rPr>
          <w:rFonts w:asciiTheme="minorHAnsi" w:hAnsiTheme="minorHAnsi" w:cstheme="minorHAnsi"/>
          <w:sz w:val="22"/>
          <w:szCs w:val="22"/>
        </w:rPr>
        <w:t>/generate: Endpoint for retrieving available models from the supported AI providers (both local and remote).</w:t>
      </w:r>
    </w:p>
    <w:p w14:paraId="2E6C1754"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sz w:val="22"/>
          <w:szCs w:val="22"/>
        </w:rPr>
        <w:tab/>
        <w:t>•</w:t>
      </w:r>
      <w:r w:rsidRPr="00017AA9">
        <w:rPr>
          <w:rFonts w:asciiTheme="minorHAnsi" w:hAnsiTheme="minorHAnsi" w:cstheme="minorHAnsi"/>
          <w:sz w:val="22"/>
          <w:szCs w:val="22"/>
        </w:rPr>
        <w:tab/>
        <w:t>POST /</w:t>
      </w:r>
      <w:proofErr w:type="spellStart"/>
      <w:r w:rsidRPr="00017AA9">
        <w:rPr>
          <w:rFonts w:asciiTheme="minorHAnsi" w:hAnsiTheme="minorHAnsi" w:cstheme="minorHAnsi"/>
          <w:sz w:val="22"/>
          <w:szCs w:val="22"/>
        </w:rPr>
        <w:t>api</w:t>
      </w:r>
      <w:proofErr w:type="spellEnd"/>
      <w:r w:rsidRPr="00017AA9">
        <w:rPr>
          <w:rFonts w:asciiTheme="minorHAnsi" w:hAnsiTheme="minorHAnsi" w:cstheme="minorHAnsi"/>
          <w:sz w:val="22"/>
          <w:szCs w:val="22"/>
        </w:rPr>
        <w:t>/generate: Endpoint for sending prompts and receiving generated text results (for applications not requiring rankings).</w:t>
      </w:r>
    </w:p>
    <w:p w14:paraId="03C7B2C8" w14:textId="77777777" w:rsidR="00D31582" w:rsidRPr="00BC03A4" w:rsidRDefault="00D31582" w:rsidP="00D31582">
      <w:pPr>
        <w:pStyle w:val="NormalWeb"/>
        <w:rPr>
          <w:rFonts w:asciiTheme="minorHAnsi" w:hAnsiTheme="minorHAnsi" w:cstheme="minorHAnsi"/>
          <w:sz w:val="22"/>
          <w:szCs w:val="22"/>
        </w:rPr>
      </w:pPr>
      <w:r w:rsidRPr="00BC03A4">
        <w:rPr>
          <w:rFonts w:asciiTheme="minorHAnsi" w:hAnsiTheme="minorHAnsi" w:cstheme="minorHAnsi"/>
          <w:sz w:val="22"/>
          <w:szCs w:val="22"/>
        </w:rPr>
        <w:tab/>
        <w:t>•</w:t>
      </w:r>
      <w:r w:rsidRPr="00BC03A4">
        <w:rPr>
          <w:rFonts w:asciiTheme="minorHAnsi" w:hAnsiTheme="minorHAnsi" w:cstheme="minorHAnsi"/>
          <w:sz w:val="22"/>
          <w:szCs w:val="22"/>
        </w:rPr>
        <w:tab/>
        <w:t>POST /</w:t>
      </w:r>
      <w:proofErr w:type="spellStart"/>
      <w:r w:rsidRPr="00BC03A4">
        <w:rPr>
          <w:rFonts w:asciiTheme="minorHAnsi" w:hAnsiTheme="minorHAnsi" w:cstheme="minorHAnsi"/>
          <w:sz w:val="22"/>
          <w:szCs w:val="22"/>
        </w:rPr>
        <w:t>api</w:t>
      </w:r>
      <w:proofErr w:type="spellEnd"/>
      <w:r w:rsidRPr="00BC03A4">
        <w:rPr>
          <w:rFonts w:asciiTheme="minorHAnsi" w:hAnsiTheme="minorHAnsi" w:cstheme="minorHAnsi"/>
          <w:sz w:val="22"/>
          <w:szCs w:val="22"/>
        </w:rPr>
        <w:t>/rank-and-justify: This endpoint will process the AI model’s response</w:t>
      </w:r>
      <w:r>
        <w:rPr>
          <w:rFonts w:asciiTheme="minorHAnsi" w:hAnsiTheme="minorHAnsi" w:cstheme="minorHAnsi"/>
          <w:sz w:val="22"/>
          <w:szCs w:val="22"/>
        </w:rPr>
        <w:t>(s)</w:t>
      </w:r>
      <w:r w:rsidRPr="00BC03A4">
        <w:rPr>
          <w:rFonts w:asciiTheme="minorHAnsi" w:hAnsiTheme="minorHAnsi" w:cstheme="minorHAnsi"/>
          <w:sz w:val="22"/>
          <w:szCs w:val="22"/>
        </w:rPr>
        <w:t>, extract the necessary rankings, and generate a textual justification. It will use the same AI model interaction methods but format the output differently from the standard generation endpoint.</w:t>
      </w:r>
    </w:p>
    <w:p w14:paraId="1F225E27"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b/>
          <w:bCs/>
          <w:sz w:val="22"/>
          <w:szCs w:val="22"/>
        </w:rPr>
        <w:t>Messaging Protocol:</w:t>
      </w:r>
    </w:p>
    <w:p w14:paraId="0482BA31"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sz w:val="22"/>
          <w:szCs w:val="22"/>
        </w:rPr>
        <w:t>JSON will be used as the messaging format for both input and output, providing consistency across all interfaces and endpoints. The ranking and justification responses will adhere to the same JSON structure as the standard outputs but will include new fields (rankings and justification).</w:t>
      </w:r>
    </w:p>
    <w:p w14:paraId="262D89DF"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b/>
          <w:bCs/>
          <w:sz w:val="22"/>
          <w:szCs w:val="22"/>
        </w:rPr>
        <w:t>Error Handling:</w:t>
      </w:r>
    </w:p>
    <w:p w14:paraId="3C0EFFF6" w14:textId="77777777" w:rsidR="00D31582" w:rsidRPr="00017AA9" w:rsidRDefault="00D31582" w:rsidP="00D31582">
      <w:pPr>
        <w:pStyle w:val="NormalWeb"/>
        <w:rPr>
          <w:rFonts w:asciiTheme="minorHAnsi" w:hAnsiTheme="minorHAnsi" w:cstheme="minorHAnsi"/>
          <w:sz w:val="22"/>
          <w:szCs w:val="22"/>
        </w:rPr>
      </w:pPr>
      <w:r w:rsidRPr="00017AA9">
        <w:rPr>
          <w:rFonts w:asciiTheme="minorHAnsi" w:hAnsiTheme="minorHAnsi" w:cstheme="minorHAnsi"/>
          <w:sz w:val="22"/>
          <w:szCs w:val="22"/>
        </w:rPr>
        <w:t>If the AI model fails to generate the rankings or an error occurs during processing, the interface will return a structured error message. This error is captured in the error field of the JSON response, allowing smart contracts to handle exceptions gracefully.</w:t>
      </w:r>
    </w:p>
    <w:p w14:paraId="267E52F1"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Example error output:</w:t>
      </w:r>
    </w:p>
    <w:p w14:paraId="5740A178"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p>
    <w:p w14:paraId="657F6217"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w:t>
      </w:r>
    </w:p>
    <w:p w14:paraId="62E302F7" w14:textId="77777777" w:rsidR="00D31582" w:rsidRPr="00BC03A4" w:rsidRDefault="00D31582" w:rsidP="00D31582">
      <w:pPr>
        <w:pStyle w:val="NormalWeb"/>
        <w:spacing w:before="0" w:beforeAutospacing="0" w:after="0" w:afterAutospacing="0"/>
        <w:ind w:firstLine="720"/>
        <w:rPr>
          <w:rFonts w:asciiTheme="minorHAnsi" w:hAnsiTheme="minorHAnsi" w:cstheme="minorHAnsi"/>
          <w:sz w:val="22"/>
          <w:szCs w:val="22"/>
        </w:rPr>
      </w:pPr>
      <w:r w:rsidRPr="00BC03A4">
        <w:rPr>
          <w:rFonts w:asciiTheme="minorHAnsi" w:hAnsiTheme="minorHAnsi" w:cstheme="minorHAnsi"/>
          <w:sz w:val="22"/>
          <w:szCs w:val="22"/>
        </w:rPr>
        <w:t xml:space="preserve">  "error": "Failed to generate rankings due to invalid model input."</w:t>
      </w:r>
    </w:p>
    <w:p w14:paraId="39F5AC2D" w14:textId="77777777" w:rsidR="00D31582" w:rsidRPr="00BC03A4" w:rsidRDefault="00D31582" w:rsidP="00D31582">
      <w:pPr>
        <w:pStyle w:val="NormalWeb"/>
        <w:spacing w:before="0" w:beforeAutospacing="0" w:after="0" w:afterAutospacing="0"/>
        <w:rPr>
          <w:rFonts w:asciiTheme="minorHAnsi" w:hAnsiTheme="minorHAnsi" w:cstheme="minorHAnsi"/>
          <w:sz w:val="22"/>
          <w:szCs w:val="22"/>
        </w:rPr>
      </w:pPr>
      <w:r w:rsidRPr="00BC03A4">
        <w:rPr>
          <w:rFonts w:asciiTheme="minorHAnsi" w:hAnsiTheme="minorHAnsi" w:cstheme="minorHAnsi"/>
          <w:sz w:val="22"/>
          <w:szCs w:val="22"/>
        </w:rPr>
        <w:t>}</w:t>
      </w:r>
    </w:p>
    <w:p w14:paraId="7D24BCC1" w14:textId="3EBA9A24" w:rsidR="002E7060" w:rsidRPr="002E7060" w:rsidRDefault="00A2442A" w:rsidP="007E39CF">
      <w:pPr>
        <w:pStyle w:val="NormalWeb"/>
        <w:rPr>
          <w:rFonts w:asciiTheme="minorHAnsi" w:hAnsiTheme="minorHAnsi" w:cstheme="minorHAnsi"/>
          <w:b/>
          <w:bCs/>
          <w:sz w:val="22"/>
          <w:szCs w:val="22"/>
        </w:rPr>
      </w:pPr>
      <w:r>
        <w:rPr>
          <w:rFonts w:asciiTheme="minorHAnsi" w:hAnsiTheme="minorHAnsi" w:cstheme="minorHAnsi"/>
          <w:b/>
          <w:bCs/>
          <w:sz w:val="22"/>
          <w:szCs w:val="22"/>
        </w:rPr>
        <w:t xml:space="preserve">Interface </w:t>
      </w:r>
      <w:r w:rsidR="00064893">
        <w:rPr>
          <w:rFonts w:asciiTheme="minorHAnsi" w:hAnsiTheme="minorHAnsi" w:cstheme="minorHAnsi"/>
          <w:b/>
          <w:bCs/>
          <w:sz w:val="22"/>
          <w:szCs w:val="22"/>
        </w:rPr>
        <w:t>C</w:t>
      </w:r>
    </w:p>
    <w:p w14:paraId="76479A2C" w14:textId="4713194C" w:rsidR="00A2442A" w:rsidRDefault="00A2442A" w:rsidP="007E39CF">
      <w:pPr>
        <w:pStyle w:val="NormalWeb"/>
        <w:rPr>
          <w:rFonts w:asciiTheme="minorHAnsi" w:hAnsiTheme="minorHAnsi" w:cstheme="minorHAnsi"/>
          <w:sz w:val="22"/>
          <w:szCs w:val="22"/>
        </w:rPr>
      </w:pPr>
      <w:r>
        <w:rPr>
          <w:rFonts w:asciiTheme="minorHAnsi" w:hAnsiTheme="minorHAnsi" w:cstheme="minorHAnsi"/>
          <w:sz w:val="22"/>
          <w:szCs w:val="22"/>
        </w:rPr>
        <w:t xml:space="preserve">Interface </w:t>
      </w:r>
      <w:r w:rsidR="00064893">
        <w:rPr>
          <w:rFonts w:asciiTheme="minorHAnsi" w:hAnsiTheme="minorHAnsi" w:cstheme="minorHAnsi"/>
          <w:sz w:val="22"/>
          <w:szCs w:val="22"/>
        </w:rPr>
        <w:t>C</w:t>
      </w:r>
      <w:r>
        <w:rPr>
          <w:rFonts w:asciiTheme="minorHAnsi" w:hAnsiTheme="minorHAnsi" w:cstheme="minorHAnsi"/>
          <w:sz w:val="22"/>
          <w:szCs w:val="22"/>
        </w:rPr>
        <w:t xml:space="preserve"> between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 and the External Adapter will</w:t>
      </w:r>
      <w:r w:rsidR="00064893">
        <w:rPr>
          <w:rFonts w:asciiTheme="minorHAnsi" w:hAnsiTheme="minorHAnsi" w:cstheme="minorHAnsi"/>
          <w:sz w:val="22"/>
          <w:szCs w:val="22"/>
        </w:rPr>
        <w:t xml:space="preserve"> typically be direct communications on a single computer. It will</w:t>
      </w:r>
      <w:r>
        <w:rPr>
          <w:rFonts w:asciiTheme="minorHAnsi" w:hAnsiTheme="minorHAnsi" w:cstheme="minorHAnsi"/>
          <w:sz w:val="22"/>
          <w:szCs w:val="22"/>
        </w:rPr>
        <w:t xml:space="preserve"> be defined in </w:t>
      </w:r>
      <w:r w:rsidR="008651D5">
        <w:rPr>
          <w:rFonts w:asciiTheme="minorHAnsi" w:hAnsiTheme="minorHAnsi" w:cstheme="minorHAnsi"/>
          <w:sz w:val="22"/>
          <w:szCs w:val="22"/>
        </w:rPr>
        <w:t xml:space="preserve">a </w:t>
      </w:r>
      <w:r>
        <w:rPr>
          <w:rFonts w:asciiTheme="minorHAnsi" w:hAnsiTheme="minorHAnsi" w:cstheme="minorHAnsi"/>
          <w:sz w:val="22"/>
          <w:szCs w:val="22"/>
        </w:rPr>
        <w:t xml:space="preserve">form </w:t>
      </w:r>
      <w:r w:rsidR="00064893">
        <w:rPr>
          <w:rFonts w:asciiTheme="minorHAnsi" w:hAnsiTheme="minorHAnsi" w:cstheme="minorHAnsi"/>
          <w:sz w:val="22"/>
          <w:szCs w:val="22"/>
        </w:rPr>
        <w:t>t</w:t>
      </w:r>
      <w:r>
        <w:rPr>
          <w:rFonts w:asciiTheme="minorHAnsi" w:hAnsiTheme="minorHAnsi" w:cstheme="minorHAnsi"/>
          <w:sz w:val="22"/>
          <w:szCs w:val="22"/>
        </w:rPr>
        <w:t xml:space="preserve">hat is required for </w:t>
      </w:r>
      <w:proofErr w:type="spellStart"/>
      <w:r>
        <w:rPr>
          <w:rFonts w:asciiTheme="minorHAnsi" w:hAnsiTheme="minorHAnsi" w:cstheme="minorHAnsi"/>
          <w:sz w:val="22"/>
          <w:szCs w:val="22"/>
        </w:rPr>
        <w:t>Chainlink</w:t>
      </w:r>
      <w:proofErr w:type="spellEnd"/>
      <w:r w:rsidR="00EE62CE">
        <w:rPr>
          <w:rFonts w:asciiTheme="minorHAnsi" w:hAnsiTheme="minorHAnsi" w:cstheme="minorHAnsi"/>
          <w:sz w:val="22"/>
          <w:szCs w:val="22"/>
        </w:rPr>
        <w:t xml:space="preserve">, as the </w:t>
      </w:r>
      <w:proofErr w:type="spellStart"/>
      <w:r w:rsidR="00EE62CE">
        <w:rPr>
          <w:rFonts w:asciiTheme="minorHAnsi" w:hAnsiTheme="minorHAnsi" w:cstheme="minorHAnsi"/>
          <w:sz w:val="22"/>
          <w:szCs w:val="22"/>
        </w:rPr>
        <w:t>Chainlink</w:t>
      </w:r>
      <w:proofErr w:type="spellEnd"/>
      <w:r w:rsidR="00EE62CE">
        <w:rPr>
          <w:rFonts w:asciiTheme="minorHAnsi" w:hAnsiTheme="minorHAnsi" w:cstheme="minorHAnsi"/>
          <w:sz w:val="22"/>
          <w:szCs w:val="22"/>
        </w:rPr>
        <w:t xml:space="preserve"> Node software will not be modified from the standard release</w:t>
      </w:r>
      <w:r w:rsidR="003C10E9">
        <w:rPr>
          <w:rFonts w:asciiTheme="minorHAnsi" w:hAnsiTheme="minorHAnsi" w:cstheme="minorHAnsi"/>
          <w:sz w:val="22"/>
          <w:szCs w:val="22"/>
        </w:rPr>
        <w:t xml:space="preserve"> for this use</w:t>
      </w:r>
      <w:r>
        <w:rPr>
          <w:rFonts w:asciiTheme="minorHAnsi" w:hAnsiTheme="minorHAnsi" w:cstheme="minorHAnsi"/>
          <w:sz w:val="22"/>
          <w:szCs w:val="22"/>
        </w:rPr>
        <w:t xml:space="preserve">.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 will provide a </w:t>
      </w:r>
      <w:r w:rsidR="000C45E8">
        <w:rPr>
          <w:rFonts w:asciiTheme="minorHAnsi" w:hAnsiTheme="minorHAnsi" w:cstheme="minorHAnsi"/>
          <w:sz w:val="22"/>
          <w:szCs w:val="22"/>
        </w:rPr>
        <w:t>JSON</w:t>
      </w:r>
      <w:r>
        <w:rPr>
          <w:rFonts w:asciiTheme="minorHAnsi" w:hAnsiTheme="minorHAnsi" w:cstheme="minorHAnsi"/>
          <w:sz w:val="22"/>
          <w:szCs w:val="22"/>
        </w:rPr>
        <w:t xml:space="preserve"> file that contains 1) a CID for an IPFS file, 2) </w:t>
      </w:r>
      <w:r w:rsidR="00EE62CE">
        <w:rPr>
          <w:rFonts w:asciiTheme="minorHAnsi" w:hAnsiTheme="minorHAnsi" w:cstheme="minorHAnsi"/>
          <w:sz w:val="22"/>
          <w:szCs w:val="22"/>
        </w:rPr>
        <w:t xml:space="preserve">functional </w:t>
      </w:r>
      <w:r>
        <w:rPr>
          <w:rFonts w:asciiTheme="minorHAnsi" w:hAnsiTheme="minorHAnsi" w:cstheme="minorHAnsi"/>
          <w:sz w:val="22"/>
          <w:szCs w:val="22"/>
        </w:rPr>
        <w:t xml:space="preserve">information, </w:t>
      </w:r>
      <w:r w:rsidR="00EC125D">
        <w:rPr>
          <w:rFonts w:asciiTheme="minorHAnsi" w:hAnsiTheme="minorHAnsi" w:cstheme="minorHAnsi"/>
          <w:sz w:val="22"/>
          <w:szCs w:val="22"/>
        </w:rPr>
        <w:t>including</w:t>
      </w:r>
      <w:r>
        <w:rPr>
          <w:rFonts w:asciiTheme="minorHAnsi" w:hAnsiTheme="minorHAnsi" w:cstheme="minorHAnsi"/>
          <w:sz w:val="22"/>
          <w:szCs w:val="22"/>
        </w:rPr>
        <w:t xml:space="preserve"> a </w:t>
      </w:r>
      <w:r w:rsidR="00F31C52">
        <w:rPr>
          <w:rFonts w:asciiTheme="minorHAnsi" w:hAnsiTheme="minorHAnsi" w:cstheme="minorHAnsi"/>
          <w:sz w:val="22"/>
          <w:szCs w:val="22"/>
        </w:rPr>
        <w:t>job run</w:t>
      </w:r>
      <w:r>
        <w:rPr>
          <w:rFonts w:asciiTheme="minorHAnsi" w:hAnsiTheme="minorHAnsi" w:cstheme="minorHAnsi"/>
          <w:sz w:val="22"/>
          <w:szCs w:val="22"/>
        </w:rPr>
        <w:t xml:space="preserve"> ID</w:t>
      </w:r>
      <w:r w:rsidR="00F31C52">
        <w:rPr>
          <w:rFonts w:asciiTheme="minorHAnsi" w:hAnsiTheme="minorHAnsi" w:cstheme="minorHAnsi"/>
          <w:sz w:val="22"/>
          <w:szCs w:val="22"/>
        </w:rPr>
        <w:t xml:space="preserve"> (a value</w:t>
      </w:r>
      <w:r w:rsidR="00541381">
        <w:rPr>
          <w:rFonts w:asciiTheme="minorHAnsi" w:hAnsiTheme="minorHAnsi" w:cstheme="minorHAnsi"/>
          <w:sz w:val="22"/>
          <w:szCs w:val="22"/>
        </w:rPr>
        <w:t>, also called a request ID,</w:t>
      </w:r>
      <w:r w:rsidR="00F31C52">
        <w:rPr>
          <w:rFonts w:asciiTheme="minorHAnsi" w:hAnsiTheme="minorHAnsi" w:cstheme="minorHAnsi"/>
          <w:sz w:val="22"/>
          <w:szCs w:val="22"/>
        </w:rPr>
        <w:t xml:space="preserve"> unique to each instance of calling the External Adapter)</w:t>
      </w:r>
      <w:r w:rsidR="00EC125D">
        <w:rPr>
          <w:rFonts w:asciiTheme="minorHAnsi" w:hAnsiTheme="minorHAnsi" w:cstheme="minorHAnsi"/>
          <w:sz w:val="22"/>
          <w:szCs w:val="22"/>
        </w:rPr>
        <w:t xml:space="preserve"> for callback</w:t>
      </w:r>
      <w:r>
        <w:rPr>
          <w:rFonts w:asciiTheme="minorHAnsi" w:hAnsiTheme="minorHAnsi" w:cstheme="minorHAnsi"/>
          <w:sz w:val="22"/>
          <w:szCs w:val="22"/>
        </w:rPr>
        <w:t xml:space="preserve">, </w:t>
      </w:r>
      <w:r w:rsidR="00EE62CE">
        <w:rPr>
          <w:rFonts w:asciiTheme="minorHAnsi" w:hAnsiTheme="minorHAnsi" w:cstheme="minorHAnsi"/>
          <w:sz w:val="22"/>
          <w:szCs w:val="22"/>
        </w:rPr>
        <w:t xml:space="preserve">as </w:t>
      </w:r>
      <w:r>
        <w:rPr>
          <w:rFonts w:asciiTheme="minorHAnsi" w:hAnsiTheme="minorHAnsi" w:cstheme="minorHAnsi"/>
          <w:sz w:val="22"/>
          <w:szCs w:val="22"/>
        </w:rPr>
        <w:t xml:space="preserve">required by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The return will be an</w:t>
      </w:r>
      <w:r w:rsidR="00EC125D">
        <w:rPr>
          <w:rFonts w:asciiTheme="minorHAnsi" w:hAnsiTheme="minorHAnsi" w:cstheme="minorHAnsi"/>
          <w:sz w:val="22"/>
          <w:szCs w:val="22"/>
        </w:rPr>
        <w:t xml:space="preserve"> immediate </w:t>
      </w:r>
      <w:r w:rsidR="004B6AF0">
        <w:rPr>
          <w:rFonts w:asciiTheme="minorHAnsi" w:hAnsiTheme="minorHAnsi" w:cstheme="minorHAnsi"/>
          <w:sz w:val="22"/>
          <w:szCs w:val="22"/>
        </w:rPr>
        <w:t xml:space="preserve">200 </w:t>
      </w:r>
      <w:r w:rsidR="00EC125D">
        <w:rPr>
          <w:rFonts w:asciiTheme="minorHAnsi" w:hAnsiTheme="minorHAnsi" w:cstheme="minorHAnsi"/>
          <w:sz w:val="22"/>
          <w:szCs w:val="22"/>
        </w:rPr>
        <w:t>response to the HTTP post</w:t>
      </w:r>
      <w:r w:rsidR="004B6AF0">
        <w:rPr>
          <w:rFonts w:asciiTheme="minorHAnsi" w:hAnsiTheme="minorHAnsi" w:cstheme="minorHAnsi"/>
          <w:sz w:val="22"/>
          <w:szCs w:val="22"/>
        </w:rPr>
        <w:t xml:space="preserve"> to convey receipt</w:t>
      </w:r>
      <w:r w:rsidR="00EC125D">
        <w:rPr>
          <w:rFonts w:asciiTheme="minorHAnsi" w:hAnsiTheme="minorHAnsi" w:cstheme="minorHAnsi"/>
          <w:sz w:val="22"/>
          <w:szCs w:val="22"/>
        </w:rPr>
        <w:t xml:space="preserve"> and a later</w:t>
      </w:r>
      <w:r>
        <w:rPr>
          <w:rFonts w:asciiTheme="minorHAnsi" w:hAnsiTheme="minorHAnsi" w:cstheme="minorHAnsi"/>
          <w:sz w:val="22"/>
          <w:szCs w:val="22"/>
        </w:rPr>
        <w:t xml:space="preserve"> asynchronous callback to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 to pass a </w:t>
      </w:r>
      <w:r w:rsidR="000C45E8">
        <w:rPr>
          <w:rFonts w:asciiTheme="minorHAnsi" w:hAnsiTheme="minorHAnsi" w:cstheme="minorHAnsi"/>
          <w:sz w:val="22"/>
          <w:szCs w:val="22"/>
        </w:rPr>
        <w:t>JSON</w:t>
      </w:r>
      <w:r>
        <w:rPr>
          <w:rFonts w:asciiTheme="minorHAnsi" w:hAnsiTheme="minorHAnsi" w:cstheme="minorHAnsi"/>
          <w:sz w:val="22"/>
          <w:szCs w:val="22"/>
        </w:rPr>
        <w:t xml:space="preserve"> file with a vector of integers and a CID for a text document holding descriptive text.</w:t>
      </w:r>
    </w:p>
    <w:p w14:paraId="08C91116" w14:textId="15184C4C" w:rsidR="00F23ACD" w:rsidRDefault="00F23ACD" w:rsidP="007E39CF">
      <w:pPr>
        <w:pStyle w:val="NormalWeb"/>
        <w:rPr>
          <w:rFonts w:asciiTheme="minorHAnsi" w:hAnsiTheme="minorHAnsi" w:cstheme="minorHAnsi"/>
          <w:sz w:val="22"/>
          <w:szCs w:val="22"/>
        </w:rPr>
      </w:pPr>
      <w:r>
        <w:rPr>
          <w:rFonts w:asciiTheme="minorHAnsi" w:hAnsiTheme="minorHAnsi" w:cstheme="minorHAnsi"/>
          <w:sz w:val="22"/>
          <w:szCs w:val="22"/>
        </w:rPr>
        <w:t xml:space="preserve">This interface will be set using the </w:t>
      </w:r>
      <w:proofErr w:type="spellStart"/>
      <w:r w:rsidR="00EE62CE">
        <w:rPr>
          <w:rFonts w:asciiTheme="minorHAnsi" w:hAnsiTheme="minorHAnsi" w:cstheme="minorHAnsi"/>
          <w:sz w:val="22"/>
          <w:szCs w:val="22"/>
        </w:rPr>
        <w:t>C</w:t>
      </w:r>
      <w:r>
        <w:rPr>
          <w:rFonts w:asciiTheme="minorHAnsi" w:hAnsiTheme="minorHAnsi" w:cstheme="minorHAnsi"/>
          <w:sz w:val="22"/>
          <w:szCs w:val="22"/>
        </w:rPr>
        <w:t>hainlink</w:t>
      </w:r>
      <w:proofErr w:type="spellEnd"/>
      <w:r>
        <w:rPr>
          <w:rFonts w:asciiTheme="minorHAnsi" w:hAnsiTheme="minorHAnsi" w:cstheme="minorHAnsi"/>
          <w:sz w:val="22"/>
          <w:szCs w:val="22"/>
        </w:rPr>
        <w:t xml:space="preserve"> node GUI under the “bridges” tab. The External Adapter will be a RESTful interface that communicates through HTTP-type commands and is stateless.</w:t>
      </w:r>
    </w:p>
    <w:p w14:paraId="5C1FBE9F" w14:textId="77777777" w:rsidR="00EC125D" w:rsidRPr="008B16AF" w:rsidRDefault="00EC125D" w:rsidP="00EC125D">
      <w:pPr>
        <w:pStyle w:val="NormalWeb"/>
        <w:rPr>
          <w:rFonts w:asciiTheme="minorHAnsi" w:hAnsiTheme="minorHAnsi" w:cstheme="minorHAnsi"/>
          <w:i/>
          <w:iCs/>
          <w:sz w:val="22"/>
          <w:szCs w:val="22"/>
        </w:rPr>
      </w:pPr>
      <w:r w:rsidRPr="008B16AF">
        <w:rPr>
          <w:rFonts w:asciiTheme="minorHAnsi" w:hAnsiTheme="minorHAnsi" w:cstheme="minorHAnsi"/>
          <w:i/>
          <w:iCs/>
          <w:sz w:val="22"/>
          <w:szCs w:val="22"/>
        </w:rPr>
        <w:lastRenderedPageBreak/>
        <w:t>Detailed Description</w:t>
      </w:r>
    </w:p>
    <w:p w14:paraId="48E0B5D9" w14:textId="77777777" w:rsidR="00EC125D" w:rsidRDefault="00EC125D" w:rsidP="00EC125D">
      <w:pPr>
        <w:pStyle w:val="NormalWeb"/>
        <w:rPr>
          <w:rFonts w:asciiTheme="minorHAnsi" w:hAnsiTheme="minorHAnsi" w:cstheme="minorHAnsi"/>
          <w:sz w:val="22"/>
          <w:szCs w:val="22"/>
        </w:rPr>
      </w:pPr>
      <w:r w:rsidRPr="008B16AF">
        <w:rPr>
          <w:rFonts w:asciiTheme="minorHAnsi" w:hAnsiTheme="minorHAnsi" w:cstheme="minorHAnsi"/>
          <w:sz w:val="22"/>
          <w:szCs w:val="22"/>
        </w:rPr>
        <w:t xml:space="preserve">Input (from </w:t>
      </w:r>
      <w:proofErr w:type="spellStart"/>
      <w:r w:rsidRPr="008B16AF">
        <w:rPr>
          <w:rFonts w:asciiTheme="minorHAnsi" w:hAnsiTheme="minorHAnsi" w:cstheme="minorHAnsi"/>
          <w:sz w:val="22"/>
          <w:szCs w:val="22"/>
        </w:rPr>
        <w:t>Chainlink</w:t>
      </w:r>
      <w:proofErr w:type="spellEnd"/>
      <w:r w:rsidRPr="008B16AF">
        <w:rPr>
          <w:rFonts w:asciiTheme="minorHAnsi" w:hAnsiTheme="minorHAnsi" w:cstheme="minorHAnsi"/>
          <w:sz w:val="22"/>
          <w:szCs w:val="22"/>
        </w:rPr>
        <w:t xml:space="preserve"> Node to External Adapter):</w:t>
      </w:r>
    </w:p>
    <w:p w14:paraId="6FAD28BC" w14:textId="77777777" w:rsidR="00EC125D" w:rsidRDefault="00EC125D" w:rsidP="00EC125D">
      <w:pPr>
        <w:pStyle w:val="NormalWeb"/>
        <w:numPr>
          <w:ilvl w:val="0"/>
          <w:numId w:val="6"/>
        </w:numPr>
        <w:rPr>
          <w:rFonts w:asciiTheme="minorHAnsi" w:hAnsiTheme="minorHAnsi" w:cstheme="minorHAnsi"/>
          <w:sz w:val="22"/>
          <w:szCs w:val="22"/>
        </w:rPr>
      </w:pPr>
      <w:proofErr w:type="spellStart"/>
      <w:r w:rsidRPr="008B16AF">
        <w:rPr>
          <w:rFonts w:asciiTheme="minorHAnsi" w:hAnsiTheme="minorHAnsi" w:cstheme="minorHAnsi"/>
          <w:sz w:val="22"/>
          <w:szCs w:val="22"/>
        </w:rPr>
        <w:t>cid</w:t>
      </w:r>
      <w:proofErr w:type="spellEnd"/>
      <w:r w:rsidRPr="008B16AF">
        <w:rPr>
          <w:rFonts w:asciiTheme="minorHAnsi" w:hAnsiTheme="minorHAnsi" w:cstheme="minorHAnsi"/>
          <w:sz w:val="22"/>
          <w:szCs w:val="22"/>
        </w:rPr>
        <w:t>: A Content Identifier (CID) for a zip file on IPFS, which contains data for the AI to evaluate.</w:t>
      </w:r>
    </w:p>
    <w:p w14:paraId="2096F5F8" w14:textId="344ECDDA" w:rsidR="00C07053" w:rsidRPr="008B16AF" w:rsidRDefault="00C07053" w:rsidP="00EC125D">
      <w:pPr>
        <w:pStyle w:val="NormalWeb"/>
        <w:numPr>
          <w:ilvl w:val="0"/>
          <w:numId w:val="6"/>
        </w:numPr>
        <w:rPr>
          <w:rFonts w:asciiTheme="minorHAnsi" w:hAnsiTheme="minorHAnsi" w:cstheme="minorHAnsi"/>
          <w:sz w:val="22"/>
          <w:szCs w:val="22"/>
        </w:rPr>
      </w:pPr>
      <w:r>
        <w:rPr>
          <w:rFonts w:asciiTheme="minorHAnsi" w:hAnsiTheme="minorHAnsi" w:cstheme="minorHAnsi"/>
          <w:sz w:val="22"/>
          <w:szCs w:val="22"/>
        </w:rPr>
        <w:t xml:space="preserve">id: A unique identifier for this call generated by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 It will be used to identify the information sent later through a callback.</w:t>
      </w:r>
    </w:p>
    <w:p w14:paraId="6100AB82" w14:textId="77777777" w:rsidR="00EC125D" w:rsidRDefault="00EC125D" w:rsidP="00EC125D">
      <w:pPr>
        <w:pStyle w:val="NormalWeb"/>
        <w:rPr>
          <w:rFonts w:asciiTheme="minorHAnsi" w:hAnsiTheme="minorHAnsi" w:cstheme="minorHAnsi"/>
          <w:sz w:val="22"/>
          <w:szCs w:val="22"/>
        </w:rPr>
      </w:pPr>
      <w:r w:rsidRPr="008B16AF">
        <w:rPr>
          <w:rFonts w:asciiTheme="minorHAnsi" w:hAnsiTheme="minorHAnsi" w:cstheme="minorHAnsi"/>
          <w:sz w:val="22"/>
          <w:szCs w:val="22"/>
        </w:rPr>
        <w:t xml:space="preserve">Output (from External Adapter to </w:t>
      </w:r>
      <w:proofErr w:type="spellStart"/>
      <w:r w:rsidRPr="008B16AF">
        <w:rPr>
          <w:rFonts w:asciiTheme="minorHAnsi" w:hAnsiTheme="minorHAnsi" w:cstheme="minorHAnsi"/>
          <w:sz w:val="22"/>
          <w:szCs w:val="22"/>
        </w:rPr>
        <w:t>Chainlink</w:t>
      </w:r>
      <w:proofErr w:type="spellEnd"/>
      <w:r w:rsidRPr="008B16AF">
        <w:rPr>
          <w:rFonts w:asciiTheme="minorHAnsi" w:hAnsiTheme="minorHAnsi" w:cstheme="minorHAnsi"/>
          <w:sz w:val="22"/>
          <w:szCs w:val="22"/>
        </w:rPr>
        <w:t xml:space="preserve"> Node):</w:t>
      </w:r>
    </w:p>
    <w:p w14:paraId="71C073C3" w14:textId="77777777" w:rsidR="00EC125D" w:rsidRDefault="00EC125D" w:rsidP="00EC125D">
      <w:pPr>
        <w:pStyle w:val="NormalWeb"/>
        <w:numPr>
          <w:ilvl w:val="0"/>
          <w:numId w:val="7"/>
        </w:numPr>
        <w:rPr>
          <w:rFonts w:asciiTheme="minorHAnsi" w:hAnsiTheme="minorHAnsi" w:cstheme="minorHAnsi"/>
          <w:sz w:val="22"/>
          <w:szCs w:val="22"/>
        </w:rPr>
      </w:pPr>
      <w:r w:rsidRPr="008B16AF">
        <w:rPr>
          <w:rFonts w:asciiTheme="minorHAnsi" w:hAnsiTheme="minorHAnsi" w:cstheme="minorHAnsi"/>
          <w:sz w:val="22"/>
          <w:szCs w:val="22"/>
        </w:rPr>
        <w:t>vector: A list/vector of integers representing the results of the AI evaluation.</w:t>
      </w:r>
    </w:p>
    <w:p w14:paraId="7F26025D" w14:textId="77777777" w:rsidR="00EC125D" w:rsidRDefault="00EC125D" w:rsidP="00EC125D">
      <w:pPr>
        <w:pStyle w:val="NormalWeb"/>
        <w:numPr>
          <w:ilvl w:val="0"/>
          <w:numId w:val="7"/>
        </w:numPr>
        <w:rPr>
          <w:rFonts w:asciiTheme="minorHAnsi" w:hAnsiTheme="minorHAnsi" w:cstheme="minorHAnsi"/>
          <w:sz w:val="22"/>
          <w:szCs w:val="22"/>
        </w:rPr>
      </w:pPr>
      <w:proofErr w:type="spellStart"/>
      <w:r w:rsidRPr="008B16AF">
        <w:rPr>
          <w:rFonts w:asciiTheme="minorHAnsi" w:hAnsiTheme="minorHAnsi" w:cstheme="minorHAnsi"/>
          <w:sz w:val="22"/>
          <w:szCs w:val="22"/>
        </w:rPr>
        <w:t>description_cid</w:t>
      </w:r>
      <w:proofErr w:type="spellEnd"/>
      <w:r w:rsidRPr="008B16AF">
        <w:rPr>
          <w:rFonts w:asciiTheme="minorHAnsi" w:hAnsiTheme="minorHAnsi" w:cstheme="minorHAnsi"/>
          <w:sz w:val="22"/>
          <w:szCs w:val="22"/>
        </w:rPr>
        <w:t>: A CID for a text file on IPFS containing the reasoning or explanation behind the returned numbers.</w:t>
      </w:r>
    </w:p>
    <w:p w14:paraId="703593CE" w14:textId="7968F446" w:rsidR="00EC125D" w:rsidRDefault="00EC125D" w:rsidP="00EC125D">
      <w:pPr>
        <w:pStyle w:val="NormalWeb"/>
        <w:rPr>
          <w:rFonts w:asciiTheme="minorHAnsi" w:hAnsiTheme="minorHAnsi" w:cstheme="minorHAnsi"/>
          <w:sz w:val="22"/>
          <w:szCs w:val="22"/>
        </w:rPr>
      </w:pPr>
      <w:r>
        <w:rPr>
          <w:rFonts w:asciiTheme="minorHAnsi" w:hAnsiTheme="minorHAnsi" w:cstheme="minorHAnsi"/>
          <w:sz w:val="22"/>
          <w:szCs w:val="22"/>
        </w:rPr>
        <w:t>Example input will be of the following form</w:t>
      </w:r>
      <w:r w:rsidR="008D3F08">
        <w:rPr>
          <w:rFonts w:asciiTheme="minorHAnsi" w:hAnsiTheme="minorHAnsi" w:cstheme="minorHAnsi"/>
          <w:sz w:val="22"/>
          <w:szCs w:val="22"/>
        </w:rPr>
        <w:t xml:space="preserve"> (posted to the specified URL)</w:t>
      </w:r>
      <w:r>
        <w:rPr>
          <w:rFonts w:asciiTheme="minorHAnsi" w:hAnsiTheme="minorHAnsi" w:cstheme="minorHAnsi"/>
          <w:sz w:val="22"/>
          <w:szCs w:val="22"/>
        </w:rPr>
        <w:t>:</w:t>
      </w:r>
    </w:p>
    <w:p w14:paraId="527446F0"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POST /evaluate</w:t>
      </w:r>
    </w:p>
    <w:p w14:paraId="51D23DD4"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w:t>
      </w:r>
    </w:p>
    <w:p w14:paraId="099AC34A"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"id": "jobRunId-123456789</w:t>
      </w:r>
      <w:proofErr w:type="gramStart"/>
      <w:r w:rsidRPr="00FE17E7">
        <w:rPr>
          <w:rFonts w:ascii="Courier New" w:hAnsi="Courier New" w:cs="Courier New"/>
          <w:sz w:val="20"/>
          <w:szCs w:val="20"/>
        </w:rPr>
        <w:t>",  #</w:t>
      </w:r>
      <w:proofErr w:type="gramEnd"/>
      <w:r w:rsidRPr="00FE17E7">
        <w:rPr>
          <w:rFonts w:ascii="Courier New" w:hAnsi="Courier New" w:cs="Courier New"/>
          <w:sz w:val="20"/>
          <w:szCs w:val="20"/>
        </w:rPr>
        <w:t xml:space="preserve"> Unique </w:t>
      </w:r>
      <w:proofErr w:type="spellStart"/>
      <w:r w:rsidRPr="00FE17E7">
        <w:rPr>
          <w:rFonts w:ascii="Courier New" w:hAnsi="Courier New" w:cs="Courier New"/>
          <w:sz w:val="20"/>
          <w:szCs w:val="20"/>
        </w:rPr>
        <w:t>jobRunId</w:t>
      </w:r>
      <w:proofErr w:type="spellEnd"/>
      <w:r w:rsidRPr="00FE17E7">
        <w:rPr>
          <w:rFonts w:ascii="Courier New" w:hAnsi="Courier New" w:cs="Courier New"/>
          <w:sz w:val="20"/>
          <w:szCs w:val="20"/>
        </w:rPr>
        <w:t xml:space="preserve"> for callback</w:t>
      </w:r>
    </w:p>
    <w:p w14:paraId="1142961F"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"data": {</w:t>
      </w:r>
    </w:p>
    <w:p w14:paraId="4285EB7E"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w:t>
      </w:r>
      <w:proofErr w:type="spellStart"/>
      <w:r w:rsidRPr="00FE17E7">
        <w:rPr>
          <w:rFonts w:ascii="Courier New" w:hAnsi="Courier New" w:cs="Courier New"/>
          <w:sz w:val="20"/>
          <w:szCs w:val="20"/>
        </w:rPr>
        <w:t>cid</w:t>
      </w:r>
      <w:proofErr w:type="spellEnd"/>
      <w:r w:rsidRPr="00FE17E7">
        <w:rPr>
          <w:rFonts w:ascii="Courier New" w:hAnsi="Courier New" w:cs="Courier New"/>
          <w:sz w:val="20"/>
          <w:szCs w:val="20"/>
        </w:rPr>
        <w:t xml:space="preserve">": "QmdfTbBqBPQ7VNxZEYEj14VmRuZBkqFbiwReogJgS1zR2n"  </w:t>
      </w:r>
    </w:p>
    <w:p w14:paraId="26A81E83"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w:t>
      </w:r>
    </w:p>
    <w:p w14:paraId="1AA743FC"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w:t>
      </w:r>
    </w:p>
    <w:p w14:paraId="3A7AA747" w14:textId="77777777" w:rsidR="004B6AF0" w:rsidRDefault="004B6AF0" w:rsidP="00EC125D">
      <w:pPr>
        <w:pStyle w:val="NormalWeb"/>
        <w:rPr>
          <w:rFonts w:asciiTheme="minorHAnsi" w:hAnsiTheme="minorHAnsi" w:cstheme="minorHAnsi"/>
          <w:sz w:val="22"/>
          <w:szCs w:val="22"/>
        </w:rPr>
      </w:pPr>
      <w:r>
        <w:rPr>
          <w:rFonts w:asciiTheme="minorHAnsi" w:hAnsiTheme="minorHAnsi" w:cstheme="minorHAnsi"/>
          <w:sz w:val="22"/>
          <w:szCs w:val="22"/>
        </w:rPr>
        <w:t>The immediate response from the External Adapter to this POST will be of the following form:</w:t>
      </w:r>
    </w:p>
    <w:p w14:paraId="21DD313D" w14:textId="77777777" w:rsidR="004B6AF0" w:rsidRPr="00FE17E7" w:rsidRDefault="004B6AF0" w:rsidP="004B6AF0">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HTTP/1.1 200 OK</w:t>
      </w:r>
    </w:p>
    <w:p w14:paraId="3DB6A28A" w14:textId="64094A50" w:rsidR="004B6AF0" w:rsidRPr="00FE17E7" w:rsidRDefault="004B6AF0" w:rsidP="004B6AF0">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Content-Type: application/</w:t>
      </w:r>
      <w:r w:rsidR="000C45E8" w:rsidRPr="00FE17E7">
        <w:rPr>
          <w:rFonts w:ascii="Courier New" w:hAnsi="Courier New" w:cs="Courier New"/>
          <w:sz w:val="20"/>
          <w:szCs w:val="20"/>
        </w:rPr>
        <w:t>JSON</w:t>
      </w:r>
    </w:p>
    <w:p w14:paraId="22865683" w14:textId="77777777" w:rsidR="004B6AF0" w:rsidRPr="00FE17E7" w:rsidRDefault="004B6AF0" w:rsidP="004B6AF0">
      <w:pPr>
        <w:pStyle w:val="NormalWeb"/>
        <w:spacing w:before="0" w:beforeAutospacing="0" w:after="0" w:afterAutospacing="0"/>
        <w:rPr>
          <w:rFonts w:ascii="Courier New" w:hAnsi="Courier New" w:cs="Courier New"/>
          <w:sz w:val="20"/>
          <w:szCs w:val="20"/>
        </w:rPr>
      </w:pPr>
    </w:p>
    <w:p w14:paraId="16B192EB" w14:textId="77777777" w:rsidR="004B6AF0" w:rsidRPr="00FE17E7" w:rsidRDefault="004B6AF0" w:rsidP="004B6AF0">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w:t>
      </w:r>
    </w:p>
    <w:p w14:paraId="355E051B" w14:textId="77777777" w:rsidR="004B6AF0" w:rsidRPr="00FE17E7" w:rsidRDefault="004B6AF0" w:rsidP="004B6AF0">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w:t>
      </w:r>
      <w:proofErr w:type="spellStart"/>
      <w:r w:rsidRPr="00FE17E7">
        <w:rPr>
          <w:rFonts w:ascii="Courier New" w:hAnsi="Courier New" w:cs="Courier New"/>
          <w:sz w:val="20"/>
          <w:szCs w:val="20"/>
        </w:rPr>
        <w:t>jobRunId</w:t>
      </w:r>
      <w:proofErr w:type="spellEnd"/>
      <w:r w:rsidRPr="00FE17E7">
        <w:rPr>
          <w:rFonts w:ascii="Courier New" w:hAnsi="Courier New" w:cs="Courier New"/>
          <w:sz w:val="20"/>
          <w:szCs w:val="20"/>
        </w:rPr>
        <w:t>": "jobRunId-123456789",</w:t>
      </w:r>
    </w:p>
    <w:p w14:paraId="72F6BE70" w14:textId="77777777" w:rsidR="004B6AF0" w:rsidRPr="00FE17E7" w:rsidRDefault="004B6AF0" w:rsidP="004B6AF0">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"status": "</w:t>
      </w:r>
      <w:proofErr w:type="spellStart"/>
      <w:r w:rsidRPr="00FE17E7">
        <w:rPr>
          <w:rFonts w:ascii="Courier New" w:hAnsi="Courier New" w:cs="Courier New"/>
          <w:sz w:val="20"/>
          <w:szCs w:val="20"/>
        </w:rPr>
        <w:t>in_progress</w:t>
      </w:r>
      <w:proofErr w:type="spellEnd"/>
      <w:r w:rsidRPr="00FE17E7">
        <w:rPr>
          <w:rFonts w:ascii="Courier New" w:hAnsi="Courier New" w:cs="Courier New"/>
          <w:sz w:val="20"/>
          <w:szCs w:val="20"/>
        </w:rPr>
        <w:t>",</w:t>
      </w:r>
    </w:p>
    <w:p w14:paraId="7EF4C286" w14:textId="77777777" w:rsidR="004B6AF0" w:rsidRPr="00FE17E7" w:rsidRDefault="004B6AF0" w:rsidP="004B6AF0">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"message": "Job received and processing"</w:t>
      </w:r>
    </w:p>
    <w:p w14:paraId="00CAD568" w14:textId="0ED787FE" w:rsidR="004B6AF0" w:rsidRPr="00FE17E7" w:rsidRDefault="004B6AF0" w:rsidP="004B6AF0">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w:t>
      </w:r>
    </w:p>
    <w:p w14:paraId="1DE7DD76" w14:textId="6A704031" w:rsidR="00EC125D" w:rsidRDefault="004B6AF0" w:rsidP="00EC125D">
      <w:pPr>
        <w:pStyle w:val="NormalWeb"/>
        <w:rPr>
          <w:rFonts w:asciiTheme="minorHAnsi" w:hAnsiTheme="minorHAnsi" w:cstheme="minorHAnsi"/>
          <w:sz w:val="22"/>
          <w:szCs w:val="22"/>
        </w:rPr>
      </w:pPr>
      <w:r>
        <w:rPr>
          <w:rFonts w:asciiTheme="minorHAnsi" w:hAnsiTheme="minorHAnsi" w:cstheme="minorHAnsi"/>
          <w:sz w:val="22"/>
          <w:szCs w:val="22"/>
        </w:rPr>
        <w:t xml:space="preserve">Then the results of the AI execution will be provided later through a callback URL. </w:t>
      </w:r>
      <w:r w:rsidR="00EC125D">
        <w:rPr>
          <w:rFonts w:asciiTheme="minorHAnsi" w:hAnsiTheme="minorHAnsi" w:cstheme="minorHAnsi"/>
          <w:sz w:val="22"/>
          <w:szCs w:val="22"/>
        </w:rPr>
        <w:t>Example output will be as follows</w:t>
      </w:r>
      <w:r w:rsidR="008D3F08">
        <w:rPr>
          <w:rFonts w:asciiTheme="minorHAnsi" w:hAnsiTheme="minorHAnsi" w:cstheme="minorHAnsi"/>
          <w:sz w:val="22"/>
          <w:szCs w:val="22"/>
        </w:rPr>
        <w:t xml:space="preserve"> (posted to the specified URL)</w:t>
      </w:r>
      <w:r w:rsidR="00EC125D">
        <w:rPr>
          <w:rFonts w:asciiTheme="minorHAnsi" w:hAnsiTheme="minorHAnsi" w:cstheme="minorHAnsi"/>
          <w:sz w:val="22"/>
          <w:szCs w:val="22"/>
        </w:rPr>
        <w:t>:</w:t>
      </w:r>
    </w:p>
    <w:p w14:paraId="607A5AAB" w14:textId="77777777" w:rsidR="008D3F08" w:rsidRPr="00FE17E7" w:rsidRDefault="008D3F08"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POST /v2/runs/jobRunId-123456789</w:t>
      </w:r>
    </w:p>
    <w:p w14:paraId="6327B335" w14:textId="1CFE3D1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w:t>
      </w:r>
    </w:p>
    <w:p w14:paraId="0512F311"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"vector": [12, 35, 46, 57],</w:t>
      </w:r>
    </w:p>
    <w:p w14:paraId="43037B7D"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w:t>
      </w:r>
      <w:proofErr w:type="spellStart"/>
      <w:proofErr w:type="gramStart"/>
      <w:r w:rsidRPr="00FE17E7">
        <w:rPr>
          <w:rFonts w:ascii="Courier New" w:hAnsi="Courier New" w:cs="Courier New"/>
          <w:sz w:val="20"/>
          <w:szCs w:val="20"/>
        </w:rPr>
        <w:t>description</w:t>
      </w:r>
      <w:proofErr w:type="gramEnd"/>
      <w:r w:rsidRPr="00FE17E7">
        <w:rPr>
          <w:rFonts w:ascii="Courier New" w:hAnsi="Courier New" w:cs="Courier New"/>
          <w:sz w:val="20"/>
          <w:szCs w:val="20"/>
        </w:rPr>
        <w:t>_cid</w:t>
      </w:r>
      <w:proofErr w:type="spellEnd"/>
      <w:r w:rsidRPr="00FE17E7">
        <w:rPr>
          <w:rFonts w:ascii="Courier New" w:hAnsi="Courier New" w:cs="Courier New"/>
          <w:sz w:val="20"/>
          <w:szCs w:val="20"/>
        </w:rPr>
        <w:t>": "The action was justified…"</w:t>
      </w:r>
    </w:p>
    <w:p w14:paraId="77A5399B"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w:t>
      </w:r>
    </w:p>
    <w:p w14:paraId="189FEF4A" w14:textId="77777777" w:rsidR="00EC125D" w:rsidRDefault="00EC125D" w:rsidP="00EC125D">
      <w:pPr>
        <w:pStyle w:val="NormalWeb"/>
        <w:rPr>
          <w:rFonts w:asciiTheme="minorHAnsi" w:hAnsiTheme="minorHAnsi" w:cstheme="minorHAnsi"/>
          <w:sz w:val="22"/>
          <w:szCs w:val="22"/>
        </w:rPr>
      </w:pPr>
      <w:r>
        <w:rPr>
          <w:rFonts w:asciiTheme="minorHAnsi" w:hAnsiTheme="minorHAnsi" w:cstheme="minorHAnsi"/>
          <w:sz w:val="22"/>
          <w:szCs w:val="22"/>
        </w:rPr>
        <w:t>Additional Data</w:t>
      </w:r>
    </w:p>
    <w:p w14:paraId="4AABA6A6" w14:textId="768F17B2" w:rsidR="00EC125D" w:rsidRDefault="00EC125D" w:rsidP="00EC125D">
      <w:pPr>
        <w:pStyle w:val="NormalWeb"/>
        <w:rPr>
          <w:rFonts w:asciiTheme="minorHAnsi" w:hAnsiTheme="minorHAnsi" w:cstheme="minorHAnsi"/>
          <w:sz w:val="22"/>
          <w:szCs w:val="22"/>
        </w:rPr>
      </w:pPr>
      <w:r>
        <w:rPr>
          <w:rFonts w:asciiTheme="minorHAnsi" w:hAnsiTheme="minorHAnsi" w:cstheme="minorHAnsi"/>
          <w:sz w:val="22"/>
          <w:szCs w:val="22"/>
        </w:rPr>
        <w:t>Here is an example</w:t>
      </w:r>
      <w:r w:rsidR="00EE62CE">
        <w:rPr>
          <w:rFonts w:asciiTheme="minorHAnsi" w:hAnsiTheme="minorHAnsi" w:cstheme="minorHAnsi"/>
          <w:sz w:val="22"/>
          <w:szCs w:val="22"/>
        </w:rPr>
        <w:t xml:space="preserve"> </w:t>
      </w:r>
      <w:proofErr w:type="spellStart"/>
      <w:r w:rsidR="00EE62CE">
        <w:rPr>
          <w:rFonts w:asciiTheme="minorHAnsi" w:hAnsiTheme="minorHAnsi" w:cstheme="minorHAnsi"/>
          <w:sz w:val="22"/>
          <w:szCs w:val="22"/>
        </w:rPr>
        <w:t>Chainlink</w:t>
      </w:r>
      <w:proofErr w:type="spellEnd"/>
      <w:r w:rsidR="00FA030E">
        <w:rPr>
          <w:rFonts w:asciiTheme="minorHAnsi" w:hAnsiTheme="minorHAnsi" w:cstheme="minorHAnsi"/>
          <w:sz w:val="22"/>
          <w:szCs w:val="22"/>
        </w:rPr>
        <w:t xml:space="preserve"> job specification (including</w:t>
      </w:r>
      <w:r w:rsidR="00221D89">
        <w:rPr>
          <w:rFonts w:asciiTheme="minorHAnsi" w:hAnsiTheme="minorHAnsi" w:cstheme="minorHAnsi"/>
          <w:sz w:val="22"/>
          <w:szCs w:val="22"/>
        </w:rPr>
        <w:t xml:space="preserve"> a “bridge”</w:t>
      </w:r>
      <w:r>
        <w:rPr>
          <w:rFonts w:asciiTheme="minorHAnsi" w:hAnsiTheme="minorHAnsi" w:cstheme="minorHAnsi"/>
          <w:sz w:val="22"/>
          <w:szCs w:val="22"/>
        </w:rPr>
        <w:t xml:space="preserve"> task description</w:t>
      </w:r>
      <w:r w:rsidR="00FA030E">
        <w:rPr>
          <w:rFonts w:asciiTheme="minorHAnsi" w:hAnsiTheme="minorHAnsi" w:cstheme="minorHAnsi"/>
          <w:sz w:val="22"/>
          <w:szCs w:val="22"/>
        </w:rPr>
        <w:t>)</w:t>
      </w:r>
      <w:r>
        <w:rPr>
          <w:rFonts w:asciiTheme="minorHAnsi" w:hAnsiTheme="minorHAnsi" w:cstheme="minorHAnsi"/>
          <w:sz w:val="22"/>
          <w:szCs w:val="22"/>
        </w:rPr>
        <w:t xml:space="preserve"> for use with this External Adapter:</w:t>
      </w:r>
    </w:p>
    <w:p w14:paraId="3625140F"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type            = "</w:t>
      </w:r>
      <w:proofErr w:type="spellStart"/>
      <w:r w:rsidRPr="00FE17E7">
        <w:rPr>
          <w:rFonts w:ascii="Courier New" w:hAnsi="Courier New" w:cs="Courier New"/>
          <w:sz w:val="20"/>
          <w:szCs w:val="20"/>
        </w:rPr>
        <w:t>directrequest</w:t>
      </w:r>
      <w:proofErr w:type="spellEnd"/>
      <w:r w:rsidRPr="00FE17E7">
        <w:rPr>
          <w:rFonts w:ascii="Courier New" w:hAnsi="Courier New" w:cs="Courier New"/>
          <w:sz w:val="20"/>
          <w:szCs w:val="20"/>
        </w:rPr>
        <w:t>"</w:t>
      </w:r>
    </w:p>
    <w:p w14:paraId="477F508D" w14:textId="77777777" w:rsidR="00EC125D" w:rsidRPr="00FE17E7" w:rsidRDefault="00EC125D" w:rsidP="00EC125D">
      <w:pPr>
        <w:pStyle w:val="NormalWeb"/>
        <w:spacing w:before="0" w:beforeAutospacing="0" w:after="0" w:afterAutospacing="0"/>
        <w:rPr>
          <w:rFonts w:ascii="Courier New" w:hAnsi="Courier New" w:cs="Courier New"/>
          <w:sz w:val="20"/>
          <w:szCs w:val="20"/>
        </w:rPr>
      </w:pPr>
      <w:proofErr w:type="spellStart"/>
      <w:r w:rsidRPr="00FE17E7">
        <w:rPr>
          <w:rFonts w:ascii="Courier New" w:hAnsi="Courier New" w:cs="Courier New"/>
          <w:sz w:val="20"/>
          <w:szCs w:val="20"/>
        </w:rPr>
        <w:t>schemaVersion</w:t>
      </w:r>
      <w:proofErr w:type="spellEnd"/>
      <w:r w:rsidRPr="00FE17E7">
        <w:rPr>
          <w:rFonts w:ascii="Courier New" w:hAnsi="Courier New" w:cs="Courier New"/>
          <w:sz w:val="20"/>
          <w:szCs w:val="20"/>
        </w:rPr>
        <w:t xml:space="preserve">   = 1</w:t>
      </w:r>
    </w:p>
    <w:p w14:paraId="7A420789"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lastRenderedPageBreak/>
        <w:t>name            = "AI Evaluation Task"</w:t>
      </w:r>
    </w:p>
    <w:p w14:paraId="52281C90" w14:textId="77777777" w:rsidR="00EC125D" w:rsidRPr="00FE17E7" w:rsidRDefault="00EC125D" w:rsidP="00EC125D">
      <w:pPr>
        <w:pStyle w:val="NormalWeb"/>
        <w:spacing w:before="0" w:beforeAutospacing="0" w:after="0" w:afterAutospacing="0"/>
        <w:rPr>
          <w:rFonts w:ascii="Courier New" w:hAnsi="Courier New" w:cs="Courier New"/>
          <w:sz w:val="20"/>
          <w:szCs w:val="20"/>
        </w:rPr>
      </w:pPr>
      <w:proofErr w:type="spellStart"/>
      <w:r w:rsidRPr="00FE17E7">
        <w:rPr>
          <w:rFonts w:ascii="Courier New" w:hAnsi="Courier New" w:cs="Courier New"/>
          <w:sz w:val="20"/>
          <w:szCs w:val="20"/>
        </w:rPr>
        <w:t>maxTaskDuration</w:t>
      </w:r>
      <w:proofErr w:type="spellEnd"/>
      <w:r w:rsidRPr="00FE17E7">
        <w:rPr>
          <w:rFonts w:ascii="Courier New" w:hAnsi="Courier New" w:cs="Courier New"/>
          <w:sz w:val="20"/>
          <w:szCs w:val="20"/>
        </w:rPr>
        <w:t xml:space="preserve"> = "0s</w:t>
      </w:r>
      <w:proofErr w:type="gramStart"/>
      <w:r w:rsidRPr="00FE17E7">
        <w:rPr>
          <w:rFonts w:ascii="Courier New" w:hAnsi="Courier New" w:cs="Courier New"/>
          <w:sz w:val="20"/>
          <w:szCs w:val="20"/>
        </w:rPr>
        <w:t>"  #</w:t>
      </w:r>
      <w:proofErr w:type="gramEnd"/>
      <w:r w:rsidRPr="00FE17E7">
        <w:rPr>
          <w:rFonts w:ascii="Courier New" w:hAnsi="Courier New" w:cs="Courier New"/>
          <w:sz w:val="20"/>
          <w:szCs w:val="20"/>
        </w:rPr>
        <w:t xml:space="preserve"> No hard timeout</w:t>
      </w:r>
    </w:p>
    <w:p w14:paraId="67DC9BA6" w14:textId="77777777" w:rsidR="00EC125D" w:rsidRPr="00FE17E7" w:rsidRDefault="00EC125D" w:rsidP="00EC125D">
      <w:pPr>
        <w:pStyle w:val="NormalWeb"/>
        <w:spacing w:before="0" w:beforeAutospacing="0" w:after="0" w:afterAutospacing="0"/>
        <w:rPr>
          <w:rFonts w:ascii="Courier New" w:hAnsi="Courier New" w:cs="Courier New"/>
          <w:sz w:val="20"/>
          <w:szCs w:val="20"/>
        </w:rPr>
      </w:pPr>
    </w:p>
    <w:p w14:paraId="154C1942" w14:textId="77777777" w:rsidR="00EC125D" w:rsidRPr="00FE17E7" w:rsidRDefault="00EC125D" w:rsidP="00EC125D">
      <w:pPr>
        <w:pStyle w:val="NormalWeb"/>
        <w:spacing w:before="0" w:beforeAutospacing="0" w:after="0" w:afterAutospacing="0"/>
        <w:rPr>
          <w:rFonts w:ascii="Courier New" w:hAnsi="Courier New" w:cs="Courier New"/>
          <w:sz w:val="20"/>
          <w:szCs w:val="20"/>
        </w:rPr>
      </w:pPr>
      <w:proofErr w:type="spellStart"/>
      <w:r w:rsidRPr="00FE17E7">
        <w:rPr>
          <w:rFonts w:ascii="Courier New" w:hAnsi="Courier New" w:cs="Courier New"/>
          <w:sz w:val="20"/>
          <w:szCs w:val="20"/>
        </w:rPr>
        <w:t>observationSource</w:t>
      </w:r>
      <w:proofErr w:type="spellEnd"/>
      <w:r w:rsidRPr="00FE17E7">
        <w:rPr>
          <w:rFonts w:ascii="Courier New" w:hAnsi="Courier New" w:cs="Courier New"/>
          <w:sz w:val="20"/>
          <w:szCs w:val="20"/>
        </w:rPr>
        <w:t xml:space="preserve"> = """</w:t>
      </w:r>
    </w:p>
    <w:p w14:paraId="2371A64F"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w:t>
      </w:r>
      <w:proofErr w:type="spellStart"/>
      <w:r w:rsidRPr="00FE17E7">
        <w:rPr>
          <w:rFonts w:ascii="Courier New" w:hAnsi="Courier New" w:cs="Courier New"/>
          <w:sz w:val="20"/>
          <w:szCs w:val="20"/>
        </w:rPr>
        <w:t>cid_input</w:t>
      </w:r>
      <w:proofErr w:type="spellEnd"/>
      <w:proofErr w:type="gramStart"/>
      <w:r w:rsidRPr="00FE17E7">
        <w:rPr>
          <w:rFonts w:ascii="Courier New" w:hAnsi="Courier New" w:cs="Courier New"/>
          <w:sz w:val="20"/>
          <w:szCs w:val="20"/>
        </w:rPr>
        <w:t xml:space="preserve">   [</w:t>
      </w:r>
      <w:proofErr w:type="gramEnd"/>
      <w:r w:rsidRPr="00FE17E7">
        <w:rPr>
          <w:rFonts w:ascii="Courier New" w:hAnsi="Courier New" w:cs="Courier New"/>
          <w:sz w:val="20"/>
          <w:szCs w:val="20"/>
        </w:rPr>
        <w:t>type = "ethuint256"]</w:t>
      </w:r>
    </w:p>
    <w:p w14:paraId="5A05FA6A"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w:t>
      </w:r>
      <w:proofErr w:type="spellStart"/>
      <w:r w:rsidRPr="00FE17E7">
        <w:rPr>
          <w:rFonts w:ascii="Courier New" w:hAnsi="Courier New" w:cs="Courier New"/>
          <w:sz w:val="20"/>
          <w:szCs w:val="20"/>
        </w:rPr>
        <w:t>async_</w:t>
      </w:r>
      <w:proofErr w:type="gramStart"/>
      <w:r w:rsidRPr="00FE17E7">
        <w:rPr>
          <w:rFonts w:ascii="Courier New" w:hAnsi="Courier New" w:cs="Courier New"/>
          <w:sz w:val="20"/>
          <w:szCs w:val="20"/>
        </w:rPr>
        <w:t>task</w:t>
      </w:r>
      <w:proofErr w:type="spellEnd"/>
      <w:r w:rsidRPr="00FE17E7">
        <w:rPr>
          <w:rFonts w:ascii="Courier New" w:hAnsi="Courier New" w:cs="Courier New"/>
          <w:sz w:val="20"/>
          <w:szCs w:val="20"/>
        </w:rPr>
        <w:t xml:space="preserve">  [</w:t>
      </w:r>
      <w:proofErr w:type="gramEnd"/>
      <w:r w:rsidRPr="00FE17E7">
        <w:rPr>
          <w:rFonts w:ascii="Courier New" w:hAnsi="Courier New" w:cs="Courier New"/>
          <w:sz w:val="20"/>
          <w:szCs w:val="20"/>
        </w:rPr>
        <w:t>type = "bridge" name = "</w:t>
      </w:r>
      <w:proofErr w:type="spellStart"/>
      <w:r w:rsidRPr="00FE17E7">
        <w:rPr>
          <w:rFonts w:ascii="Courier New" w:hAnsi="Courier New" w:cs="Courier New"/>
          <w:sz w:val="20"/>
          <w:szCs w:val="20"/>
        </w:rPr>
        <w:t>ai_evaluation_bridge</w:t>
      </w:r>
      <w:proofErr w:type="spellEnd"/>
      <w:r w:rsidRPr="00FE17E7">
        <w:rPr>
          <w:rFonts w:ascii="Courier New" w:hAnsi="Courier New" w:cs="Courier New"/>
          <w:sz w:val="20"/>
          <w:szCs w:val="20"/>
        </w:rPr>
        <w:t xml:space="preserve">" </w:t>
      </w:r>
      <w:proofErr w:type="spellStart"/>
      <w:r w:rsidRPr="00FE17E7">
        <w:rPr>
          <w:rFonts w:ascii="Courier New" w:hAnsi="Courier New" w:cs="Courier New"/>
          <w:sz w:val="20"/>
          <w:szCs w:val="20"/>
        </w:rPr>
        <w:t>requestData</w:t>
      </w:r>
      <w:proofErr w:type="spellEnd"/>
      <w:r w:rsidRPr="00FE17E7">
        <w:rPr>
          <w:rFonts w:ascii="Courier New" w:hAnsi="Courier New" w:cs="Courier New"/>
          <w:sz w:val="20"/>
          <w:szCs w:val="20"/>
        </w:rPr>
        <w:t>="{ \\"</w:t>
      </w:r>
      <w:proofErr w:type="spellStart"/>
      <w:r w:rsidRPr="00FE17E7">
        <w:rPr>
          <w:rFonts w:ascii="Courier New" w:hAnsi="Courier New" w:cs="Courier New"/>
          <w:sz w:val="20"/>
          <w:szCs w:val="20"/>
        </w:rPr>
        <w:t>cid</w:t>
      </w:r>
      <w:proofErr w:type="spellEnd"/>
      <w:r w:rsidRPr="00FE17E7">
        <w:rPr>
          <w:rFonts w:ascii="Courier New" w:hAnsi="Courier New" w:cs="Courier New"/>
          <w:sz w:val="20"/>
          <w:szCs w:val="20"/>
        </w:rPr>
        <w:t>\\": \\"$(</w:t>
      </w:r>
      <w:proofErr w:type="spellStart"/>
      <w:r w:rsidRPr="00FE17E7">
        <w:rPr>
          <w:rFonts w:ascii="Courier New" w:hAnsi="Courier New" w:cs="Courier New"/>
          <w:sz w:val="20"/>
          <w:szCs w:val="20"/>
        </w:rPr>
        <w:t>cid_input</w:t>
      </w:r>
      <w:proofErr w:type="spellEnd"/>
      <w:r w:rsidRPr="00FE17E7">
        <w:rPr>
          <w:rFonts w:ascii="Courier New" w:hAnsi="Courier New" w:cs="Courier New"/>
          <w:sz w:val="20"/>
          <w:szCs w:val="20"/>
        </w:rPr>
        <w:t xml:space="preserve">)\\" }" </w:t>
      </w:r>
      <w:proofErr w:type="spellStart"/>
      <w:r w:rsidRPr="00FE17E7">
        <w:rPr>
          <w:rFonts w:ascii="Courier New" w:hAnsi="Courier New" w:cs="Courier New"/>
          <w:sz w:val="20"/>
          <w:szCs w:val="20"/>
        </w:rPr>
        <w:t>allowUnrestrictedNetworkAccess</w:t>
      </w:r>
      <w:proofErr w:type="spellEnd"/>
      <w:r w:rsidRPr="00FE17E7">
        <w:rPr>
          <w:rFonts w:ascii="Courier New" w:hAnsi="Courier New" w:cs="Courier New"/>
          <w:sz w:val="20"/>
          <w:szCs w:val="20"/>
        </w:rPr>
        <w:t>=true]</w:t>
      </w:r>
    </w:p>
    <w:p w14:paraId="3264ACEB"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 xml:space="preserve">    # The result will be returned when the external adapter posts back</w:t>
      </w:r>
    </w:p>
    <w:p w14:paraId="5B4A893D" w14:textId="77777777" w:rsidR="00EC125D" w:rsidRPr="00FE17E7" w:rsidRDefault="00EC125D" w:rsidP="00EC125D">
      <w:pPr>
        <w:pStyle w:val="NormalWeb"/>
        <w:spacing w:before="0" w:beforeAutospacing="0" w:after="0" w:afterAutospacing="0"/>
        <w:rPr>
          <w:rFonts w:ascii="Courier New" w:hAnsi="Courier New" w:cs="Courier New"/>
          <w:sz w:val="20"/>
          <w:szCs w:val="20"/>
        </w:rPr>
      </w:pPr>
      <w:r w:rsidRPr="00FE17E7">
        <w:rPr>
          <w:rFonts w:ascii="Courier New" w:hAnsi="Courier New" w:cs="Courier New"/>
          <w:sz w:val="20"/>
          <w:szCs w:val="20"/>
        </w:rPr>
        <w:t>"""</w:t>
      </w:r>
    </w:p>
    <w:p w14:paraId="11F7594A" w14:textId="08F92162" w:rsidR="00CD5F3A" w:rsidRPr="002E7060" w:rsidRDefault="00CD5F3A" w:rsidP="00CD5F3A">
      <w:pPr>
        <w:pStyle w:val="NormalWeb"/>
        <w:rPr>
          <w:rFonts w:asciiTheme="minorHAnsi" w:hAnsiTheme="minorHAnsi" w:cstheme="minorHAnsi"/>
          <w:b/>
          <w:bCs/>
          <w:sz w:val="22"/>
          <w:szCs w:val="22"/>
        </w:rPr>
      </w:pPr>
      <w:r>
        <w:rPr>
          <w:rFonts w:asciiTheme="minorHAnsi" w:hAnsiTheme="minorHAnsi" w:cstheme="minorHAnsi"/>
          <w:b/>
          <w:bCs/>
          <w:sz w:val="22"/>
          <w:szCs w:val="22"/>
        </w:rPr>
        <w:t xml:space="preserve">Interface </w:t>
      </w:r>
      <w:r w:rsidR="00064893">
        <w:rPr>
          <w:rFonts w:asciiTheme="minorHAnsi" w:hAnsiTheme="minorHAnsi" w:cstheme="minorHAnsi"/>
          <w:b/>
          <w:bCs/>
          <w:sz w:val="22"/>
          <w:szCs w:val="22"/>
        </w:rPr>
        <w:t>D</w:t>
      </w:r>
    </w:p>
    <w:p w14:paraId="0EE6F17F" w14:textId="5DF1F6CB" w:rsidR="00CD72A0" w:rsidRDefault="00CD5F3A"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Interface </w:t>
      </w:r>
      <w:r w:rsidR="00064893">
        <w:rPr>
          <w:rFonts w:asciiTheme="minorHAnsi" w:hAnsiTheme="minorHAnsi" w:cstheme="minorHAnsi"/>
          <w:sz w:val="22"/>
          <w:szCs w:val="22"/>
        </w:rPr>
        <w:t>D</w:t>
      </w:r>
      <w:r>
        <w:rPr>
          <w:rFonts w:asciiTheme="minorHAnsi" w:hAnsiTheme="minorHAnsi" w:cstheme="minorHAnsi"/>
          <w:sz w:val="22"/>
          <w:szCs w:val="22"/>
        </w:rPr>
        <w:t xml:space="preserve"> between the </w:t>
      </w:r>
      <w:r w:rsidR="005C3AB0">
        <w:rPr>
          <w:rFonts w:asciiTheme="minorHAnsi" w:hAnsiTheme="minorHAnsi" w:cstheme="minorHAnsi"/>
          <w:sz w:val="22"/>
          <w:szCs w:val="22"/>
        </w:rPr>
        <w:t>S</w:t>
      </w:r>
      <w:r>
        <w:rPr>
          <w:rFonts w:asciiTheme="minorHAnsi" w:hAnsiTheme="minorHAnsi" w:cstheme="minorHAnsi"/>
          <w:sz w:val="22"/>
          <w:szCs w:val="22"/>
        </w:rPr>
        <w:t xml:space="preserve">mart </w:t>
      </w:r>
      <w:r w:rsidR="005C3AB0">
        <w:rPr>
          <w:rFonts w:asciiTheme="minorHAnsi" w:hAnsiTheme="minorHAnsi" w:cstheme="minorHAnsi"/>
          <w:sz w:val="22"/>
          <w:szCs w:val="22"/>
        </w:rPr>
        <w:t>C</w:t>
      </w:r>
      <w:r>
        <w:rPr>
          <w:rFonts w:asciiTheme="minorHAnsi" w:hAnsiTheme="minorHAnsi" w:cstheme="minorHAnsi"/>
          <w:sz w:val="22"/>
          <w:szCs w:val="22"/>
        </w:rPr>
        <w:t>ontract using the new service on chain and</w:t>
      </w:r>
      <w:r w:rsidR="00875E89">
        <w:rPr>
          <w:rFonts w:asciiTheme="minorHAnsi" w:hAnsiTheme="minorHAnsi" w:cstheme="minorHAnsi"/>
          <w:sz w:val="22"/>
          <w:szCs w:val="22"/>
        </w:rPr>
        <w:t xml:space="preserve"> the</w:t>
      </w:r>
      <w:r>
        <w:rPr>
          <w:rFonts w:asciiTheme="minorHAnsi" w:hAnsiTheme="minorHAnsi" w:cstheme="minorHAnsi"/>
          <w:sz w:val="22"/>
          <w:szCs w:val="22"/>
        </w:rPr>
        <w:t xml:space="preserv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 will be defined by Ethereum and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requirements. </w:t>
      </w:r>
      <w:r w:rsidR="00064893">
        <w:rPr>
          <w:rFonts w:asciiTheme="minorHAnsi" w:hAnsiTheme="minorHAnsi" w:cstheme="minorHAnsi"/>
          <w:sz w:val="22"/>
          <w:szCs w:val="22"/>
        </w:rPr>
        <w:t>This communication will happen over the Ethereum blockchain.</w:t>
      </w:r>
      <w:r w:rsidR="005C3AB0">
        <w:rPr>
          <w:rFonts w:asciiTheme="minorHAnsi" w:hAnsiTheme="minorHAnsi" w:cstheme="minorHAnsi"/>
          <w:sz w:val="22"/>
          <w:szCs w:val="22"/>
        </w:rPr>
        <w:t xml:space="preserve"> </w:t>
      </w:r>
    </w:p>
    <w:p w14:paraId="592921C1" w14:textId="16BF7D7E" w:rsidR="00CD5F3A" w:rsidRDefault="005C3AB0"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A specialized smart contract affiliated with the </w:t>
      </w:r>
      <w:proofErr w:type="spellStart"/>
      <w:r w:rsidR="00CD72A0">
        <w:rPr>
          <w:rFonts w:asciiTheme="minorHAnsi" w:hAnsiTheme="minorHAnsi" w:cstheme="minorHAnsi"/>
          <w:sz w:val="22"/>
          <w:szCs w:val="22"/>
        </w:rPr>
        <w:t>Chainlink</w:t>
      </w:r>
      <w:proofErr w:type="spellEnd"/>
      <w:r>
        <w:rPr>
          <w:rFonts w:asciiTheme="minorHAnsi" w:hAnsiTheme="minorHAnsi" w:cstheme="minorHAnsi"/>
          <w:sz w:val="22"/>
          <w:szCs w:val="22"/>
        </w:rPr>
        <w:t xml:space="preserve"> </w:t>
      </w:r>
      <w:r w:rsidR="0003549C">
        <w:rPr>
          <w:rFonts w:asciiTheme="minorHAnsi" w:hAnsiTheme="minorHAnsi" w:cstheme="minorHAnsi"/>
          <w:sz w:val="22"/>
          <w:szCs w:val="22"/>
        </w:rPr>
        <w:t xml:space="preserve">Node </w:t>
      </w:r>
      <w:r>
        <w:rPr>
          <w:rFonts w:asciiTheme="minorHAnsi" w:hAnsiTheme="minorHAnsi" w:cstheme="minorHAnsi"/>
          <w:sz w:val="22"/>
          <w:szCs w:val="22"/>
        </w:rPr>
        <w:t>will be used for this purpose</w:t>
      </w:r>
      <w:r w:rsidR="00CD72A0">
        <w:rPr>
          <w:rFonts w:asciiTheme="minorHAnsi" w:hAnsiTheme="minorHAnsi" w:cstheme="minorHAnsi"/>
          <w:sz w:val="22"/>
          <w:szCs w:val="22"/>
        </w:rPr>
        <w:t xml:space="preserve">, called the </w:t>
      </w:r>
      <w:proofErr w:type="spellStart"/>
      <w:r w:rsidR="00CD72A0">
        <w:rPr>
          <w:rFonts w:asciiTheme="minorHAnsi" w:hAnsiTheme="minorHAnsi" w:cstheme="minorHAnsi"/>
          <w:sz w:val="22"/>
          <w:szCs w:val="22"/>
        </w:rPr>
        <w:t>Chainlink</w:t>
      </w:r>
      <w:proofErr w:type="spellEnd"/>
      <w:r w:rsidR="00CD72A0">
        <w:rPr>
          <w:rFonts w:asciiTheme="minorHAnsi" w:hAnsiTheme="minorHAnsi" w:cstheme="minorHAnsi"/>
          <w:sz w:val="22"/>
          <w:szCs w:val="22"/>
        </w:rPr>
        <w:t xml:space="preserve"> Node oracle contract</w:t>
      </w:r>
      <w:r>
        <w:rPr>
          <w:rFonts w:asciiTheme="minorHAnsi" w:hAnsiTheme="minorHAnsi" w:cstheme="minorHAnsi"/>
          <w:sz w:val="22"/>
          <w:szCs w:val="22"/>
        </w:rPr>
        <w:t xml:space="preserve">. This smart contract is a standard contract available to support fielding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nodes (</w:t>
      </w:r>
      <w:proofErr w:type="spellStart"/>
      <w:r>
        <w:rPr>
          <w:rFonts w:asciiTheme="minorHAnsi" w:hAnsiTheme="minorHAnsi" w:cstheme="minorHAnsi"/>
          <w:sz w:val="22"/>
          <w:szCs w:val="22"/>
        </w:rPr>
        <w:t>Oracle.sol</w:t>
      </w:r>
      <w:proofErr w:type="spellEnd"/>
      <w:r>
        <w:rPr>
          <w:rFonts w:asciiTheme="minorHAnsi" w:hAnsiTheme="minorHAnsi" w:cstheme="minorHAnsi"/>
          <w:sz w:val="22"/>
          <w:szCs w:val="22"/>
        </w:rPr>
        <w:t>).</w:t>
      </w:r>
      <w:r w:rsidR="00CD72A0">
        <w:rPr>
          <w:rFonts w:asciiTheme="minorHAnsi" w:hAnsiTheme="minorHAnsi" w:cstheme="minorHAnsi"/>
          <w:sz w:val="22"/>
          <w:szCs w:val="22"/>
        </w:rPr>
        <w:t xml:space="preserve"> This contract will have an address, called the oracle contract address, that any smart contract calling it will need to know.</w:t>
      </w:r>
    </w:p>
    <w:p w14:paraId="3FD751FF" w14:textId="1249270F" w:rsidR="00CD72A0" w:rsidRDefault="00CD72A0"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The input from the Smart Contract to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 will include the following information: 1) a CID for the data, the oracle contract address,</w:t>
      </w:r>
      <w:r w:rsidR="00263C03">
        <w:rPr>
          <w:rFonts w:asciiTheme="minorHAnsi" w:hAnsiTheme="minorHAnsi" w:cstheme="minorHAnsi"/>
          <w:sz w:val="22"/>
          <w:szCs w:val="22"/>
        </w:rPr>
        <w:t xml:space="preserve"> the calling contract address,</w:t>
      </w:r>
      <w:r>
        <w:rPr>
          <w:rFonts w:asciiTheme="minorHAnsi" w:hAnsiTheme="minorHAnsi" w:cstheme="minorHAnsi"/>
          <w:sz w:val="22"/>
          <w:szCs w:val="22"/>
        </w:rPr>
        <w:t xml:space="preserve"> the </w:t>
      </w:r>
      <w:proofErr w:type="spellStart"/>
      <w:r w:rsidR="00263C03">
        <w:rPr>
          <w:rFonts w:asciiTheme="minorHAnsi" w:hAnsiTheme="minorHAnsi" w:cstheme="minorHAnsi"/>
          <w:sz w:val="22"/>
          <w:szCs w:val="22"/>
        </w:rPr>
        <w:t>C</w:t>
      </w:r>
      <w:r>
        <w:rPr>
          <w:rFonts w:asciiTheme="minorHAnsi" w:hAnsiTheme="minorHAnsi" w:cstheme="minorHAnsi"/>
          <w:sz w:val="22"/>
          <w:szCs w:val="22"/>
        </w:rPr>
        <w:t>hainlink</w:t>
      </w:r>
      <w:proofErr w:type="spellEnd"/>
      <w:r w:rsidR="00263C03">
        <w:rPr>
          <w:rFonts w:asciiTheme="minorHAnsi" w:hAnsiTheme="minorHAnsi" w:cstheme="minorHAnsi"/>
          <w:sz w:val="22"/>
          <w:szCs w:val="22"/>
        </w:rPr>
        <w:t xml:space="preserve"> job ID</w:t>
      </w:r>
      <w:r w:rsidR="001E06D8">
        <w:rPr>
          <w:rFonts w:asciiTheme="minorHAnsi" w:hAnsiTheme="minorHAnsi" w:cstheme="minorHAnsi"/>
          <w:sz w:val="22"/>
          <w:szCs w:val="22"/>
        </w:rPr>
        <w:t xml:space="preserve"> (a value specific to the AI request call on the </w:t>
      </w:r>
      <w:proofErr w:type="spellStart"/>
      <w:r w:rsidR="001E06D8">
        <w:rPr>
          <w:rFonts w:asciiTheme="minorHAnsi" w:hAnsiTheme="minorHAnsi" w:cstheme="minorHAnsi"/>
          <w:sz w:val="22"/>
          <w:szCs w:val="22"/>
        </w:rPr>
        <w:t>Chainlink</w:t>
      </w:r>
      <w:proofErr w:type="spellEnd"/>
      <w:r w:rsidR="001E06D8">
        <w:rPr>
          <w:rFonts w:asciiTheme="minorHAnsi" w:hAnsiTheme="minorHAnsi" w:cstheme="minorHAnsi"/>
          <w:sz w:val="22"/>
          <w:szCs w:val="22"/>
        </w:rPr>
        <w:t xml:space="preserve"> Node that persists over time)</w:t>
      </w:r>
      <w:r w:rsidR="00263C03">
        <w:rPr>
          <w:rFonts w:asciiTheme="minorHAnsi" w:hAnsiTheme="minorHAnsi" w:cstheme="minorHAnsi"/>
          <w:sz w:val="22"/>
          <w:szCs w:val="22"/>
        </w:rPr>
        <w:t>, and a fee.</w:t>
      </w:r>
      <w:r w:rsidR="00720575">
        <w:rPr>
          <w:rFonts w:asciiTheme="minorHAnsi" w:hAnsiTheme="minorHAnsi" w:cstheme="minorHAnsi"/>
          <w:sz w:val="22"/>
          <w:szCs w:val="22"/>
        </w:rPr>
        <w:t xml:space="preserve"> The returned information from the </w:t>
      </w:r>
      <w:proofErr w:type="spellStart"/>
      <w:r w:rsidR="00720575">
        <w:rPr>
          <w:rFonts w:asciiTheme="minorHAnsi" w:hAnsiTheme="minorHAnsi" w:cstheme="minorHAnsi"/>
          <w:sz w:val="22"/>
          <w:szCs w:val="22"/>
        </w:rPr>
        <w:t>Chainlink</w:t>
      </w:r>
      <w:proofErr w:type="spellEnd"/>
      <w:r w:rsidR="00720575">
        <w:rPr>
          <w:rFonts w:asciiTheme="minorHAnsi" w:hAnsiTheme="minorHAnsi" w:cstheme="minorHAnsi"/>
          <w:sz w:val="22"/>
          <w:szCs w:val="22"/>
        </w:rPr>
        <w:t xml:space="preserve"> Node to the Smart Contract will use a callback function contained in the calling Smart Contract. The retuned information will include a vector of integers and a CID corresponding to the textual reasons for the results</w:t>
      </w:r>
    </w:p>
    <w:p w14:paraId="03D03C30" w14:textId="2394597A" w:rsidR="00FE17E7" w:rsidRDefault="00FE17E7" w:rsidP="00CD5F3A">
      <w:pPr>
        <w:pStyle w:val="NormalWeb"/>
        <w:rPr>
          <w:rFonts w:asciiTheme="minorHAnsi" w:hAnsiTheme="minorHAnsi" w:cstheme="minorHAnsi"/>
          <w:sz w:val="22"/>
          <w:szCs w:val="22"/>
        </w:rPr>
      </w:pPr>
      <w:r>
        <w:rPr>
          <w:rFonts w:asciiTheme="minorHAnsi" w:hAnsiTheme="minorHAnsi" w:cstheme="minorHAnsi"/>
          <w:sz w:val="22"/>
          <w:szCs w:val="22"/>
        </w:rPr>
        <w:t>Details</w:t>
      </w:r>
    </w:p>
    <w:p w14:paraId="6B8CCBE4" w14:textId="191C6462" w:rsidR="00FE17E7" w:rsidRDefault="00FE17E7"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Here is a framework for a smart contract making a call to the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w:t>
      </w:r>
    </w:p>
    <w:p w14:paraId="28F180FD"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SPDX-License-Identifier: MIT</w:t>
      </w:r>
    </w:p>
    <w:p w14:paraId="53EE20D5"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pragma solidity ^0.8.</w:t>
      </w:r>
      <w:proofErr w:type="gramStart"/>
      <w:r w:rsidRPr="00FE17E7">
        <w:rPr>
          <w:rFonts w:ascii="Courier New" w:hAnsi="Courier New" w:cs="Courier New"/>
          <w:sz w:val="18"/>
          <w:szCs w:val="18"/>
        </w:rPr>
        <w:t>0;</w:t>
      </w:r>
      <w:proofErr w:type="gramEnd"/>
    </w:p>
    <w:p w14:paraId="716E6AA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33FFBD9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import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/contracts/</w:t>
      </w:r>
      <w:proofErr w:type="spellStart"/>
      <w:r w:rsidRPr="00FE17E7">
        <w:rPr>
          <w:rFonts w:ascii="Courier New" w:hAnsi="Courier New" w:cs="Courier New"/>
          <w:sz w:val="18"/>
          <w:szCs w:val="18"/>
        </w:rPr>
        <w:t>src</w:t>
      </w:r>
      <w:proofErr w:type="spellEnd"/>
      <w:r w:rsidRPr="00FE17E7">
        <w:rPr>
          <w:rFonts w:ascii="Courier New" w:hAnsi="Courier New" w:cs="Courier New"/>
          <w:sz w:val="18"/>
          <w:szCs w:val="18"/>
        </w:rPr>
        <w:t>/v0.8/</w:t>
      </w:r>
      <w:proofErr w:type="spellStart"/>
      <w:r w:rsidRPr="00FE17E7">
        <w:rPr>
          <w:rFonts w:ascii="Courier New" w:hAnsi="Courier New" w:cs="Courier New"/>
          <w:sz w:val="18"/>
          <w:szCs w:val="18"/>
        </w:rPr>
        <w:t>ChainlinkClient.sol</w:t>
      </w:r>
      <w:proofErr w:type="spellEnd"/>
      <w:proofErr w:type="gramStart"/>
      <w:r w:rsidRPr="00FE17E7">
        <w:rPr>
          <w:rFonts w:ascii="Courier New" w:hAnsi="Courier New" w:cs="Courier New"/>
          <w:sz w:val="18"/>
          <w:szCs w:val="18"/>
        </w:rPr>
        <w:t>";</w:t>
      </w:r>
      <w:proofErr w:type="gramEnd"/>
    </w:p>
    <w:p w14:paraId="75188FE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4A56B45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contract </w:t>
      </w:r>
      <w:proofErr w:type="spellStart"/>
      <w:r w:rsidRPr="00FE17E7">
        <w:rPr>
          <w:rFonts w:ascii="Courier New" w:hAnsi="Courier New" w:cs="Courier New"/>
          <w:sz w:val="18"/>
          <w:szCs w:val="18"/>
        </w:rPr>
        <w:t>AIChainlinkRequest</w:t>
      </w:r>
      <w:proofErr w:type="spellEnd"/>
      <w:r w:rsidRPr="00FE17E7">
        <w:rPr>
          <w:rFonts w:ascii="Courier New" w:hAnsi="Courier New" w:cs="Courier New"/>
          <w:sz w:val="18"/>
          <w:szCs w:val="18"/>
        </w:rPr>
        <w:t xml:space="preserve"> is </w:t>
      </w:r>
      <w:proofErr w:type="spellStart"/>
      <w:r w:rsidRPr="00FE17E7">
        <w:rPr>
          <w:rFonts w:ascii="Courier New" w:hAnsi="Courier New" w:cs="Courier New"/>
          <w:sz w:val="18"/>
          <w:szCs w:val="18"/>
        </w:rPr>
        <w:t>ChainlinkClient</w:t>
      </w:r>
      <w:proofErr w:type="spellEnd"/>
      <w:r w:rsidRPr="00FE17E7">
        <w:rPr>
          <w:rFonts w:ascii="Courier New" w:hAnsi="Courier New" w:cs="Courier New"/>
          <w:sz w:val="18"/>
          <w:szCs w:val="18"/>
        </w:rPr>
        <w:t xml:space="preserve"> {</w:t>
      </w:r>
    </w:p>
    <w:p w14:paraId="7B524D64"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using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for </w:t>
      </w:r>
      <w:proofErr w:type="spellStart"/>
      <w:r w:rsidRPr="00FE17E7">
        <w:rPr>
          <w:rFonts w:ascii="Courier New" w:hAnsi="Courier New" w:cs="Courier New"/>
          <w:sz w:val="18"/>
          <w:szCs w:val="18"/>
        </w:rPr>
        <w:t>Chainlink.</w:t>
      </w:r>
      <w:proofErr w:type="gramStart"/>
      <w:r w:rsidRPr="00FE17E7">
        <w:rPr>
          <w:rFonts w:ascii="Courier New" w:hAnsi="Courier New" w:cs="Courier New"/>
          <w:sz w:val="18"/>
          <w:szCs w:val="18"/>
        </w:rPr>
        <w:t>Request</w:t>
      </w:r>
      <w:proofErr w:type="spellEnd"/>
      <w:r w:rsidRPr="00FE17E7">
        <w:rPr>
          <w:rFonts w:ascii="Courier New" w:hAnsi="Courier New" w:cs="Courier New"/>
          <w:sz w:val="18"/>
          <w:szCs w:val="18"/>
        </w:rPr>
        <w:t>;</w:t>
      </w:r>
      <w:proofErr w:type="gramEnd"/>
    </w:p>
    <w:p w14:paraId="1F6FEDF7"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2408E14B"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The Oracle and job spec</w:t>
      </w:r>
    </w:p>
    <w:p w14:paraId="03B7B57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address private </w:t>
      </w:r>
      <w:proofErr w:type="gramStart"/>
      <w:r w:rsidRPr="00FE17E7">
        <w:rPr>
          <w:rFonts w:ascii="Courier New" w:hAnsi="Courier New" w:cs="Courier New"/>
          <w:sz w:val="18"/>
          <w:szCs w:val="18"/>
        </w:rPr>
        <w:t>oracle;</w:t>
      </w:r>
      <w:proofErr w:type="gramEnd"/>
    </w:p>
    <w:p w14:paraId="39B8768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bytes32 private </w:t>
      </w:r>
      <w:proofErr w:type="spellStart"/>
      <w:proofErr w:type="gramStart"/>
      <w:r w:rsidRPr="00FE17E7">
        <w:rPr>
          <w:rFonts w:ascii="Courier New" w:hAnsi="Courier New" w:cs="Courier New"/>
          <w:sz w:val="18"/>
          <w:szCs w:val="18"/>
        </w:rPr>
        <w:t>jobId</w:t>
      </w:r>
      <w:proofErr w:type="spellEnd"/>
      <w:r w:rsidRPr="00FE17E7">
        <w:rPr>
          <w:rFonts w:ascii="Courier New" w:hAnsi="Courier New" w:cs="Courier New"/>
          <w:sz w:val="18"/>
          <w:szCs w:val="18"/>
        </w:rPr>
        <w:t>;</w:t>
      </w:r>
      <w:proofErr w:type="gramEnd"/>
    </w:p>
    <w:p w14:paraId="74A922DD"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uint256 private </w:t>
      </w:r>
      <w:proofErr w:type="gramStart"/>
      <w:r w:rsidRPr="00FE17E7">
        <w:rPr>
          <w:rFonts w:ascii="Courier New" w:hAnsi="Courier New" w:cs="Courier New"/>
          <w:sz w:val="18"/>
          <w:szCs w:val="18"/>
        </w:rPr>
        <w:t>fee;</w:t>
      </w:r>
      <w:proofErr w:type="gramEnd"/>
    </w:p>
    <w:p w14:paraId="17AB6D1A"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268538D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Result from the AI evaluation</w:t>
      </w:r>
    </w:p>
    <w:p w14:paraId="5FE1708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uint256[] public </w:t>
      </w:r>
      <w:proofErr w:type="spellStart"/>
      <w:proofErr w:type="gram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w:t>
      </w:r>
      <w:proofErr w:type="gramEnd"/>
    </w:p>
    <w:p w14:paraId="66A6091C"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string public </w:t>
      </w:r>
      <w:proofErr w:type="spellStart"/>
      <w:proofErr w:type="gram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w:t>
      </w:r>
      <w:proofErr w:type="gramEnd"/>
    </w:p>
    <w:p w14:paraId="0AB867D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5F756A5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Constructor sets up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contract parameters</w:t>
      </w:r>
    </w:p>
    <w:p w14:paraId="367C87E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gramStart"/>
      <w:r w:rsidRPr="00FE17E7">
        <w:rPr>
          <w:rFonts w:ascii="Courier New" w:hAnsi="Courier New" w:cs="Courier New"/>
          <w:sz w:val="18"/>
          <w:szCs w:val="18"/>
        </w:rPr>
        <w:t>constructor(</w:t>
      </w:r>
      <w:proofErr w:type="gramEnd"/>
      <w:r w:rsidRPr="00FE17E7">
        <w:rPr>
          <w:rFonts w:ascii="Courier New" w:hAnsi="Courier New" w:cs="Courier New"/>
          <w:sz w:val="18"/>
          <w:szCs w:val="18"/>
        </w:rPr>
        <w:t>address _oracle, bytes32 _</w:t>
      </w:r>
      <w:proofErr w:type="spellStart"/>
      <w:r w:rsidRPr="00FE17E7">
        <w:rPr>
          <w:rFonts w:ascii="Courier New" w:hAnsi="Courier New" w:cs="Courier New"/>
          <w:sz w:val="18"/>
          <w:szCs w:val="18"/>
        </w:rPr>
        <w:t>jobId</w:t>
      </w:r>
      <w:proofErr w:type="spellEnd"/>
      <w:r w:rsidRPr="00FE17E7">
        <w:rPr>
          <w:rFonts w:ascii="Courier New" w:hAnsi="Courier New" w:cs="Courier New"/>
          <w:sz w:val="18"/>
          <w:szCs w:val="18"/>
        </w:rPr>
        <w:t>, uint256 _fee, address _link) {</w:t>
      </w:r>
    </w:p>
    <w:p w14:paraId="6275B680"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setChainlinkToken</w:t>
      </w:r>
      <w:proofErr w:type="spellEnd"/>
      <w:r w:rsidRPr="00FE17E7">
        <w:rPr>
          <w:rFonts w:ascii="Courier New" w:hAnsi="Courier New" w:cs="Courier New"/>
          <w:sz w:val="18"/>
          <w:szCs w:val="18"/>
        </w:rPr>
        <w:t>(_link</w:t>
      </w:r>
      <w:proofErr w:type="gramStart"/>
      <w:r w:rsidRPr="00FE17E7">
        <w:rPr>
          <w:rFonts w:ascii="Courier New" w:hAnsi="Courier New" w:cs="Courier New"/>
          <w:sz w:val="18"/>
          <w:szCs w:val="18"/>
        </w:rPr>
        <w:t>);  /</w:t>
      </w:r>
      <w:proofErr w:type="gramEnd"/>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token contract address</w:t>
      </w:r>
    </w:p>
    <w:p w14:paraId="58E73EB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oracle = _</w:t>
      </w:r>
      <w:proofErr w:type="gramStart"/>
      <w:r w:rsidRPr="00FE17E7">
        <w:rPr>
          <w:rFonts w:ascii="Courier New" w:hAnsi="Courier New" w:cs="Courier New"/>
          <w:sz w:val="18"/>
          <w:szCs w:val="18"/>
        </w:rPr>
        <w:t xml:space="preserve">oracle;   </w:t>
      </w:r>
      <w:proofErr w:type="gramEnd"/>
      <w:r w:rsidRPr="00FE17E7">
        <w:rPr>
          <w:rFonts w:ascii="Courier New" w:hAnsi="Courier New" w:cs="Courier New"/>
          <w:sz w:val="18"/>
          <w:szCs w:val="18"/>
        </w:rPr>
        <w:t xml:space="preserve">       //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 oracle contract address</w:t>
      </w:r>
    </w:p>
    <w:p w14:paraId="3A5CDF3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jobId</w:t>
      </w:r>
      <w:proofErr w:type="spellEnd"/>
      <w:r w:rsidRPr="00FE17E7">
        <w:rPr>
          <w:rFonts w:ascii="Courier New" w:hAnsi="Courier New" w:cs="Courier New"/>
          <w:sz w:val="18"/>
          <w:szCs w:val="18"/>
        </w:rPr>
        <w:t xml:space="preserve"> = _</w:t>
      </w:r>
      <w:proofErr w:type="spellStart"/>
      <w:proofErr w:type="gramStart"/>
      <w:r w:rsidRPr="00FE17E7">
        <w:rPr>
          <w:rFonts w:ascii="Courier New" w:hAnsi="Courier New" w:cs="Courier New"/>
          <w:sz w:val="18"/>
          <w:szCs w:val="18"/>
        </w:rPr>
        <w:t>jobId</w:t>
      </w:r>
      <w:proofErr w:type="spellEnd"/>
      <w:r w:rsidRPr="00FE17E7">
        <w:rPr>
          <w:rFonts w:ascii="Courier New" w:hAnsi="Courier New" w:cs="Courier New"/>
          <w:sz w:val="18"/>
          <w:szCs w:val="18"/>
        </w:rPr>
        <w:t xml:space="preserve">;   </w:t>
      </w:r>
      <w:proofErr w:type="gramEnd"/>
      <w:r w:rsidRPr="00FE17E7">
        <w:rPr>
          <w:rFonts w:ascii="Courier New" w:hAnsi="Courier New" w:cs="Courier New"/>
          <w:sz w:val="18"/>
          <w:szCs w:val="18"/>
        </w:rPr>
        <w:t xml:space="preserve">         // Job ID from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w:t>
      </w:r>
    </w:p>
    <w:p w14:paraId="17ED50A7"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lastRenderedPageBreak/>
        <w:t xml:space="preserve">        fee = _</w:t>
      </w:r>
      <w:proofErr w:type="gramStart"/>
      <w:r w:rsidRPr="00FE17E7">
        <w:rPr>
          <w:rFonts w:ascii="Courier New" w:hAnsi="Courier New" w:cs="Courier New"/>
          <w:sz w:val="18"/>
          <w:szCs w:val="18"/>
        </w:rPr>
        <w:t xml:space="preserve">fee;   </w:t>
      </w:r>
      <w:proofErr w:type="gramEnd"/>
      <w:r w:rsidRPr="00FE17E7">
        <w:rPr>
          <w:rFonts w:ascii="Courier New" w:hAnsi="Courier New" w:cs="Courier New"/>
          <w:sz w:val="18"/>
          <w:szCs w:val="18"/>
        </w:rPr>
        <w:t xml:space="preserve">             // Fee for the request (in LINK tokens)</w:t>
      </w:r>
    </w:p>
    <w:p w14:paraId="063BC534"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3E0907A6"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7B77482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Request AI evaluation via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w:t>
      </w:r>
    </w:p>
    <w:p w14:paraId="2A1768F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function </w:t>
      </w:r>
      <w:proofErr w:type="spellStart"/>
      <w:proofErr w:type="gramStart"/>
      <w:r w:rsidRPr="00FE17E7">
        <w:rPr>
          <w:rFonts w:ascii="Courier New" w:hAnsi="Courier New" w:cs="Courier New"/>
          <w:sz w:val="18"/>
          <w:szCs w:val="18"/>
        </w:rPr>
        <w:t>requestAIEvaluation</w:t>
      </w:r>
      <w:proofErr w:type="spellEnd"/>
      <w:r w:rsidRPr="00FE17E7">
        <w:rPr>
          <w:rFonts w:ascii="Courier New" w:hAnsi="Courier New" w:cs="Courier New"/>
          <w:sz w:val="18"/>
          <w:szCs w:val="18"/>
        </w:rPr>
        <w:t>(</w:t>
      </w:r>
      <w:proofErr w:type="gramEnd"/>
      <w:r w:rsidRPr="00FE17E7">
        <w:rPr>
          <w:rFonts w:ascii="Courier New" w:hAnsi="Courier New" w:cs="Courier New"/>
          <w:sz w:val="18"/>
          <w:szCs w:val="18"/>
        </w:rPr>
        <w:t xml:space="preserve">string memory </w:t>
      </w:r>
      <w:proofErr w:type="spellStart"/>
      <w:r w:rsidRPr="00FE17E7">
        <w:rPr>
          <w:rFonts w:ascii="Courier New" w:hAnsi="Courier New" w:cs="Courier New"/>
          <w:sz w:val="18"/>
          <w:szCs w:val="18"/>
        </w:rPr>
        <w:t>cid</w:t>
      </w:r>
      <w:proofErr w:type="spellEnd"/>
      <w:r w:rsidRPr="00FE17E7">
        <w:rPr>
          <w:rFonts w:ascii="Courier New" w:hAnsi="Courier New" w:cs="Courier New"/>
          <w:sz w:val="18"/>
          <w:szCs w:val="18"/>
        </w:rPr>
        <w:t xml:space="preserve">) public returns (bytes32 </w:t>
      </w:r>
      <w:proofErr w:type="spellStart"/>
      <w:r w:rsidRPr="00FE17E7">
        <w:rPr>
          <w:rFonts w:ascii="Courier New" w:hAnsi="Courier New" w:cs="Courier New"/>
          <w:sz w:val="18"/>
          <w:szCs w:val="18"/>
        </w:rPr>
        <w:t>requestId</w:t>
      </w:r>
      <w:proofErr w:type="spellEnd"/>
      <w:r w:rsidRPr="00FE17E7">
        <w:rPr>
          <w:rFonts w:ascii="Courier New" w:hAnsi="Courier New" w:cs="Courier New"/>
          <w:sz w:val="18"/>
          <w:szCs w:val="18"/>
        </w:rPr>
        <w:t>) {</w:t>
      </w:r>
    </w:p>
    <w:p w14:paraId="5F21B3B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Chainlink.Request</w:t>
      </w:r>
      <w:proofErr w:type="spellEnd"/>
      <w:r w:rsidRPr="00FE17E7">
        <w:rPr>
          <w:rFonts w:ascii="Courier New" w:hAnsi="Courier New" w:cs="Courier New"/>
          <w:sz w:val="18"/>
          <w:szCs w:val="18"/>
        </w:rPr>
        <w:t xml:space="preserve"> memory request = </w:t>
      </w:r>
      <w:proofErr w:type="spellStart"/>
      <w:proofErr w:type="gramStart"/>
      <w:r w:rsidRPr="00FE17E7">
        <w:rPr>
          <w:rFonts w:ascii="Courier New" w:hAnsi="Courier New" w:cs="Courier New"/>
          <w:sz w:val="18"/>
          <w:szCs w:val="18"/>
        </w:rPr>
        <w:t>buildChainlinkRequest</w:t>
      </w:r>
      <w:proofErr w:type="spellEnd"/>
      <w:r w:rsidRPr="00FE17E7">
        <w:rPr>
          <w:rFonts w:ascii="Courier New" w:hAnsi="Courier New" w:cs="Courier New"/>
          <w:sz w:val="18"/>
          <w:szCs w:val="18"/>
        </w:rPr>
        <w:t>(</w:t>
      </w:r>
      <w:proofErr w:type="spellStart"/>
      <w:proofErr w:type="gramEnd"/>
      <w:r w:rsidRPr="00FE17E7">
        <w:rPr>
          <w:rFonts w:ascii="Courier New" w:hAnsi="Courier New" w:cs="Courier New"/>
          <w:sz w:val="18"/>
          <w:szCs w:val="18"/>
        </w:rPr>
        <w:t>jobId</w:t>
      </w:r>
      <w:proofErr w:type="spellEnd"/>
      <w:r w:rsidRPr="00FE17E7">
        <w:rPr>
          <w:rFonts w:ascii="Courier New" w:hAnsi="Courier New" w:cs="Courier New"/>
          <w:sz w:val="18"/>
          <w:szCs w:val="18"/>
        </w:rPr>
        <w:t xml:space="preserve">, address(this), </w:t>
      </w:r>
      <w:proofErr w:type="spellStart"/>
      <w:r w:rsidRPr="00FE17E7">
        <w:rPr>
          <w:rFonts w:ascii="Courier New" w:hAnsi="Courier New" w:cs="Courier New"/>
          <w:sz w:val="18"/>
          <w:szCs w:val="18"/>
        </w:rPr>
        <w:t>this.fulfill.selector</w:t>
      </w:r>
      <w:proofErr w:type="spellEnd"/>
      <w:r w:rsidRPr="00FE17E7">
        <w:rPr>
          <w:rFonts w:ascii="Courier New" w:hAnsi="Courier New" w:cs="Courier New"/>
          <w:sz w:val="18"/>
          <w:szCs w:val="18"/>
        </w:rPr>
        <w:t>);</w:t>
      </w:r>
    </w:p>
    <w:p w14:paraId="2AF7C52D"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7E541F71"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Send the IPFS CID to the external adapter</w:t>
      </w:r>
    </w:p>
    <w:p w14:paraId="7C4738EB"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proofErr w:type="gramStart"/>
      <w:r w:rsidRPr="00FE17E7">
        <w:rPr>
          <w:rFonts w:ascii="Courier New" w:hAnsi="Courier New" w:cs="Courier New"/>
          <w:sz w:val="18"/>
          <w:szCs w:val="18"/>
        </w:rPr>
        <w:t>request.add</w:t>
      </w:r>
      <w:proofErr w:type="spellEnd"/>
      <w:r w:rsidRPr="00FE17E7">
        <w:rPr>
          <w:rFonts w:ascii="Courier New" w:hAnsi="Courier New" w:cs="Courier New"/>
          <w:sz w:val="18"/>
          <w:szCs w:val="18"/>
        </w:rPr>
        <w:t>(</w:t>
      </w:r>
      <w:proofErr w:type="gramEnd"/>
      <w:r w:rsidRPr="00FE17E7">
        <w:rPr>
          <w:rFonts w:ascii="Courier New" w:hAnsi="Courier New" w:cs="Courier New"/>
          <w:sz w:val="18"/>
          <w:szCs w:val="18"/>
        </w:rPr>
        <w:t>"</w:t>
      </w:r>
      <w:proofErr w:type="spellStart"/>
      <w:r w:rsidRPr="00FE17E7">
        <w:rPr>
          <w:rFonts w:ascii="Courier New" w:hAnsi="Courier New" w:cs="Courier New"/>
          <w:sz w:val="18"/>
          <w:szCs w:val="18"/>
        </w:rPr>
        <w:t>cid</w:t>
      </w:r>
      <w:proofErr w:type="spellEnd"/>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cid</w:t>
      </w:r>
      <w:proofErr w:type="spellEnd"/>
      <w:r w:rsidRPr="00FE17E7">
        <w:rPr>
          <w:rFonts w:ascii="Courier New" w:hAnsi="Courier New" w:cs="Courier New"/>
          <w:sz w:val="18"/>
          <w:szCs w:val="18"/>
        </w:rPr>
        <w:t>);</w:t>
      </w:r>
    </w:p>
    <w:p w14:paraId="535F8DC6"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13CECF42"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Send the request to the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w:t>
      </w:r>
    </w:p>
    <w:p w14:paraId="7FF1C0C8"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return </w:t>
      </w:r>
      <w:proofErr w:type="spellStart"/>
      <w:proofErr w:type="gramStart"/>
      <w:r w:rsidRPr="00FE17E7">
        <w:rPr>
          <w:rFonts w:ascii="Courier New" w:hAnsi="Courier New" w:cs="Courier New"/>
          <w:sz w:val="18"/>
          <w:szCs w:val="18"/>
        </w:rPr>
        <w:t>sendChainlinkRequestTo</w:t>
      </w:r>
      <w:proofErr w:type="spellEnd"/>
      <w:r w:rsidRPr="00FE17E7">
        <w:rPr>
          <w:rFonts w:ascii="Courier New" w:hAnsi="Courier New" w:cs="Courier New"/>
          <w:sz w:val="18"/>
          <w:szCs w:val="18"/>
        </w:rPr>
        <w:t>(</w:t>
      </w:r>
      <w:proofErr w:type="gramEnd"/>
      <w:r w:rsidRPr="00FE17E7">
        <w:rPr>
          <w:rFonts w:ascii="Courier New" w:hAnsi="Courier New" w:cs="Courier New"/>
          <w:sz w:val="18"/>
          <w:szCs w:val="18"/>
        </w:rPr>
        <w:t>oracle, request, fee);</w:t>
      </w:r>
    </w:p>
    <w:p w14:paraId="787DC67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0C34CA23" w14:textId="77777777" w:rsidR="00FE17E7" w:rsidRPr="00FE17E7" w:rsidRDefault="00FE17E7" w:rsidP="00FE17E7">
      <w:pPr>
        <w:pStyle w:val="NormalWeb"/>
        <w:spacing w:before="0" w:beforeAutospacing="0" w:after="0" w:afterAutospacing="0"/>
        <w:rPr>
          <w:rFonts w:ascii="Courier New" w:hAnsi="Courier New" w:cs="Courier New"/>
          <w:sz w:val="18"/>
          <w:szCs w:val="18"/>
        </w:rPr>
      </w:pPr>
    </w:p>
    <w:p w14:paraId="603B45A7"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 Callback function called by </w:t>
      </w:r>
      <w:proofErr w:type="spellStart"/>
      <w:r w:rsidRPr="00FE17E7">
        <w:rPr>
          <w:rFonts w:ascii="Courier New" w:hAnsi="Courier New" w:cs="Courier New"/>
          <w:sz w:val="18"/>
          <w:szCs w:val="18"/>
        </w:rPr>
        <w:t>Chainlink</w:t>
      </w:r>
      <w:proofErr w:type="spellEnd"/>
      <w:r w:rsidRPr="00FE17E7">
        <w:rPr>
          <w:rFonts w:ascii="Courier New" w:hAnsi="Courier New" w:cs="Courier New"/>
          <w:sz w:val="18"/>
          <w:szCs w:val="18"/>
        </w:rPr>
        <w:t xml:space="preserve"> node with the AI evaluation results</w:t>
      </w:r>
    </w:p>
    <w:p w14:paraId="5CEC068F"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function </w:t>
      </w:r>
      <w:proofErr w:type="gramStart"/>
      <w:r w:rsidRPr="00FE17E7">
        <w:rPr>
          <w:rFonts w:ascii="Courier New" w:hAnsi="Courier New" w:cs="Courier New"/>
          <w:sz w:val="18"/>
          <w:szCs w:val="18"/>
        </w:rPr>
        <w:t>fulfill(</w:t>
      </w:r>
      <w:proofErr w:type="gramEnd"/>
      <w:r w:rsidRPr="00FE17E7">
        <w:rPr>
          <w:rFonts w:ascii="Courier New" w:hAnsi="Courier New" w:cs="Courier New"/>
          <w:sz w:val="18"/>
          <w:szCs w:val="18"/>
        </w:rPr>
        <w:t>bytes32 _</w:t>
      </w:r>
      <w:proofErr w:type="spellStart"/>
      <w:r w:rsidRPr="00FE17E7">
        <w:rPr>
          <w:rFonts w:ascii="Courier New" w:hAnsi="Courier New" w:cs="Courier New"/>
          <w:sz w:val="18"/>
          <w:szCs w:val="18"/>
        </w:rPr>
        <w:t>requestId</w:t>
      </w:r>
      <w:proofErr w:type="spellEnd"/>
      <w:r w:rsidRPr="00FE17E7">
        <w:rPr>
          <w:rFonts w:ascii="Courier New" w:hAnsi="Courier New" w:cs="Courier New"/>
          <w:sz w:val="18"/>
          <w:szCs w:val="18"/>
        </w:rPr>
        <w:t>, uint256[] memory _</w:t>
      </w:r>
      <w:proofErr w:type="spell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 string memory _</w:t>
      </w:r>
      <w:proofErr w:type="spell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 xml:space="preserve">) public </w:t>
      </w:r>
      <w:proofErr w:type="spellStart"/>
      <w:r w:rsidRPr="00FE17E7">
        <w:rPr>
          <w:rFonts w:ascii="Courier New" w:hAnsi="Courier New" w:cs="Courier New"/>
          <w:sz w:val="18"/>
          <w:szCs w:val="18"/>
        </w:rPr>
        <w:t>recordChainlinkFulfillment</w:t>
      </w:r>
      <w:proofErr w:type="spellEnd"/>
      <w:r w:rsidRPr="00FE17E7">
        <w:rPr>
          <w:rFonts w:ascii="Courier New" w:hAnsi="Courier New" w:cs="Courier New"/>
          <w:sz w:val="18"/>
          <w:szCs w:val="18"/>
        </w:rPr>
        <w:t>(_</w:t>
      </w:r>
      <w:proofErr w:type="spellStart"/>
      <w:r w:rsidRPr="00FE17E7">
        <w:rPr>
          <w:rFonts w:ascii="Courier New" w:hAnsi="Courier New" w:cs="Courier New"/>
          <w:sz w:val="18"/>
          <w:szCs w:val="18"/>
        </w:rPr>
        <w:t>requestId</w:t>
      </w:r>
      <w:proofErr w:type="spellEnd"/>
      <w:r w:rsidRPr="00FE17E7">
        <w:rPr>
          <w:rFonts w:ascii="Courier New" w:hAnsi="Courier New" w:cs="Courier New"/>
          <w:sz w:val="18"/>
          <w:szCs w:val="18"/>
        </w:rPr>
        <w:t>) {</w:t>
      </w:r>
    </w:p>
    <w:p w14:paraId="65C4958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 xml:space="preserve"> = _</w:t>
      </w:r>
      <w:proofErr w:type="spellStart"/>
      <w:proofErr w:type="gramStart"/>
      <w:r w:rsidRPr="00FE17E7">
        <w:rPr>
          <w:rFonts w:ascii="Courier New" w:hAnsi="Courier New" w:cs="Courier New"/>
          <w:sz w:val="18"/>
          <w:szCs w:val="18"/>
        </w:rPr>
        <w:t>evaluationResult</w:t>
      </w:r>
      <w:proofErr w:type="spellEnd"/>
      <w:r w:rsidRPr="00FE17E7">
        <w:rPr>
          <w:rFonts w:ascii="Courier New" w:hAnsi="Courier New" w:cs="Courier New"/>
          <w:sz w:val="18"/>
          <w:szCs w:val="18"/>
        </w:rPr>
        <w:t>;</w:t>
      </w:r>
      <w:proofErr w:type="gramEnd"/>
    </w:p>
    <w:p w14:paraId="41AA6139"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roofErr w:type="spell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 xml:space="preserve"> = _</w:t>
      </w:r>
      <w:proofErr w:type="spellStart"/>
      <w:proofErr w:type="gramStart"/>
      <w:r w:rsidRPr="00FE17E7">
        <w:rPr>
          <w:rFonts w:ascii="Courier New" w:hAnsi="Courier New" w:cs="Courier New"/>
          <w:sz w:val="18"/>
          <w:szCs w:val="18"/>
        </w:rPr>
        <w:t>descriptionCID</w:t>
      </w:r>
      <w:proofErr w:type="spellEnd"/>
      <w:r w:rsidRPr="00FE17E7">
        <w:rPr>
          <w:rFonts w:ascii="Courier New" w:hAnsi="Courier New" w:cs="Courier New"/>
          <w:sz w:val="18"/>
          <w:szCs w:val="18"/>
        </w:rPr>
        <w:t>;</w:t>
      </w:r>
      <w:proofErr w:type="gramEnd"/>
    </w:p>
    <w:p w14:paraId="40608C1E" w14:textId="77777777"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 xml:space="preserve">    }</w:t>
      </w:r>
    </w:p>
    <w:p w14:paraId="1496584D" w14:textId="52EC2E85" w:rsidR="00FE17E7" w:rsidRPr="00FE17E7" w:rsidRDefault="00FE17E7" w:rsidP="00FE17E7">
      <w:pPr>
        <w:pStyle w:val="NormalWeb"/>
        <w:spacing w:before="0" w:beforeAutospacing="0" w:after="0" w:afterAutospacing="0"/>
        <w:rPr>
          <w:rFonts w:ascii="Courier New" w:hAnsi="Courier New" w:cs="Courier New"/>
          <w:sz w:val="18"/>
          <w:szCs w:val="18"/>
        </w:rPr>
      </w:pPr>
      <w:r w:rsidRPr="00FE17E7">
        <w:rPr>
          <w:rFonts w:ascii="Courier New" w:hAnsi="Courier New" w:cs="Courier New"/>
          <w:sz w:val="18"/>
          <w:szCs w:val="18"/>
        </w:rPr>
        <w:t>}</w:t>
      </w:r>
    </w:p>
    <w:p w14:paraId="08967087" w14:textId="77777777" w:rsidR="00B277BD" w:rsidRPr="00B277BD" w:rsidRDefault="00B277BD" w:rsidP="00CD5F3A">
      <w:pPr>
        <w:pStyle w:val="NormalWeb"/>
        <w:rPr>
          <w:rFonts w:asciiTheme="minorHAnsi" w:hAnsiTheme="minorHAnsi" w:cstheme="minorHAnsi"/>
          <w:sz w:val="22"/>
          <w:szCs w:val="22"/>
        </w:rPr>
      </w:pPr>
      <w:r w:rsidRPr="00B277BD">
        <w:rPr>
          <w:rFonts w:asciiTheme="minorHAnsi" w:hAnsiTheme="minorHAnsi" w:cstheme="minorHAnsi"/>
          <w:sz w:val="22"/>
          <w:szCs w:val="22"/>
        </w:rPr>
        <w:t>Future Development</w:t>
      </w:r>
    </w:p>
    <w:p w14:paraId="38DCFE9E" w14:textId="7A4593D3" w:rsidR="00B277BD" w:rsidRPr="00B277BD" w:rsidRDefault="00B277BD"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In the figure above, a block labeled “ac” is shown as part of this interface. This represents an aggregator contract, which will be used to provide </w:t>
      </w:r>
      <w:proofErr w:type="spellStart"/>
      <w:r>
        <w:rPr>
          <w:rFonts w:asciiTheme="minorHAnsi" w:hAnsiTheme="minorHAnsi" w:cstheme="minorHAnsi"/>
          <w:sz w:val="22"/>
          <w:szCs w:val="22"/>
        </w:rPr>
        <w:t>trustlessness</w:t>
      </w:r>
      <w:proofErr w:type="spellEnd"/>
      <w:r>
        <w:rPr>
          <w:rFonts w:asciiTheme="minorHAnsi" w:hAnsiTheme="minorHAnsi" w:cstheme="minorHAnsi"/>
          <w:sz w:val="22"/>
          <w:szCs w:val="22"/>
        </w:rPr>
        <w:t xml:space="preserve"> by polling multiple </w:t>
      </w:r>
      <w:proofErr w:type="spellStart"/>
      <w:r>
        <w:rPr>
          <w:rFonts w:asciiTheme="minorHAnsi" w:hAnsiTheme="minorHAnsi" w:cstheme="minorHAnsi"/>
          <w:sz w:val="22"/>
          <w:szCs w:val="22"/>
        </w:rPr>
        <w:t>Chainlink</w:t>
      </w:r>
      <w:proofErr w:type="spellEnd"/>
      <w:r>
        <w:rPr>
          <w:rFonts w:asciiTheme="minorHAnsi" w:hAnsiTheme="minorHAnsi" w:cstheme="minorHAnsi"/>
          <w:sz w:val="22"/>
          <w:szCs w:val="22"/>
        </w:rPr>
        <w:t xml:space="preserve"> Nodes and eliminating outliers. This</w:t>
      </w:r>
      <w:r w:rsidR="009755C8">
        <w:rPr>
          <w:rFonts w:asciiTheme="minorHAnsi" w:hAnsiTheme="minorHAnsi" w:cstheme="minorHAnsi"/>
          <w:sz w:val="22"/>
          <w:szCs w:val="22"/>
        </w:rPr>
        <w:t xml:space="preserve"> component</w:t>
      </w:r>
      <w:r>
        <w:rPr>
          <w:rFonts w:asciiTheme="minorHAnsi" w:hAnsiTheme="minorHAnsi" w:cstheme="minorHAnsi"/>
          <w:sz w:val="22"/>
          <w:szCs w:val="22"/>
        </w:rPr>
        <w:t xml:space="preserve"> will be added in the future.</w:t>
      </w:r>
    </w:p>
    <w:p w14:paraId="6161E19D" w14:textId="0E67A2CB" w:rsidR="00CD5F3A" w:rsidRPr="002E7060" w:rsidRDefault="00CD5F3A" w:rsidP="00CD5F3A">
      <w:pPr>
        <w:pStyle w:val="NormalWeb"/>
        <w:rPr>
          <w:rFonts w:asciiTheme="minorHAnsi" w:hAnsiTheme="minorHAnsi" w:cstheme="minorHAnsi"/>
          <w:b/>
          <w:bCs/>
          <w:sz w:val="22"/>
          <w:szCs w:val="22"/>
        </w:rPr>
      </w:pPr>
      <w:r>
        <w:rPr>
          <w:rFonts w:asciiTheme="minorHAnsi" w:hAnsiTheme="minorHAnsi" w:cstheme="minorHAnsi"/>
          <w:b/>
          <w:bCs/>
          <w:sz w:val="22"/>
          <w:szCs w:val="22"/>
        </w:rPr>
        <w:t xml:space="preserve">Interface </w:t>
      </w:r>
      <w:r w:rsidR="00064893">
        <w:rPr>
          <w:rFonts w:asciiTheme="minorHAnsi" w:hAnsiTheme="minorHAnsi" w:cstheme="minorHAnsi"/>
          <w:b/>
          <w:bCs/>
          <w:sz w:val="22"/>
          <w:szCs w:val="22"/>
        </w:rPr>
        <w:t>E</w:t>
      </w:r>
    </w:p>
    <w:p w14:paraId="03191CC1" w14:textId="13B37ACD" w:rsidR="00CD5F3A" w:rsidRDefault="00CD5F3A" w:rsidP="00CD5F3A">
      <w:pPr>
        <w:pStyle w:val="NormalWeb"/>
        <w:rPr>
          <w:rFonts w:asciiTheme="minorHAnsi" w:hAnsiTheme="minorHAnsi" w:cstheme="minorHAnsi"/>
          <w:sz w:val="22"/>
          <w:szCs w:val="22"/>
        </w:rPr>
      </w:pPr>
      <w:r>
        <w:rPr>
          <w:rFonts w:asciiTheme="minorHAnsi" w:hAnsiTheme="minorHAnsi" w:cstheme="minorHAnsi"/>
          <w:sz w:val="22"/>
          <w:szCs w:val="22"/>
        </w:rPr>
        <w:t xml:space="preserve">Interface </w:t>
      </w:r>
      <w:r w:rsidR="00064893">
        <w:rPr>
          <w:rFonts w:asciiTheme="minorHAnsi" w:hAnsiTheme="minorHAnsi" w:cstheme="minorHAnsi"/>
          <w:sz w:val="22"/>
          <w:szCs w:val="22"/>
        </w:rPr>
        <w:t>E</w:t>
      </w:r>
      <w:r>
        <w:rPr>
          <w:rFonts w:asciiTheme="minorHAnsi" w:hAnsiTheme="minorHAnsi" w:cstheme="minorHAnsi"/>
          <w:sz w:val="22"/>
          <w:szCs w:val="22"/>
        </w:rPr>
        <w:t xml:space="preserve"> between the </w:t>
      </w:r>
      <w:r w:rsidR="0042397B">
        <w:rPr>
          <w:rFonts w:asciiTheme="minorHAnsi" w:hAnsiTheme="minorHAnsi" w:cstheme="minorHAnsi"/>
          <w:sz w:val="22"/>
          <w:szCs w:val="22"/>
        </w:rPr>
        <w:t>U</w:t>
      </w:r>
      <w:r>
        <w:rPr>
          <w:rFonts w:asciiTheme="minorHAnsi" w:hAnsiTheme="minorHAnsi" w:cstheme="minorHAnsi"/>
          <w:sz w:val="22"/>
          <w:szCs w:val="22"/>
        </w:rPr>
        <w:t xml:space="preserve">ser </w:t>
      </w:r>
      <w:r w:rsidR="00D54F16">
        <w:rPr>
          <w:rFonts w:asciiTheme="minorHAnsi" w:hAnsiTheme="minorHAnsi" w:cstheme="minorHAnsi"/>
          <w:sz w:val="22"/>
          <w:szCs w:val="22"/>
        </w:rPr>
        <w:t>I</w:t>
      </w:r>
      <w:r>
        <w:rPr>
          <w:rFonts w:asciiTheme="minorHAnsi" w:hAnsiTheme="minorHAnsi" w:cstheme="minorHAnsi"/>
          <w:sz w:val="22"/>
          <w:szCs w:val="22"/>
        </w:rPr>
        <w:t>nterfac</w:t>
      </w:r>
      <w:r w:rsidR="0042397B">
        <w:rPr>
          <w:rFonts w:asciiTheme="minorHAnsi" w:hAnsiTheme="minorHAnsi" w:cstheme="minorHAnsi"/>
          <w:sz w:val="22"/>
          <w:szCs w:val="22"/>
        </w:rPr>
        <w:t>e Backend</w:t>
      </w:r>
      <w:r>
        <w:rPr>
          <w:rFonts w:asciiTheme="minorHAnsi" w:hAnsiTheme="minorHAnsi" w:cstheme="minorHAnsi"/>
          <w:sz w:val="22"/>
          <w:szCs w:val="22"/>
        </w:rPr>
        <w:t xml:space="preserve"> and the </w:t>
      </w:r>
      <w:r w:rsidR="0042397B">
        <w:rPr>
          <w:rFonts w:asciiTheme="minorHAnsi" w:hAnsiTheme="minorHAnsi" w:cstheme="minorHAnsi"/>
          <w:sz w:val="22"/>
          <w:szCs w:val="22"/>
        </w:rPr>
        <w:t>S</w:t>
      </w:r>
      <w:r>
        <w:rPr>
          <w:rFonts w:asciiTheme="minorHAnsi" w:hAnsiTheme="minorHAnsi" w:cstheme="minorHAnsi"/>
          <w:sz w:val="22"/>
          <w:szCs w:val="22"/>
        </w:rPr>
        <w:t xml:space="preserve">mart </w:t>
      </w:r>
      <w:r w:rsidR="0042397B">
        <w:rPr>
          <w:rFonts w:asciiTheme="minorHAnsi" w:hAnsiTheme="minorHAnsi" w:cstheme="minorHAnsi"/>
          <w:sz w:val="22"/>
          <w:szCs w:val="22"/>
        </w:rPr>
        <w:t>C</w:t>
      </w:r>
      <w:r>
        <w:rPr>
          <w:rFonts w:asciiTheme="minorHAnsi" w:hAnsiTheme="minorHAnsi" w:cstheme="minorHAnsi"/>
          <w:sz w:val="22"/>
          <w:szCs w:val="22"/>
        </w:rPr>
        <w:t xml:space="preserve">ontract will be defined by Ethereum and requirements. </w:t>
      </w:r>
      <w:r w:rsidR="00064893">
        <w:rPr>
          <w:rFonts w:asciiTheme="minorHAnsi" w:hAnsiTheme="minorHAnsi" w:cstheme="minorHAnsi"/>
          <w:sz w:val="22"/>
          <w:szCs w:val="22"/>
        </w:rPr>
        <w:t>This communication will happen over the Ethereum blockchain.</w:t>
      </w:r>
      <w:r w:rsidR="00D54F16">
        <w:rPr>
          <w:rFonts w:asciiTheme="minorHAnsi" w:hAnsiTheme="minorHAnsi" w:cstheme="minorHAnsi"/>
          <w:sz w:val="22"/>
          <w:szCs w:val="22"/>
        </w:rPr>
        <w:t xml:space="preserve"> The User Interface Backend will communicate using tools that are part of the </w:t>
      </w:r>
      <w:r w:rsidR="00C83B74">
        <w:rPr>
          <w:rFonts w:asciiTheme="minorHAnsi" w:hAnsiTheme="minorHAnsi" w:cstheme="minorHAnsi"/>
          <w:sz w:val="22"/>
          <w:szCs w:val="22"/>
        </w:rPr>
        <w:t xml:space="preserve">Web3.js JavaScript library. The User Interface Backend will use the third-party service </w:t>
      </w:r>
      <w:proofErr w:type="spellStart"/>
      <w:r w:rsidR="00C83B74">
        <w:rPr>
          <w:rFonts w:asciiTheme="minorHAnsi" w:hAnsiTheme="minorHAnsi" w:cstheme="minorHAnsi"/>
          <w:sz w:val="22"/>
          <w:szCs w:val="22"/>
        </w:rPr>
        <w:t>Infura</w:t>
      </w:r>
      <w:proofErr w:type="spellEnd"/>
      <w:r w:rsidR="00C83B74">
        <w:rPr>
          <w:rFonts w:asciiTheme="minorHAnsi" w:hAnsiTheme="minorHAnsi" w:cstheme="minorHAnsi"/>
          <w:sz w:val="22"/>
          <w:szCs w:val="22"/>
        </w:rPr>
        <w:t xml:space="preserve"> to access the Ethereum (or L2) blockchain.</w:t>
      </w:r>
    </w:p>
    <w:p w14:paraId="6A7FA8D4" w14:textId="1A44B197" w:rsidR="00C83B74" w:rsidRDefault="00C83B74" w:rsidP="00CD5F3A">
      <w:pPr>
        <w:pStyle w:val="NormalWeb"/>
        <w:rPr>
          <w:rFonts w:asciiTheme="minorHAnsi" w:hAnsiTheme="minorHAnsi" w:cstheme="minorHAnsi"/>
          <w:sz w:val="22"/>
          <w:szCs w:val="22"/>
        </w:rPr>
      </w:pPr>
      <w:r>
        <w:rPr>
          <w:rFonts w:asciiTheme="minorHAnsi" w:hAnsiTheme="minorHAnsi" w:cstheme="minorHAnsi"/>
          <w:sz w:val="22"/>
          <w:szCs w:val="22"/>
        </w:rPr>
        <w:t>The User Interface Backend will communicate with the Smart Contract by posting a transaction.</w:t>
      </w:r>
      <w:r w:rsidR="00F43F7A">
        <w:rPr>
          <w:rFonts w:asciiTheme="minorHAnsi" w:hAnsiTheme="minorHAnsi" w:cstheme="minorHAnsi"/>
          <w:sz w:val="22"/>
          <w:szCs w:val="22"/>
        </w:rPr>
        <w:t xml:space="preserve"> The backend will sign the transaction using information provided by the user’s cryptocurrency wallet (e.g. </w:t>
      </w:r>
      <w:proofErr w:type="spellStart"/>
      <w:r w:rsidR="00F43F7A">
        <w:rPr>
          <w:rFonts w:asciiTheme="minorHAnsi" w:hAnsiTheme="minorHAnsi" w:cstheme="minorHAnsi"/>
          <w:sz w:val="22"/>
          <w:szCs w:val="22"/>
        </w:rPr>
        <w:t>Metamask</w:t>
      </w:r>
      <w:proofErr w:type="spellEnd"/>
      <w:r w:rsidR="00F43F7A">
        <w:rPr>
          <w:rFonts w:asciiTheme="minorHAnsi" w:hAnsiTheme="minorHAnsi" w:cstheme="minorHAnsi"/>
          <w:sz w:val="22"/>
          <w:szCs w:val="22"/>
        </w:rPr>
        <w:t xml:space="preserve"> or Ledger).</w:t>
      </w:r>
    </w:p>
    <w:p w14:paraId="2BCAC1AF" w14:textId="6FCFD91F" w:rsidR="00064893" w:rsidRPr="002E7060" w:rsidRDefault="00064893" w:rsidP="00064893">
      <w:pPr>
        <w:pStyle w:val="NormalWeb"/>
        <w:rPr>
          <w:rFonts w:asciiTheme="minorHAnsi" w:hAnsiTheme="minorHAnsi" w:cstheme="minorHAnsi"/>
          <w:b/>
          <w:bCs/>
          <w:sz w:val="22"/>
          <w:szCs w:val="22"/>
        </w:rPr>
      </w:pPr>
      <w:r>
        <w:rPr>
          <w:rFonts w:asciiTheme="minorHAnsi" w:hAnsiTheme="minorHAnsi" w:cstheme="minorHAnsi"/>
          <w:b/>
          <w:bCs/>
          <w:sz w:val="22"/>
          <w:szCs w:val="22"/>
        </w:rPr>
        <w:t>Interface F</w:t>
      </w:r>
    </w:p>
    <w:p w14:paraId="1C752361" w14:textId="7D729FC8" w:rsidR="00064893" w:rsidRDefault="00695EF1" w:rsidP="00064893">
      <w:pPr>
        <w:pStyle w:val="NormalWeb"/>
        <w:rPr>
          <w:rFonts w:asciiTheme="minorHAnsi" w:hAnsiTheme="minorHAnsi" w:cstheme="minorHAnsi"/>
          <w:sz w:val="22"/>
          <w:szCs w:val="22"/>
        </w:rPr>
      </w:pPr>
      <w:r>
        <w:rPr>
          <w:rFonts w:asciiTheme="minorHAnsi" w:hAnsiTheme="minorHAnsi" w:cstheme="minorHAnsi"/>
          <w:sz w:val="22"/>
          <w:szCs w:val="22"/>
        </w:rPr>
        <w:t>There will be two parts to this interface,</w:t>
      </w:r>
      <w:r w:rsidRPr="00695EF1">
        <w:rPr>
          <w:rFonts w:asciiTheme="minorHAnsi" w:hAnsiTheme="minorHAnsi" w:cstheme="minorHAnsi"/>
          <w:sz w:val="22"/>
          <w:szCs w:val="22"/>
        </w:rPr>
        <w:t xml:space="preserve"> </w:t>
      </w:r>
      <w:r>
        <w:rPr>
          <w:rFonts w:asciiTheme="minorHAnsi" w:hAnsiTheme="minorHAnsi" w:cstheme="minorHAnsi"/>
          <w:sz w:val="22"/>
          <w:szCs w:val="22"/>
        </w:rPr>
        <w:t xml:space="preserve">between the </w:t>
      </w:r>
      <w:r w:rsidR="007A406B">
        <w:rPr>
          <w:rFonts w:asciiTheme="minorHAnsi" w:hAnsiTheme="minorHAnsi" w:cstheme="minorHAnsi"/>
          <w:sz w:val="22"/>
          <w:szCs w:val="22"/>
        </w:rPr>
        <w:t>User Interface Backend</w:t>
      </w:r>
      <w:r>
        <w:rPr>
          <w:rFonts w:asciiTheme="minorHAnsi" w:hAnsiTheme="minorHAnsi" w:cstheme="minorHAnsi"/>
          <w:sz w:val="22"/>
          <w:szCs w:val="22"/>
        </w:rPr>
        <w:t xml:space="preserve"> and the </w:t>
      </w:r>
      <w:r w:rsidR="007A406B">
        <w:rPr>
          <w:rFonts w:asciiTheme="minorHAnsi" w:hAnsiTheme="minorHAnsi" w:cstheme="minorHAnsi"/>
          <w:sz w:val="22"/>
          <w:szCs w:val="22"/>
        </w:rPr>
        <w:t>E</w:t>
      </w:r>
      <w:r>
        <w:rPr>
          <w:rFonts w:asciiTheme="minorHAnsi" w:hAnsiTheme="minorHAnsi" w:cstheme="minorHAnsi"/>
          <w:sz w:val="22"/>
          <w:szCs w:val="22"/>
        </w:rPr>
        <w:t xml:space="preserve">xternal </w:t>
      </w:r>
      <w:r w:rsidR="007A406B">
        <w:rPr>
          <w:rFonts w:asciiTheme="minorHAnsi" w:hAnsiTheme="minorHAnsi" w:cstheme="minorHAnsi"/>
          <w:sz w:val="22"/>
          <w:szCs w:val="22"/>
        </w:rPr>
        <w:t>A</w:t>
      </w:r>
      <w:r>
        <w:rPr>
          <w:rFonts w:asciiTheme="minorHAnsi" w:hAnsiTheme="minorHAnsi" w:cstheme="minorHAnsi"/>
          <w:sz w:val="22"/>
          <w:szCs w:val="22"/>
        </w:rPr>
        <w:t>dapter, which will primar</w:t>
      </w:r>
      <w:r w:rsidR="00714684">
        <w:rPr>
          <w:rFonts w:asciiTheme="minorHAnsi" w:hAnsiTheme="minorHAnsi" w:cstheme="minorHAnsi"/>
          <w:sz w:val="22"/>
          <w:szCs w:val="22"/>
        </w:rPr>
        <w:t>il</w:t>
      </w:r>
      <w:r>
        <w:rPr>
          <w:rFonts w:asciiTheme="minorHAnsi" w:hAnsiTheme="minorHAnsi" w:cstheme="minorHAnsi"/>
          <w:sz w:val="22"/>
          <w:szCs w:val="22"/>
        </w:rPr>
        <w:t xml:space="preserve">y serve to limit information conveyed over the Ethereum blockchain. Firstly, </w:t>
      </w:r>
      <w:r w:rsidR="00EB5DE4">
        <w:rPr>
          <w:rFonts w:asciiTheme="minorHAnsi" w:hAnsiTheme="minorHAnsi" w:cstheme="minorHAnsi"/>
          <w:sz w:val="22"/>
          <w:szCs w:val="22"/>
        </w:rPr>
        <w:t>this interface</w:t>
      </w:r>
      <w:r w:rsidR="00064893">
        <w:rPr>
          <w:rFonts w:asciiTheme="minorHAnsi" w:hAnsiTheme="minorHAnsi" w:cstheme="minorHAnsi"/>
          <w:sz w:val="22"/>
          <w:szCs w:val="22"/>
        </w:rPr>
        <w:t xml:space="preserve"> will convey the bulk of the information for the AI query in the form of a zip file</w:t>
      </w:r>
      <w:r>
        <w:rPr>
          <w:rFonts w:asciiTheme="minorHAnsi" w:hAnsiTheme="minorHAnsi" w:cstheme="minorHAnsi"/>
          <w:sz w:val="22"/>
          <w:szCs w:val="22"/>
        </w:rPr>
        <w:t xml:space="preserve"> holding manifest, textual, and multimedia information</w:t>
      </w:r>
      <w:r w:rsidR="00064893">
        <w:rPr>
          <w:rFonts w:asciiTheme="minorHAnsi" w:hAnsiTheme="minorHAnsi" w:cstheme="minorHAnsi"/>
          <w:sz w:val="22"/>
          <w:szCs w:val="22"/>
        </w:rPr>
        <w:t>. Th</w:t>
      </w:r>
      <w:r w:rsidR="00C90BE1">
        <w:rPr>
          <w:rFonts w:asciiTheme="minorHAnsi" w:hAnsiTheme="minorHAnsi" w:cstheme="minorHAnsi"/>
          <w:sz w:val="22"/>
          <w:szCs w:val="22"/>
        </w:rPr>
        <w:t>is</w:t>
      </w:r>
      <w:r w:rsidR="00064893">
        <w:rPr>
          <w:rFonts w:asciiTheme="minorHAnsi" w:hAnsiTheme="minorHAnsi" w:cstheme="minorHAnsi"/>
          <w:sz w:val="22"/>
          <w:szCs w:val="22"/>
        </w:rPr>
        <w:t xml:space="preserve"> zip file</w:t>
      </w:r>
      <w:r w:rsidR="00C90BE1">
        <w:rPr>
          <w:rFonts w:asciiTheme="minorHAnsi" w:hAnsiTheme="minorHAnsi" w:cstheme="minorHAnsi"/>
          <w:sz w:val="22"/>
          <w:szCs w:val="22"/>
        </w:rPr>
        <w:t>, possibly encrypted,</w:t>
      </w:r>
      <w:r w:rsidR="00064893">
        <w:rPr>
          <w:rFonts w:asciiTheme="minorHAnsi" w:hAnsiTheme="minorHAnsi" w:cstheme="minorHAnsi"/>
          <w:sz w:val="22"/>
          <w:szCs w:val="22"/>
        </w:rPr>
        <w:t xml:space="preserve"> will </w:t>
      </w:r>
      <w:r w:rsidR="00EB5DE4">
        <w:rPr>
          <w:rFonts w:asciiTheme="minorHAnsi" w:hAnsiTheme="minorHAnsi" w:cstheme="minorHAnsi"/>
          <w:sz w:val="22"/>
          <w:szCs w:val="22"/>
        </w:rPr>
        <w:t xml:space="preserve">nominally </w:t>
      </w:r>
      <w:r w:rsidR="00064893">
        <w:rPr>
          <w:rFonts w:asciiTheme="minorHAnsi" w:hAnsiTheme="minorHAnsi" w:cstheme="minorHAnsi"/>
          <w:sz w:val="22"/>
          <w:szCs w:val="22"/>
        </w:rPr>
        <w:t xml:space="preserve">be placed on </w:t>
      </w:r>
      <w:r w:rsidR="00C90BE1">
        <w:rPr>
          <w:rFonts w:asciiTheme="minorHAnsi" w:hAnsiTheme="minorHAnsi" w:cstheme="minorHAnsi"/>
          <w:sz w:val="22"/>
          <w:szCs w:val="22"/>
        </w:rPr>
        <w:t>IPFS by the User Interface</w:t>
      </w:r>
      <w:r w:rsidR="007A406B">
        <w:rPr>
          <w:rFonts w:asciiTheme="minorHAnsi" w:hAnsiTheme="minorHAnsi" w:cstheme="minorHAnsi"/>
          <w:sz w:val="22"/>
          <w:szCs w:val="22"/>
        </w:rPr>
        <w:t xml:space="preserve"> Backend</w:t>
      </w:r>
      <w:r w:rsidR="00C90BE1">
        <w:rPr>
          <w:rFonts w:asciiTheme="minorHAnsi" w:hAnsiTheme="minorHAnsi" w:cstheme="minorHAnsi"/>
          <w:sz w:val="22"/>
          <w:szCs w:val="22"/>
        </w:rPr>
        <w:t xml:space="preserve"> and </w:t>
      </w:r>
      <w:r w:rsidR="00EB5DE4">
        <w:rPr>
          <w:rFonts w:asciiTheme="minorHAnsi" w:hAnsiTheme="minorHAnsi" w:cstheme="minorHAnsi"/>
          <w:sz w:val="22"/>
          <w:szCs w:val="22"/>
        </w:rPr>
        <w:t>downloaded using IPFS</w:t>
      </w:r>
      <w:r w:rsidR="00C90BE1">
        <w:rPr>
          <w:rFonts w:asciiTheme="minorHAnsi" w:hAnsiTheme="minorHAnsi" w:cstheme="minorHAnsi"/>
          <w:sz w:val="22"/>
          <w:szCs w:val="22"/>
        </w:rPr>
        <w:t xml:space="preserve"> by the External Adapter.</w:t>
      </w:r>
      <w:r>
        <w:rPr>
          <w:rFonts w:asciiTheme="minorHAnsi" w:hAnsiTheme="minorHAnsi" w:cstheme="minorHAnsi"/>
          <w:sz w:val="22"/>
          <w:szCs w:val="22"/>
        </w:rPr>
        <w:t xml:space="preserve"> Secondly, the textual explanations given by the AI Models for their numerical determinations will be placed on IPFS</w:t>
      </w:r>
      <w:r w:rsidR="00EB5DE4">
        <w:rPr>
          <w:rFonts w:asciiTheme="minorHAnsi" w:hAnsiTheme="minorHAnsi" w:cstheme="minorHAnsi"/>
          <w:sz w:val="22"/>
          <w:szCs w:val="22"/>
        </w:rPr>
        <w:t>, again, possibly encrypted,</w:t>
      </w:r>
      <w:r>
        <w:rPr>
          <w:rFonts w:asciiTheme="minorHAnsi" w:hAnsiTheme="minorHAnsi" w:cstheme="minorHAnsi"/>
          <w:sz w:val="22"/>
          <w:szCs w:val="22"/>
        </w:rPr>
        <w:t xml:space="preserve"> by the </w:t>
      </w:r>
      <w:r w:rsidR="000B4D11">
        <w:rPr>
          <w:rFonts w:asciiTheme="minorHAnsi" w:hAnsiTheme="minorHAnsi" w:cstheme="minorHAnsi"/>
          <w:sz w:val="22"/>
          <w:szCs w:val="22"/>
        </w:rPr>
        <w:t>E</w:t>
      </w:r>
      <w:r>
        <w:rPr>
          <w:rFonts w:asciiTheme="minorHAnsi" w:hAnsiTheme="minorHAnsi" w:cstheme="minorHAnsi"/>
          <w:sz w:val="22"/>
          <w:szCs w:val="22"/>
        </w:rPr>
        <w:t xml:space="preserve">xternal </w:t>
      </w:r>
      <w:r w:rsidR="000B4D11">
        <w:rPr>
          <w:rFonts w:asciiTheme="minorHAnsi" w:hAnsiTheme="minorHAnsi" w:cstheme="minorHAnsi"/>
          <w:sz w:val="22"/>
          <w:szCs w:val="22"/>
        </w:rPr>
        <w:t>A</w:t>
      </w:r>
      <w:r>
        <w:rPr>
          <w:rFonts w:asciiTheme="minorHAnsi" w:hAnsiTheme="minorHAnsi" w:cstheme="minorHAnsi"/>
          <w:sz w:val="22"/>
          <w:szCs w:val="22"/>
        </w:rPr>
        <w:t>dapter, with the User Interface</w:t>
      </w:r>
      <w:r w:rsidR="0096638E">
        <w:rPr>
          <w:rFonts w:asciiTheme="minorHAnsi" w:hAnsiTheme="minorHAnsi" w:cstheme="minorHAnsi"/>
          <w:sz w:val="22"/>
          <w:szCs w:val="22"/>
        </w:rPr>
        <w:t xml:space="preserve"> Backend</w:t>
      </w:r>
      <w:r w:rsidR="000B4D11">
        <w:rPr>
          <w:rFonts w:asciiTheme="minorHAnsi" w:hAnsiTheme="minorHAnsi" w:cstheme="minorHAnsi"/>
          <w:sz w:val="22"/>
          <w:szCs w:val="22"/>
        </w:rPr>
        <w:t xml:space="preserve"> downloading this information </w:t>
      </w:r>
      <w:r w:rsidR="0096638E">
        <w:rPr>
          <w:rFonts w:asciiTheme="minorHAnsi" w:hAnsiTheme="minorHAnsi" w:cstheme="minorHAnsi"/>
          <w:sz w:val="22"/>
          <w:szCs w:val="22"/>
        </w:rPr>
        <w:t>for presentation</w:t>
      </w:r>
      <w:r w:rsidR="000B4D11">
        <w:rPr>
          <w:rFonts w:asciiTheme="minorHAnsi" w:hAnsiTheme="minorHAnsi" w:cstheme="minorHAnsi"/>
          <w:sz w:val="22"/>
          <w:szCs w:val="22"/>
        </w:rPr>
        <w:t xml:space="preserve"> to the user.</w:t>
      </w:r>
    </w:p>
    <w:p w14:paraId="18130EA8" w14:textId="17217888" w:rsidR="00EB5DE4" w:rsidRDefault="00EB5DE4" w:rsidP="00064893">
      <w:pPr>
        <w:pStyle w:val="NormalWeb"/>
        <w:rPr>
          <w:rFonts w:asciiTheme="minorHAnsi" w:hAnsiTheme="minorHAnsi" w:cstheme="minorHAnsi"/>
          <w:sz w:val="22"/>
          <w:szCs w:val="22"/>
        </w:rPr>
      </w:pPr>
      <w:r>
        <w:rPr>
          <w:rFonts w:asciiTheme="minorHAnsi" w:hAnsiTheme="minorHAnsi" w:cstheme="minorHAnsi"/>
          <w:sz w:val="22"/>
          <w:szCs w:val="22"/>
        </w:rPr>
        <w:lastRenderedPageBreak/>
        <w:t>Though IPFS is the nominal form of communication for this data, it may be communicated by any means. The IPFS CID is a cryptographic hash, and the zip or text file it represents can absolutely be validated using the CID, as (to astronomical probability) only the originating file gives its specified CID. A separate, possibly encrypted communication channel could also be used to convey this data.</w:t>
      </w:r>
    </w:p>
    <w:p w14:paraId="5E208CCE" w14:textId="7DAFA944" w:rsidR="007A406B" w:rsidRPr="002E7060" w:rsidRDefault="007A406B" w:rsidP="007A406B">
      <w:pPr>
        <w:pStyle w:val="NormalWeb"/>
        <w:rPr>
          <w:rFonts w:asciiTheme="minorHAnsi" w:hAnsiTheme="minorHAnsi" w:cstheme="minorHAnsi"/>
          <w:b/>
          <w:bCs/>
          <w:sz w:val="22"/>
          <w:szCs w:val="22"/>
        </w:rPr>
      </w:pPr>
      <w:r>
        <w:rPr>
          <w:rFonts w:asciiTheme="minorHAnsi" w:hAnsiTheme="minorHAnsi" w:cstheme="minorHAnsi"/>
          <w:b/>
          <w:bCs/>
          <w:sz w:val="22"/>
          <w:szCs w:val="22"/>
        </w:rPr>
        <w:t>Interface G</w:t>
      </w:r>
    </w:p>
    <w:p w14:paraId="21C694FA" w14:textId="0AEBC006" w:rsidR="007A406B" w:rsidRDefault="008E37FF" w:rsidP="007A406B">
      <w:pPr>
        <w:pStyle w:val="NormalWeb"/>
        <w:rPr>
          <w:rFonts w:asciiTheme="minorHAnsi" w:hAnsiTheme="minorHAnsi" w:cstheme="minorHAnsi"/>
          <w:sz w:val="22"/>
          <w:szCs w:val="22"/>
        </w:rPr>
      </w:pPr>
      <w:r>
        <w:rPr>
          <w:rFonts w:asciiTheme="minorHAnsi" w:hAnsiTheme="minorHAnsi" w:cstheme="minorHAnsi"/>
          <w:sz w:val="22"/>
          <w:szCs w:val="22"/>
        </w:rPr>
        <w:t>The User Interface Frontend and Backend components will communicate through a RESTful interface on the backend.</w:t>
      </w:r>
    </w:p>
    <w:p w14:paraId="63EF27A3" w14:textId="77777777" w:rsidR="007A406B" w:rsidRDefault="007A406B" w:rsidP="00064893">
      <w:pPr>
        <w:pStyle w:val="NormalWeb"/>
        <w:rPr>
          <w:rFonts w:asciiTheme="minorHAnsi" w:hAnsiTheme="minorHAnsi" w:cstheme="minorHAnsi"/>
          <w:sz w:val="22"/>
          <w:szCs w:val="22"/>
        </w:rPr>
      </w:pPr>
    </w:p>
    <w:sectPr w:rsidR="007A40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English III" w:date="2024-10-08T21:38:00Z" w:initials="JE">
    <w:p w14:paraId="43DCF7F1" w14:textId="77777777" w:rsidR="00135B5F" w:rsidRDefault="00135B5F" w:rsidP="00135B5F">
      <w:pPr>
        <w:pStyle w:val="CommentText"/>
      </w:pPr>
      <w:r>
        <w:rPr>
          <w:rStyle w:val="CommentReference"/>
        </w:rPr>
        <w:annotationRef/>
      </w:r>
      <w:r>
        <w:t>Should this be “through each of the LLMs”? Also, might this parameter better be in the “models” data so that the number can be different for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DCF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FF96FB" w16cex:dateUtc="2024-10-09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DCF7F1" w16cid:durableId="3DFF96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01532"/>
    <w:multiLevelType w:val="hybridMultilevel"/>
    <w:tmpl w:val="9364D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20440"/>
    <w:multiLevelType w:val="hybridMultilevel"/>
    <w:tmpl w:val="3CFE5306"/>
    <w:lvl w:ilvl="0" w:tplc="A28A23FE">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D58FB"/>
    <w:multiLevelType w:val="hybridMultilevel"/>
    <w:tmpl w:val="AAD4F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B46DA"/>
    <w:multiLevelType w:val="hybridMultilevel"/>
    <w:tmpl w:val="32881A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90222"/>
    <w:multiLevelType w:val="hybridMultilevel"/>
    <w:tmpl w:val="2886F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E7A8F"/>
    <w:multiLevelType w:val="hybridMultilevel"/>
    <w:tmpl w:val="57C6C73E"/>
    <w:lvl w:ilvl="0" w:tplc="493C0146">
      <w:numFmt w:val="bullet"/>
      <w:lvlText w:val="•"/>
      <w:lvlJc w:val="left"/>
      <w:pPr>
        <w:ind w:left="720" w:hanging="72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93585E"/>
    <w:multiLevelType w:val="hybridMultilevel"/>
    <w:tmpl w:val="14402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446D6"/>
    <w:multiLevelType w:val="hybridMultilevel"/>
    <w:tmpl w:val="3FB8E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475652">
    <w:abstractNumId w:val="0"/>
  </w:num>
  <w:num w:numId="2" w16cid:durableId="219707368">
    <w:abstractNumId w:val="2"/>
  </w:num>
  <w:num w:numId="3" w16cid:durableId="897396692">
    <w:abstractNumId w:val="6"/>
  </w:num>
  <w:num w:numId="4" w16cid:durableId="1159619285">
    <w:abstractNumId w:val="1"/>
  </w:num>
  <w:num w:numId="5" w16cid:durableId="212667145">
    <w:abstractNumId w:val="3"/>
  </w:num>
  <w:num w:numId="6" w16cid:durableId="1254365065">
    <w:abstractNumId w:val="4"/>
  </w:num>
  <w:num w:numId="7" w16cid:durableId="1773167539">
    <w:abstractNumId w:val="7"/>
  </w:num>
  <w:num w:numId="8" w16cid:durableId="71678394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English III">
    <w15:presenceInfo w15:providerId="Windows Live" w15:userId="8b49b46f449b48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27"/>
    <w:rsid w:val="00016A6D"/>
    <w:rsid w:val="00017CC3"/>
    <w:rsid w:val="00026948"/>
    <w:rsid w:val="0003549C"/>
    <w:rsid w:val="00046CD5"/>
    <w:rsid w:val="00064893"/>
    <w:rsid w:val="000840C8"/>
    <w:rsid w:val="00087FE4"/>
    <w:rsid w:val="000A593B"/>
    <w:rsid w:val="000A672A"/>
    <w:rsid w:val="000B4D11"/>
    <w:rsid w:val="000C45E8"/>
    <w:rsid w:val="000D2467"/>
    <w:rsid w:val="000D2D2D"/>
    <w:rsid w:val="00125623"/>
    <w:rsid w:val="001258CE"/>
    <w:rsid w:val="00133D2F"/>
    <w:rsid w:val="00135B5F"/>
    <w:rsid w:val="00135E38"/>
    <w:rsid w:val="001401E4"/>
    <w:rsid w:val="00154859"/>
    <w:rsid w:val="0016031A"/>
    <w:rsid w:val="00171AEA"/>
    <w:rsid w:val="001739F4"/>
    <w:rsid w:val="00177213"/>
    <w:rsid w:val="00180529"/>
    <w:rsid w:val="00180D1A"/>
    <w:rsid w:val="00187776"/>
    <w:rsid w:val="001B2778"/>
    <w:rsid w:val="001C1C90"/>
    <w:rsid w:val="001C59E2"/>
    <w:rsid w:val="001D6F44"/>
    <w:rsid w:val="001D72FF"/>
    <w:rsid w:val="001E06D8"/>
    <w:rsid w:val="002111F4"/>
    <w:rsid w:val="00221D89"/>
    <w:rsid w:val="0024055A"/>
    <w:rsid w:val="00240C89"/>
    <w:rsid w:val="002626B2"/>
    <w:rsid w:val="00263C03"/>
    <w:rsid w:val="00265EAC"/>
    <w:rsid w:val="002807D6"/>
    <w:rsid w:val="00287C7F"/>
    <w:rsid w:val="002A064F"/>
    <w:rsid w:val="002C1B8B"/>
    <w:rsid w:val="002E4EEB"/>
    <w:rsid w:val="002E7060"/>
    <w:rsid w:val="00304D4D"/>
    <w:rsid w:val="0031326D"/>
    <w:rsid w:val="00343CDC"/>
    <w:rsid w:val="003714A5"/>
    <w:rsid w:val="00381084"/>
    <w:rsid w:val="00392D83"/>
    <w:rsid w:val="003C10E9"/>
    <w:rsid w:val="003D1824"/>
    <w:rsid w:val="004024C3"/>
    <w:rsid w:val="00416233"/>
    <w:rsid w:val="0042397B"/>
    <w:rsid w:val="004277D5"/>
    <w:rsid w:val="00434140"/>
    <w:rsid w:val="00460F27"/>
    <w:rsid w:val="004B6AF0"/>
    <w:rsid w:val="004C1107"/>
    <w:rsid w:val="004D091A"/>
    <w:rsid w:val="004F5D35"/>
    <w:rsid w:val="00523B7C"/>
    <w:rsid w:val="005247BD"/>
    <w:rsid w:val="00526E6F"/>
    <w:rsid w:val="005349BA"/>
    <w:rsid w:val="005373F3"/>
    <w:rsid w:val="00541381"/>
    <w:rsid w:val="005567F7"/>
    <w:rsid w:val="00590BB6"/>
    <w:rsid w:val="005910BF"/>
    <w:rsid w:val="005C3AB0"/>
    <w:rsid w:val="005C6EAB"/>
    <w:rsid w:val="005D4A84"/>
    <w:rsid w:val="005D53BE"/>
    <w:rsid w:val="00617F2A"/>
    <w:rsid w:val="006202C2"/>
    <w:rsid w:val="006453FB"/>
    <w:rsid w:val="00657F60"/>
    <w:rsid w:val="006616A5"/>
    <w:rsid w:val="00683368"/>
    <w:rsid w:val="00692279"/>
    <w:rsid w:val="00695EF1"/>
    <w:rsid w:val="00697AA4"/>
    <w:rsid w:val="006A4EF6"/>
    <w:rsid w:val="006B7DEF"/>
    <w:rsid w:val="006C0005"/>
    <w:rsid w:val="006E187D"/>
    <w:rsid w:val="0070372F"/>
    <w:rsid w:val="00714684"/>
    <w:rsid w:val="00720575"/>
    <w:rsid w:val="00736CA4"/>
    <w:rsid w:val="0074745E"/>
    <w:rsid w:val="0075233A"/>
    <w:rsid w:val="00790F84"/>
    <w:rsid w:val="007A3CED"/>
    <w:rsid w:val="007A406B"/>
    <w:rsid w:val="007C618A"/>
    <w:rsid w:val="007C7ECD"/>
    <w:rsid w:val="007D0FFD"/>
    <w:rsid w:val="007D70D9"/>
    <w:rsid w:val="007E18E8"/>
    <w:rsid w:val="007E39CF"/>
    <w:rsid w:val="007E5C0F"/>
    <w:rsid w:val="007F0EBB"/>
    <w:rsid w:val="008219EC"/>
    <w:rsid w:val="00825D19"/>
    <w:rsid w:val="00833AA0"/>
    <w:rsid w:val="00842EB9"/>
    <w:rsid w:val="008435ED"/>
    <w:rsid w:val="00860527"/>
    <w:rsid w:val="00861892"/>
    <w:rsid w:val="00863ABC"/>
    <w:rsid w:val="008651D5"/>
    <w:rsid w:val="00873C19"/>
    <w:rsid w:val="00875E89"/>
    <w:rsid w:val="00877E7B"/>
    <w:rsid w:val="008A6EE3"/>
    <w:rsid w:val="008B16AF"/>
    <w:rsid w:val="008C7639"/>
    <w:rsid w:val="008D3F08"/>
    <w:rsid w:val="008E37FF"/>
    <w:rsid w:val="008F2AE9"/>
    <w:rsid w:val="0090158B"/>
    <w:rsid w:val="00937BD4"/>
    <w:rsid w:val="009542C6"/>
    <w:rsid w:val="00961DEA"/>
    <w:rsid w:val="0096638E"/>
    <w:rsid w:val="00967733"/>
    <w:rsid w:val="009755C8"/>
    <w:rsid w:val="00987EF0"/>
    <w:rsid w:val="009C7275"/>
    <w:rsid w:val="009E4A2F"/>
    <w:rsid w:val="009E7993"/>
    <w:rsid w:val="009F05F0"/>
    <w:rsid w:val="009F58B9"/>
    <w:rsid w:val="00A047AF"/>
    <w:rsid w:val="00A07837"/>
    <w:rsid w:val="00A11B8A"/>
    <w:rsid w:val="00A16147"/>
    <w:rsid w:val="00A2442A"/>
    <w:rsid w:val="00A24DE5"/>
    <w:rsid w:val="00A24EEA"/>
    <w:rsid w:val="00A4047C"/>
    <w:rsid w:val="00A40F86"/>
    <w:rsid w:val="00A47A32"/>
    <w:rsid w:val="00A47A61"/>
    <w:rsid w:val="00A634A1"/>
    <w:rsid w:val="00A7554A"/>
    <w:rsid w:val="00A8086B"/>
    <w:rsid w:val="00AA63F5"/>
    <w:rsid w:val="00AC2E23"/>
    <w:rsid w:val="00AF6C3A"/>
    <w:rsid w:val="00AF7EEB"/>
    <w:rsid w:val="00B02A97"/>
    <w:rsid w:val="00B118AE"/>
    <w:rsid w:val="00B12EBA"/>
    <w:rsid w:val="00B14982"/>
    <w:rsid w:val="00B25B39"/>
    <w:rsid w:val="00B277BD"/>
    <w:rsid w:val="00B43A87"/>
    <w:rsid w:val="00B66990"/>
    <w:rsid w:val="00B8614A"/>
    <w:rsid w:val="00B94964"/>
    <w:rsid w:val="00BA054C"/>
    <w:rsid w:val="00BB04E1"/>
    <w:rsid w:val="00BB5E66"/>
    <w:rsid w:val="00BC208C"/>
    <w:rsid w:val="00BD6B8C"/>
    <w:rsid w:val="00BE2BD1"/>
    <w:rsid w:val="00BE7D4C"/>
    <w:rsid w:val="00BF7124"/>
    <w:rsid w:val="00BF7566"/>
    <w:rsid w:val="00C07053"/>
    <w:rsid w:val="00C16807"/>
    <w:rsid w:val="00C405B4"/>
    <w:rsid w:val="00C47165"/>
    <w:rsid w:val="00C63270"/>
    <w:rsid w:val="00C64C97"/>
    <w:rsid w:val="00C657C5"/>
    <w:rsid w:val="00C83B74"/>
    <w:rsid w:val="00C851D8"/>
    <w:rsid w:val="00C90BE1"/>
    <w:rsid w:val="00CA637D"/>
    <w:rsid w:val="00CC3C87"/>
    <w:rsid w:val="00CD5F3A"/>
    <w:rsid w:val="00CD72A0"/>
    <w:rsid w:val="00D02990"/>
    <w:rsid w:val="00D02EE5"/>
    <w:rsid w:val="00D0626B"/>
    <w:rsid w:val="00D31582"/>
    <w:rsid w:val="00D3466B"/>
    <w:rsid w:val="00D40BA1"/>
    <w:rsid w:val="00D50A6C"/>
    <w:rsid w:val="00D54F16"/>
    <w:rsid w:val="00D57A21"/>
    <w:rsid w:val="00D73EF1"/>
    <w:rsid w:val="00D762BC"/>
    <w:rsid w:val="00D84A13"/>
    <w:rsid w:val="00D96C03"/>
    <w:rsid w:val="00DA33A7"/>
    <w:rsid w:val="00DB0209"/>
    <w:rsid w:val="00DB2D01"/>
    <w:rsid w:val="00DB30B7"/>
    <w:rsid w:val="00DB7A44"/>
    <w:rsid w:val="00DC3B11"/>
    <w:rsid w:val="00DE6D7A"/>
    <w:rsid w:val="00E0466A"/>
    <w:rsid w:val="00E10A84"/>
    <w:rsid w:val="00E11363"/>
    <w:rsid w:val="00E15E66"/>
    <w:rsid w:val="00E21B22"/>
    <w:rsid w:val="00E37303"/>
    <w:rsid w:val="00E577CF"/>
    <w:rsid w:val="00E6056D"/>
    <w:rsid w:val="00E67261"/>
    <w:rsid w:val="00E72213"/>
    <w:rsid w:val="00E744D9"/>
    <w:rsid w:val="00EA7299"/>
    <w:rsid w:val="00EB2519"/>
    <w:rsid w:val="00EB5DE4"/>
    <w:rsid w:val="00EC125D"/>
    <w:rsid w:val="00ED6E41"/>
    <w:rsid w:val="00EE62CE"/>
    <w:rsid w:val="00EF2A7B"/>
    <w:rsid w:val="00F04C22"/>
    <w:rsid w:val="00F1722D"/>
    <w:rsid w:val="00F205B0"/>
    <w:rsid w:val="00F23ACD"/>
    <w:rsid w:val="00F3194A"/>
    <w:rsid w:val="00F31C52"/>
    <w:rsid w:val="00F345BC"/>
    <w:rsid w:val="00F43F7A"/>
    <w:rsid w:val="00F52320"/>
    <w:rsid w:val="00F53E7B"/>
    <w:rsid w:val="00F631A6"/>
    <w:rsid w:val="00F74F56"/>
    <w:rsid w:val="00F85111"/>
    <w:rsid w:val="00F97025"/>
    <w:rsid w:val="00FA030E"/>
    <w:rsid w:val="00FA5D53"/>
    <w:rsid w:val="00FB69C7"/>
    <w:rsid w:val="00FD1D45"/>
    <w:rsid w:val="00FE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BBC0"/>
  <w15:chartTrackingRefBased/>
  <w15:docId w15:val="{3E22EC27-B904-4EFD-97AF-398897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27"/>
    <w:pPr>
      <w:ind w:left="720"/>
      <w:contextualSpacing/>
    </w:pPr>
  </w:style>
  <w:style w:type="paragraph" w:styleId="NormalWeb">
    <w:name w:val="Normal (Web)"/>
    <w:basedOn w:val="Normal"/>
    <w:uiPriority w:val="99"/>
    <w:unhideWhenUsed/>
    <w:rsid w:val="007E3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5E66"/>
    <w:rPr>
      <w:b/>
      <w:bCs/>
    </w:rPr>
  </w:style>
  <w:style w:type="character" w:customStyle="1" w:styleId="ilfuvd">
    <w:name w:val="ilfuvd"/>
    <w:basedOn w:val="DefaultParagraphFont"/>
    <w:rsid w:val="008A6EE3"/>
  </w:style>
  <w:style w:type="paragraph" w:styleId="Revision">
    <w:name w:val="Revision"/>
    <w:hidden/>
    <w:uiPriority w:val="99"/>
    <w:semiHidden/>
    <w:rsid w:val="008651D5"/>
    <w:pPr>
      <w:spacing w:after="0" w:line="240" w:lineRule="auto"/>
    </w:pPr>
  </w:style>
  <w:style w:type="character" w:styleId="CommentReference">
    <w:name w:val="annotation reference"/>
    <w:basedOn w:val="DefaultParagraphFont"/>
    <w:uiPriority w:val="99"/>
    <w:semiHidden/>
    <w:unhideWhenUsed/>
    <w:rsid w:val="00135B5F"/>
    <w:rPr>
      <w:sz w:val="16"/>
      <w:szCs w:val="16"/>
    </w:rPr>
  </w:style>
  <w:style w:type="paragraph" w:styleId="CommentText">
    <w:name w:val="annotation text"/>
    <w:basedOn w:val="Normal"/>
    <w:link w:val="CommentTextChar"/>
    <w:uiPriority w:val="99"/>
    <w:unhideWhenUsed/>
    <w:rsid w:val="00135B5F"/>
    <w:pPr>
      <w:spacing w:after="0"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135B5F"/>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15573">
      <w:bodyDiv w:val="1"/>
      <w:marLeft w:val="0"/>
      <w:marRight w:val="0"/>
      <w:marTop w:val="0"/>
      <w:marBottom w:val="0"/>
      <w:divBdr>
        <w:top w:val="none" w:sz="0" w:space="0" w:color="auto"/>
        <w:left w:val="none" w:sz="0" w:space="0" w:color="auto"/>
        <w:bottom w:val="none" w:sz="0" w:space="0" w:color="auto"/>
        <w:right w:val="none" w:sz="0" w:space="0" w:color="auto"/>
      </w:divBdr>
    </w:div>
    <w:div w:id="515733121">
      <w:bodyDiv w:val="1"/>
      <w:marLeft w:val="0"/>
      <w:marRight w:val="0"/>
      <w:marTop w:val="0"/>
      <w:marBottom w:val="0"/>
      <w:divBdr>
        <w:top w:val="none" w:sz="0" w:space="0" w:color="auto"/>
        <w:left w:val="none" w:sz="0" w:space="0" w:color="auto"/>
        <w:bottom w:val="none" w:sz="0" w:space="0" w:color="auto"/>
        <w:right w:val="none" w:sz="0" w:space="0" w:color="auto"/>
      </w:divBdr>
    </w:div>
    <w:div w:id="972635897">
      <w:bodyDiv w:val="1"/>
      <w:marLeft w:val="0"/>
      <w:marRight w:val="0"/>
      <w:marTop w:val="0"/>
      <w:marBottom w:val="0"/>
      <w:divBdr>
        <w:top w:val="none" w:sz="0" w:space="0" w:color="auto"/>
        <w:left w:val="none" w:sz="0" w:space="0" w:color="auto"/>
        <w:bottom w:val="none" w:sz="0" w:space="0" w:color="auto"/>
        <w:right w:val="none" w:sz="0" w:space="0" w:color="auto"/>
      </w:divBdr>
    </w:div>
    <w:div w:id="1079788133">
      <w:bodyDiv w:val="1"/>
      <w:marLeft w:val="0"/>
      <w:marRight w:val="0"/>
      <w:marTop w:val="0"/>
      <w:marBottom w:val="0"/>
      <w:divBdr>
        <w:top w:val="none" w:sz="0" w:space="0" w:color="auto"/>
        <w:left w:val="none" w:sz="0" w:space="0" w:color="auto"/>
        <w:bottom w:val="none" w:sz="0" w:space="0" w:color="auto"/>
        <w:right w:val="none" w:sz="0" w:space="0" w:color="auto"/>
      </w:divBdr>
    </w:div>
    <w:div w:id="1317683952">
      <w:bodyDiv w:val="1"/>
      <w:marLeft w:val="0"/>
      <w:marRight w:val="0"/>
      <w:marTop w:val="0"/>
      <w:marBottom w:val="0"/>
      <w:divBdr>
        <w:top w:val="none" w:sz="0" w:space="0" w:color="auto"/>
        <w:left w:val="none" w:sz="0" w:space="0" w:color="auto"/>
        <w:bottom w:val="none" w:sz="0" w:space="0" w:color="auto"/>
        <w:right w:val="none" w:sz="0" w:space="0" w:color="auto"/>
      </w:divBdr>
      <w:divsChild>
        <w:div w:id="1671908970">
          <w:marLeft w:val="0"/>
          <w:marRight w:val="0"/>
          <w:marTop w:val="0"/>
          <w:marBottom w:val="0"/>
          <w:divBdr>
            <w:top w:val="none" w:sz="0" w:space="0" w:color="auto"/>
            <w:left w:val="none" w:sz="0" w:space="0" w:color="auto"/>
            <w:bottom w:val="none" w:sz="0" w:space="0" w:color="auto"/>
            <w:right w:val="none" w:sz="0" w:space="0" w:color="auto"/>
          </w:divBdr>
          <w:divsChild>
            <w:div w:id="640500329">
              <w:marLeft w:val="0"/>
              <w:marRight w:val="0"/>
              <w:marTop w:val="0"/>
              <w:marBottom w:val="0"/>
              <w:divBdr>
                <w:top w:val="none" w:sz="0" w:space="0" w:color="auto"/>
                <w:left w:val="none" w:sz="0" w:space="0" w:color="auto"/>
                <w:bottom w:val="none" w:sz="0" w:space="0" w:color="auto"/>
                <w:right w:val="none" w:sz="0" w:space="0" w:color="auto"/>
              </w:divBdr>
              <w:divsChild>
                <w:div w:id="11509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146">
      <w:bodyDiv w:val="1"/>
      <w:marLeft w:val="0"/>
      <w:marRight w:val="0"/>
      <w:marTop w:val="0"/>
      <w:marBottom w:val="0"/>
      <w:divBdr>
        <w:top w:val="none" w:sz="0" w:space="0" w:color="auto"/>
        <w:left w:val="none" w:sz="0" w:space="0" w:color="auto"/>
        <w:bottom w:val="none" w:sz="0" w:space="0" w:color="auto"/>
        <w:right w:val="none" w:sz="0" w:space="0" w:color="auto"/>
      </w:divBdr>
      <w:divsChild>
        <w:div w:id="697196029">
          <w:marLeft w:val="0"/>
          <w:marRight w:val="0"/>
          <w:marTop w:val="0"/>
          <w:marBottom w:val="0"/>
          <w:divBdr>
            <w:top w:val="none" w:sz="0" w:space="0" w:color="auto"/>
            <w:left w:val="none" w:sz="0" w:space="0" w:color="auto"/>
            <w:bottom w:val="none" w:sz="0" w:space="0" w:color="auto"/>
            <w:right w:val="none" w:sz="0" w:space="0" w:color="auto"/>
          </w:divBdr>
          <w:divsChild>
            <w:div w:id="620037965">
              <w:marLeft w:val="0"/>
              <w:marRight w:val="0"/>
              <w:marTop w:val="0"/>
              <w:marBottom w:val="0"/>
              <w:divBdr>
                <w:top w:val="none" w:sz="0" w:space="0" w:color="auto"/>
                <w:left w:val="none" w:sz="0" w:space="0" w:color="auto"/>
                <w:bottom w:val="none" w:sz="0" w:space="0" w:color="auto"/>
                <w:right w:val="none" w:sz="0" w:space="0" w:color="auto"/>
              </w:divBdr>
              <w:divsChild>
                <w:div w:id="20347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74666">
      <w:bodyDiv w:val="1"/>
      <w:marLeft w:val="0"/>
      <w:marRight w:val="0"/>
      <w:marTop w:val="0"/>
      <w:marBottom w:val="0"/>
      <w:divBdr>
        <w:top w:val="none" w:sz="0" w:space="0" w:color="auto"/>
        <w:left w:val="none" w:sz="0" w:space="0" w:color="auto"/>
        <w:bottom w:val="none" w:sz="0" w:space="0" w:color="auto"/>
        <w:right w:val="none" w:sz="0" w:space="0" w:color="auto"/>
      </w:divBdr>
      <w:divsChild>
        <w:div w:id="1590849857">
          <w:marLeft w:val="0"/>
          <w:marRight w:val="0"/>
          <w:marTop w:val="0"/>
          <w:marBottom w:val="0"/>
          <w:divBdr>
            <w:top w:val="none" w:sz="0" w:space="0" w:color="auto"/>
            <w:left w:val="none" w:sz="0" w:space="0" w:color="auto"/>
            <w:bottom w:val="none" w:sz="0" w:space="0" w:color="auto"/>
            <w:right w:val="none" w:sz="0" w:space="0" w:color="auto"/>
          </w:divBdr>
          <w:divsChild>
            <w:div w:id="217595894">
              <w:marLeft w:val="0"/>
              <w:marRight w:val="0"/>
              <w:marTop w:val="0"/>
              <w:marBottom w:val="0"/>
              <w:divBdr>
                <w:top w:val="none" w:sz="0" w:space="0" w:color="auto"/>
                <w:left w:val="none" w:sz="0" w:space="0" w:color="auto"/>
                <w:bottom w:val="none" w:sz="0" w:space="0" w:color="auto"/>
                <w:right w:val="none" w:sz="0" w:space="0" w:color="auto"/>
              </w:divBdr>
              <w:divsChild>
                <w:div w:id="2073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5081">
      <w:bodyDiv w:val="1"/>
      <w:marLeft w:val="0"/>
      <w:marRight w:val="0"/>
      <w:marTop w:val="0"/>
      <w:marBottom w:val="0"/>
      <w:divBdr>
        <w:top w:val="none" w:sz="0" w:space="0" w:color="auto"/>
        <w:left w:val="none" w:sz="0" w:space="0" w:color="auto"/>
        <w:bottom w:val="none" w:sz="0" w:space="0" w:color="auto"/>
        <w:right w:val="none" w:sz="0" w:space="0" w:color="auto"/>
      </w:divBdr>
    </w:div>
    <w:div w:id="2146661325">
      <w:bodyDiv w:val="1"/>
      <w:marLeft w:val="0"/>
      <w:marRight w:val="0"/>
      <w:marTop w:val="0"/>
      <w:marBottom w:val="0"/>
      <w:divBdr>
        <w:top w:val="none" w:sz="0" w:space="0" w:color="auto"/>
        <w:left w:val="none" w:sz="0" w:space="0" w:color="auto"/>
        <w:bottom w:val="none" w:sz="0" w:space="0" w:color="auto"/>
        <w:right w:val="none" w:sz="0" w:space="0" w:color="auto"/>
      </w:divBdr>
      <w:divsChild>
        <w:div w:id="1850943020">
          <w:marLeft w:val="0"/>
          <w:marRight w:val="0"/>
          <w:marTop w:val="0"/>
          <w:marBottom w:val="0"/>
          <w:divBdr>
            <w:top w:val="none" w:sz="0" w:space="0" w:color="auto"/>
            <w:left w:val="none" w:sz="0" w:space="0" w:color="auto"/>
            <w:bottom w:val="none" w:sz="0" w:space="0" w:color="auto"/>
            <w:right w:val="none" w:sz="0" w:space="0" w:color="auto"/>
          </w:divBdr>
          <w:divsChild>
            <w:div w:id="482551477">
              <w:marLeft w:val="0"/>
              <w:marRight w:val="0"/>
              <w:marTop w:val="0"/>
              <w:marBottom w:val="0"/>
              <w:divBdr>
                <w:top w:val="none" w:sz="0" w:space="0" w:color="auto"/>
                <w:left w:val="none" w:sz="0" w:space="0" w:color="auto"/>
                <w:bottom w:val="none" w:sz="0" w:space="0" w:color="auto"/>
                <w:right w:val="none" w:sz="0" w:space="0" w:color="auto"/>
              </w:divBdr>
              <w:divsChild>
                <w:div w:id="2345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English III</dc:creator>
  <cp:keywords/>
  <dc:description/>
  <cp:lastModifiedBy>Neil Tardella</cp:lastModifiedBy>
  <cp:revision>2</cp:revision>
  <dcterms:created xsi:type="dcterms:W3CDTF">2024-10-30T16:14:00Z</dcterms:created>
  <dcterms:modified xsi:type="dcterms:W3CDTF">2024-10-30T16:14:00Z</dcterms:modified>
</cp:coreProperties>
</file>