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/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3 Начало работы с файлами:                            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3 Встроенные средства Python                   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 Типы файлов и операции над ними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 Чтение из файла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Файлы в Python: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6 Файловый вывод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7-8 Файловый ввод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Правила работы с файлами в Python: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9-10 Структурированные текстовые файлы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10-11 json, jaml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tab/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8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  <w:fldChar w:fldCharType="begin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3</w: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8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Python существует два типа файлов:</w:t>
      </w:r>
    </w:p>
    <w:p>
      <w:pPr>
        <w:pStyle w:val="Style18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-Текстовые</w:t>
      </w:r>
    </w:p>
    <w:p>
      <w:pPr>
        <w:pStyle w:val="Style18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-Бинарные</w:t>
      </w:r>
    </w:p>
    <w:p>
      <w:pPr>
        <w:pStyle w:val="3"/>
        <w:widowControl/>
        <w:numPr>
          <w:ilvl w:val="2"/>
          <w:numId w:val="2"/>
        </w:numPr>
        <w:spacing w:lineRule="auto" w:line="319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текстовые-файлы"/>
      <w:bookmarkStart w:id="1" w:name="%25252525D0%25252525A2%25252525D0%252525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файлы</w:t>
      </w:r>
    </w:p>
    <w:p>
      <w:pPr>
        <w:pStyle w:val="Style18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8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Текст может храниться в нескольких форматах: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.txt</w:t>
      </w:r>
      <w:r>
        <w:rPr>
          <w:rFonts w:ascii="Times New Roman" w:hAnsi="Times New Roman"/>
          <w:color w:val="000000"/>
          <w:sz w:val="28"/>
          <w:szCs w:val="28"/>
        </w:rPr>
        <w:t>) — обычный  текст и (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.rtf</w:t>
      </w:r>
      <w:r>
        <w:rPr>
          <w:rFonts w:ascii="Times New Roman" w:hAnsi="Times New Roman"/>
          <w:color w:val="000000"/>
          <w:sz w:val="28"/>
          <w:szCs w:val="28"/>
        </w:rPr>
        <w:t>) — «формат обогащенного текста».</w:t>
      </w:r>
    </w:p>
    <w:p>
      <w:pPr>
        <w:pStyle w:val="3"/>
        <w:numPr>
          <w:ilvl w:val="2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бинарные-файлы"/>
      <w:bookmarkStart w:id="3" w:name="%25252525D0%2525252591%25252525D0%252525"/>
      <w:bookmarkEnd w:id="2"/>
      <w:bookmarkEnd w:id="3"/>
      <w:r>
        <w:rPr>
          <w:rFonts w:ascii="Times New Roman" w:hAnsi="Times New Roman"/>
          <w:color w:val="000000"/>
          <w:sz w:val="28"/>
          <w:szCs w:val="28"/>
        </w:rPr>
        <w:t>Бинарные файлы</w:t>
      </w:r>
    </w:p>
    <w:p>
      <w:pPr>
        <w:pStyle w:val="Style1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8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Они хранятся только в формате </w:t>
      </w:r>
      <w:r>
        <w:rPr>
          <w:rStyle w:val="Style12"/>
          <w:rFonts w:ascii="Times New Roman" w:hAnsi="Times New Roman"/>
          <w:color w:val="000000"/>
          <w:sz w:val="28"/>
          <w:szCs w:val="28"/>
        </w:rPr>
        <w:t>.bin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18"/>
        <w:widowControl/>
        <w:spacing w:lineRule="atLeast" w:line="390" w:before="0" w:after="39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8"/>
        <w:widowControl/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1/3. Открытие/закрытие файла</w:t>
      </w:r>
    </w:p>
    <w:p>
      <w:pPr>
        <w:pStyle w:val="Style18"/>
        <w:widowControl/>
        <w:spacing w:lineRule="atLeast" w:line="390" w:before="0" w:after="390"/>
        <w:ind w:left="31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Style18"/>
        <w:widowControl/>
        <w:spacing w:lineRule="atLeast" w:line="390" w:before="0" w:after="390"/>
        <w:ind w:left="315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t>5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jc w:val="both"/>
        <w:rPr>
          <w:rFonts w:eastAsia="Times New Roman" w:cs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numPr>
          <w:ilvl w:val="1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Чтение из файла</w:t>
      </w:r>
    </w:p>
    <w:p>
      <w:pPr>
        <w:pStyle w:val="Style18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8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начала прочитаем файл целиком и все данные, находящиеся в нем, запищем в одну строку.</w:t>
      </w:r>
    </w:p>
    <w:p>
      <w:pPr>
        <w:pStyle w:val="Style22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2"/>
        <w:widowControl/>
        <w:spacing w:lineRule="auto" w:line="360" w:before="0" w:after="0"/>
        <w:jc w:val="both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text = f.read()</w:t>
      </w:r>
    </w:p>
    <w:p>
      <w:pPr>
        <w:pStyle w:val="Style18"/>
        <w:widowControl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22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with open("examp.le", "r") as f:</w:t>
      </w:r>
    </w:p>
    <w:p>
      <w:pPr>
        <w:pStyle w:val="Style22"/>
        <w:widowControl/>
        <w:spacing w:lineRule="auto" w:line="360" w:before="0" w:after="0"/>
        <w:jc w:val="both"/>
        <w:rPr/>
      </w:pPr>
      <w:r>
        <w:rPr>
          <w:rStyle w:val="Style12"/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part = f.read(16)</w:t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Другой способ — считывание файла построчно. </w:t>
      </w:r>
    </w:p>
    <w:p>
      <w:pPr>
        <w:pStyle w:val="Style18"/>
        <w:widowControl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Метод </w:t>
      </w:r>
    </w:p>
    <w:p>
      <w:pPr>
        <w:pStyle w:val="Style18"/>
        <w:widowControl/>
        <w:spacing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readline()</w:t>
      </w:r>
    </w:p>
    <w:p>
      <w:pPr>
        <w:pStyle w:val="Style18"/>
        <w:widowControl/>
        <w:spacing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read()</w:t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6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Вывод</w:t>
      </w:r>
    </w:p>
    <w:p>
      <w:pPr>
        <w:pStyle w:val="Style18"/>
        <w:widowControl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8"/>
        <w:widowControl/>
        <w:spacing w:before="0" w:after="0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Рассмотрим способы использования этой функции.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По умолчанию, для разделения элементов в функции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print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пробел.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Для замены разделителя необходимо использовать параметр sep функции print.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</w:t>
      </w:r>
      <w:r>
        <w:rPr>
          <w:rFonts w:ascii="Times New Roman" w:hAnsi="Times New Roman"/>
          <w:color w:val="000000"/>
          <w:sz w:val="28"/>
          <w:szCs w:val="28"/>
        </w:rPr>
        <w:t>print("A", "B", "C", sep="#")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A#B#C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7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считывания вводимых с клавиатуры данных используется функция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input() test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'test'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сохранения данных в переменной используется следующий синтаксис.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a = input()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print(a)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hello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Если считывается с клавиатуры целое число, то строку, получаемую с помощью функции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int()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val = int(input())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123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&gt;&gt;&gt; print(val)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8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Вводить можно различные типы данных, операции. Мы можем использовать питон в качестве калькулятора, выполняя действия в коде. Пример: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print(5 + 10)  #сложение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 * 7, (17 - 2) * 8)  #умножение, вычитание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print(2 ** 16)  # две звёздочки означают возведение в степень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 3)  # один / — это деление с ответом-дробью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// 3)  # два // считают частное от деления нацело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print(37 % 3)  # процент считает остаток от деления нацело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Полученный результат мы можем преобразовывать в список, строку, переводить в другие системы счисления, переводить на другие языки и прочее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Преобразование строки в список осуществляется с помощью метода split(), по умолчанию, в качестве разделителя, используется пробел.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l = input().split()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1 2 3 4 5 6 7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&gt;&gt;&gt; print(l)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['1', '2', '3', '4', '5', '6', '7']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9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with</w:t>
      </w:r>
    </w:p>
    <w:p>
      <w:pPr>
        <w:pStyle w:val="ListParagraph"/>
        <w:ind w:left="0" w:right="0" w:hanging="0"/>
        <w:jc w:val="both"/>
        <w:rPr>
          <w:rFonts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spacing w:val="0"/>
          <w:u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  open ( ' output.txt ' , ' w ' ) as f:</w:t>
      </w:r>
    </w:p>
    <w:p>
      <w:pPr>
        <w:pStyle w:val="Style22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f.write ( ' Привет! ' )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Вышеупомянутый 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with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оператор автоматически закроет файл после вложенного блока кода. 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Преимущество использования </w:t>
      </w:r>
    </w:p>
    <w:p>
      <w:pPr>
        <w:pStyle w:val="Style18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ab/>
        <w:t xml:space="preserve">with </w:t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Если бы вложенный блок содержал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>return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ab/>
        <w:t xml:space="preserve">continue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 xml:space="preserve">/ </w:t>
      </w: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break / with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widowControl/>
        <w:spacing w:lineRule="auto" w:line="408" w:before="0" w:after="0"/>
        <w:ind w:left="0" w:right="0" w:hanging="0"/>
        <w:jc w:val="both"/>
        <w:rPr>
          <w:rStyle w:val="Style12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spacing w:lineRule="auto" w:line="408" w:before="0" w:after="0"/>
        <w:ind w:left="0" w:right="0" w:hanging="0"/>
        <w:jc w:val="both"/>
        <w:rPr>
          <w:rStyle w:val="Style12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t>9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000000"/>
        </w:rPr>
        <w:fldChar w:fldCharType="end"/>
      </w:r>
    </w:p>
    <w:p>
      <w:pPr>
        <w:pStyle w:val="Style18"/>
        <w:widowControl/>
        <w:spacing w:lineRule="auto" w:line="408" w:before="0" w:after="0"/>
        <w:ind w:left="0" w:right="0" w:hanging="0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408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Структурированные текстовые файлы очень удобны в использовании благодаря  большому набору функций, которые можно выполнять с ними. Одной из них является:</w:t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Объединение нескольких структурированных файлов :</w:t>
      </w:r>
    </w:p>
    <w:p>
      <w:pPr>
        <w:pStyle w:val="ListParagraph"/>
        <w:ind w:left="0" w:right="0" w:hanging="0"/>
        <w:jc w:val="both"/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Объединение файлов 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myfile1.bin+myfile2.bin =&gt; myfile3.bin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1. Открыть файлы для чтения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 = open('myfile1.bin', 'rb')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 = open('myfile2.bin', 'rb')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2. Считать файлы в списки L1, L2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L1 = f1.readlines()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L2 = f2.readlines()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3. Объединить списки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L3 = L1 + L2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4. Закрыть файлы myfile1.bin, myfile2.bin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f1.close()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f2.close()</w:t>
      </w:r>
    </w:p>
    <w:p>
      <w:pPr>
        <w:pStyle w:val="ListParagraph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Style18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JSON </w:t>
      </w:r>
    </w:p>
    <w:p>
      <w:pPr>
        <w:pStyle w:val="Style18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JSON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(JavaScript Object Notation)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простейший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формат обмена данными, осн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овой которого является синтаксис JavaScript.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Модуль json позволяет кодировать и декодировать данные в удобном формате,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проводить различные операции.</w:t>
      </w:r>
    </w:p>
    <w:p>
      <w:pPr>
        <w:pStyle w:val="Style18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YAML </w:t>
      </w:r>
    </w:p>
    <w:p>
      <w:pPr>
        <w:pStyle w:val="Style18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Yaml </w:t>
      </w: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(</w:t>
      </w: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YAML Ain’t Markup Language)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текстовый формат для записи данных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более любим пользователями, приятен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написания сценариев в ПО</w:t>
      </w:r>
    </w:p>
    <w:p>
      <w:pPr>
        <w:pStyle w:val="Style18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t>10</w:t>
      </w:r>
      <w:r>
        <w:rPr>
          <w:rStyle w:val="Style12"/>
          <w:sz w:val="28"/>
          <w:szCs w:val="28"/>
          <w:rFonts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Выводы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В результате проведенной работы мы умеем вводить и выводить структурированные файлы в Python, открывать и закрывать файлы, использовать различные операторы вызова и пр.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считывания вводимых с клавиатуры данных используется функция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input()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Самый распространенный способ вывода данных в консоль с помощью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print()</w:t>
      </w:r>
    </w:p>
    <w:p>
      <w:pPr>
        <w:pStyle w:val="Normal"/>
        <w:ind w:left="0" w:right="0" w:hanging="0"/>
        <w:jc w:val="both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Структурированные текстовые файлы были представлены совсем недавно и полюбились пользователям.  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Это удобно, когда у вас есть две связанные операции, которые вы хотите выполнить как пара, с блоком кода между ними. Преимущество использования </w:t>
      </w:r>
    </w:p>
    <w:p>
      <w:pPr>
        <w:pStyle w:val="Style18"/>
        <w:jc w:val="both"/>
        <w:rPr/>
      </w:pPr>
      <w:r>
        <w:rPr>
          <w:rStyle w:val="Style12"/>
          <w:rFonts w:ascii="Times New Roman" w:hAnsi="Times New Roman"/>
          <w:color w:val="000000"/>
          <w:sz w:val="28"/>
          <w:szCs w:val="28"/>
        </w:rPr>
        <w:t xml:space="preserve">with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оператора состоит в том, что он гарантирует закрытие файла независимо от </w:t>
      </w: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того, как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ab/>
        <w:t xml:space="preserve">Структурированные текстовые файлы очень удобны и универсальны, они позволяют выполнять множество операций над собой,  такие как приведение к одной системе, языку, объединяться между собой и прочее.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Их  можно считывать построчно, вводить и выводить данные из них,  сортировать, складывать между собой.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11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Список литературы</w:t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The Python "with" Statement by Example: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Preshing on Programming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sep20, 2011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Файлы в python, ввод-вывод: </w:t>
      </w:r>
    </w:p>
    <w:p>
      <w:pPr>
        <w:pStyle w:val="Style18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PythonRy, okt30, 2017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Style18"/>
        <w:ind w:left="0" w:right="0" w:hanging="0"/>
        <w:jc w:val="both"/>
        <w:rPr/>
      </w:pPr>
      <w:hyperlink r:id="rId4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PythonCode, dec02, 2021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Интернет технологии, Вадим Дворников, feb11, 2016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ind w:left="0" w:right="0" w:hanging="0"/>
        <w:jc w:val="both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12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" TargetMode="External"/><Relationship Id="rId4" Type="http://schemas.openxmlformats.org/officeDocument/2006/relationships/hyperlink" Target="https://www.yuripetrov.ru/edu/python/ch_0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Application>LibreOffice/6.4.7.2$Linux_X86_64 LibreOffice_project/40$Build-2</Application>
  <Pages>12</Pages>
  <Words>1258</Words>
  <Characters>7606</Characters>
  <CharactersWithSpaces>9086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2021-12-20T20:51:42Z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