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D2C7F" w14:textId="77777777" w:rsidR="00B104BD" w:rsidRPr="00D55AA4" w:rsidRDefault="00B104BD" w:rsidP="00B104BD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4F90DE6D" w14:textId="77777777" w:rsidR="00B104BD" w:rsidRPr="00D55AA4" w:rsidRDefault="00B104BD" w:rsidP="00B104BD">
      <w:r w:rsidRPr="00C66D33">
        <w:rPr>
          <w:rFonts w:ascii="Arial" w:hAnsi="Arial" w:cs="Arial"/>
          <w:sz w:val="22"/>
          <w:szCs w:val="22"/>
        </w:rPr>
        <w:fldChar w:fldCharType="begin"/>
      </w:r>
      <w:r w:rsidRPr="00D55AA4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55AA4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55AA4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55AA4">
        <w:rPr>
          <w:rFonts w:ascii="Arial" w:hAnsi="Arial" w:cs="Arial"/>
          <w:sz w:val="22"/>
          <w:szCs w:val="22"/>
        </w:rPr>
        <w:t>ХХХ.ХХХХХХХХ.ХХХХХ-01 32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55AA4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03B1D0B8" w14:textId="77777777" w:rsidR="00B104BD" w:rsidRPr="00D55AA4" w:rsidRDefault="00B104BD" w:rsidP="00B104BD"/>
    <w:p w14:paraId="57A0E381" w14:textId="77777777" w:rsidR="00B104BD" w:rsidRPr="00D55AA4" w:rsidRDefault="00B104BD" w:rsidP="00B104BD"/>
    <w:p w14:paraId="5244C2B3" w14:textId="77777777" w:rsidR="00B104BD" w:rsidRPr="00D55AA4" w:rsidRDefault="00B104BD" w:rsidP="00B104BD"/>
    <w:p w14:paraId="32EE2A04" w14:textId="77777777" w:rsidR="00B104BD" w:rsidRPr="00D55AA4" w:rsidRDefault="00B104BD" w:rsidP="00B104BD">
      <w:pPr>
        <w:rPr>
          <w:rFonts w:ascii="Arial" w:hAnsi="Arial" w:cs="Arial"/>
        </w:rPr>
      </w:pPr>
    </w:p>
    <w:p w14:paraId="75CE9EE3" w14:textId="77777777" w:rsidR="00B104BD" w:rsidRPr="00D55AA4" w:rsidRDefault="00B104BD" w:rsidP="00B104BD">
      <w:pPr>
        <w:spacing w:after="120"/>
        <w:jc w:val="center"/>
        <w:rPr>
          <w:rFonts w:ascii="Arial" w:hAnsi="Arial" w:cs="Arial"/>
          <w:b/>
        </w:rPr>
      </w:pPr>
    </w:p>
    <w:p w14:paraId="12B25697" w14:textId="77777777" w:rsidR="00B104BD" w:rsidRPr="00D55AA4" w:rsidRDefault="00B104BD" w:rsidP="00B104BD">
      <w:pPr>
        <w:spacing w:after="120"/>
        <w:jc w:val="center"/>
        <w:rPr>
          <w:rFonts w:ascii="Arial" w:hAnsi="Arial" w:cs="Arial"/>
          <w:b/>
        </w:rPr>
      </w:pPr>
    </w:p>
    <w:p w14:paraId="5EB09687" w14:textId="77777777" w:rsidR="00B104BD" w:rsidRDefault="00B104BD" w:rsidP="00B104BD">
      <w:pPr>
        <w:spacing w:after="120"/>
        <w:jc w:val="center"/>
        <w:rPr>
          <w:rFonts w:ascii="Arial" w:hAnsi="Arial" w:cs="Arial"/>
          <w:b/>
        </w:rPr>
      </w:pPr>
    </w:p>
    <w:p w14:paraId="378B914F" w14:textId="77777777" w:rsidR="00B104BD" w:rsidRDefault="00B104BD" w:rsidP="00B104BD">
      <w:pPr>
        <w:spacing w:after="120"/>
        <w:jc w:val="center"/>
        <w:rPr>
          <w:rFonts w:ascii="Arial" w:hAnsi="Arial" w:cs="Arial"/>
          <w:b/>
        </w:rPr>
      </w:pPr>
    </w:p>
    <w:p w14:paraId="00525C7E" w14:textId="77777777" w:rsidR="00B104BD" w:rsidRDefault="00B104BD" w:rsidP="00B104BD">
      <w:pPr>
        <w:spacing w:after="120"/>
        <w:jc w:val="center"/>
        <w:rPr>
          <w:rFonts w:ascii="Arial" w:hAnsi="Arial" w:cs="Arial"/>
          <w:b/>
        </w:rPr>
      </w:pPr>
    </w:p>
    <w:p w14:paraId="72B30A9D" w14:textId="77777777" w:rsidR="00B104BD" w:rsidRPr="00402912" w:rsidRDefault="00B104BD" w:rsidP="00B104BD">
      <w:pPr>
        <w:spacing w:after="120"/>
        <w:jc w:val="center"/>
        <w:rPr>
          <w:rFonts w:ascii="Arial" w:hAnsi="Arial" w:cs="Arial"/>
          <w:b/>
        </w:rPr>
      </w:pPr>
    </w:p>
    <w:p w14:paraId="59AB15C2" w14:textId="77777777" w:rsidR="00B104BD" w:rsidRPr="00D55AA4" w:rsidRDefault="00B104BD" w:rsidP="00B104BD">
      <w:pPr>
        <w:spacing w:after="120"/>
        <w:jc w:val="center"/>
        <w:rPr>
          <w:rFonts w:ascii="Arial" w:hAnsi="Arial" w:cs="Arial"/>
          <w:b/>
        </w:rPr>
      </w:pPr>
    </w:p>
    <w:p w14:paraId="136E8AEC" w14:textId="77777777" w:rsidR="00B104BD" w:rsidRPr="00D55AA4" w:rsidRDefault="00B104BD" w:rsidP="00B104BD">
      <w:pPr>
        <w:spacing w:after="120"/>
        <w:jc w:val="center"/>
        <w:rPr>
          <w:rFonts w:ascii="Arial" w:hAnsi="Arial" w:cs="Arial"/>
          <w:b/>
        </w:rPr>
      </w:pPr>
    </w:p>
    <w:p w14:paraId="12D4323D" w14:textId="77777777" w:rsidR="00B104BD" w:rsidRPr="00D55AA4" w:rsidRDefault="00B104BD" w:rsidP="00B104BD">
      <w:pPr>
        <w:spacing w:after="120"/>
        <w:jc w:val="center"/>
        <w:rPr>
          <w:rFonts w:ascii="Arial" w:hAnsi="Arial" w:cs="Arial"/>
          <w:b/>
        </w:rPr>
      </w:pPr>
    </w:p>
    <w:p w14:paraId="719811F8" w14:textId="77777777" w:rsidR="00B104BD" w:rsidRPr="00D55AA4" w:rsidRDefault="00B104BD" w:rsidP="00B104BD">
      <w:pPr>
        <w:spacing w:after="120"/>
        <w:jc w:val="center"/>
        <w:rPr>
          <w:rFonts w:ascii="Arial" w:hAnsi="Arial" w:cs="Arial"/>
          <w:b/>
        </w:rPr>
      </w:pPr>
    </w:p>
    <w:p w14:paraId="71F63FB1" w14:textId="77777777" w:rsidR="00B104BD" w:rsidRPr="00D55AA4" w:rsidRDefault="00B104BD" w:rsidP="00B104BD">
      <w:pPr>
        <w:spacing w:after="120"/>
        <w:jc w:val="center"/>
        <w:rPr>
          <w:rFonts w:ascii="Arial" w:hAnsi="Arial" w:cs="Arial"/>
          <w:b/>
        </w:rPr>
      </w:pPr>
    </w:p>
    <w:p w14:paraId="0EF65906" w14:textId="77777777" w:rsidR="00B104BD" w:rsidRPr="00D55AA4" w:rsidRDefault="00B104BD" w:rsidP="00B104BD">
      <w:pPr>
        <w:spacing w:after="120"/>
        <w:jc w:val="center"/>
        <w:rPr>
          <w:rFonts w:ascii="Arial" w:hAnsi="Arial" w:cs="Arial"/>
          <w:b/>
        </w:rPr>
      </w:pPr>
    </w:p>
    <w:p w14:paraId="2DA6BC4F" w14:textId="5C768B46" w:rsidR="00B104BD" w:rsidRPr="00EC1EA5" w:rsidRDefault="00B104BD" w:rsidP="00B104BD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Сервис по ремонту оборудования </w:t>
      </w:r>
      <w:r w:rsidR="00EC1EA5">
        <w:rPr>
          <w:b/>
          <w:sz w:val="32"/>
          <w:szCs w:val="32"/>
          <w:lang w:val="en-US"/>
        </w:rPr>
        <w:t>Test</w:t>
      </w:r>
    </w:p>
    <w:p w14:paraId="78F08015" w14:textId="77706384" w:rsidR="00B104BD" w:rsidRPr="00617C3F" w:rsidRDefault="00B104BD" w:rsidP="00B104BD">
      <w:pPr>
        <w:spacing w:after="120"/>
        <w:jc w:val="center"/>
        <w:rPr>
          <w:b/>
          <w:sz w:val="32"/>
          <w:szCs w:val="32"/>
        </w:rPr>
      </w:pPr>
      <w:r w:rsidRPr="00617C3F">
        <w:rPr>
          <w:b/>
          <w:sz w:val="32"/>
          <w:szCs w:val="32"/>
        </w:rPr>
        <w:t>Руководство системного программиста</w:t>
      </w:r>
    </w:p>
    <w:p w14:paraId="3D6E9067" w14:textId="77777777" w:rsidR="00B104BD" w:rsidRPr="00617C3F" w:rsidRDefault="00B104BD" w:rsidP="00B104BD">
      <w:pPr>
        <w:spacing w:after="120"/>
        <w:jc w:val="center"/>
        <w:rPr>
          <w:b/>
          <w:sz w:val="28"/>
          <w:szCs w:val="28"/>
        </w:rPr>
      </w:pPr>
      <w:r w:rsidRPr="00617C3F">
        <w:rPr>
          <w:b/>
          <w:sz w:val="28"/>
          <w:szCs w:val="28"/>
        </w:rPr>
        <w:fldChar w:fldCharType="begin"/>
      </w:r>
      <w:r w:rsidRPr="00617C3F">
        <w:rPr>
          <w:b/>
          <w:sz w:val="28"/>
          <w:szCs w:val="28"/>
        </w:rPr>
        <w:instrText xml:space="preserve"> SUBJECT   \* MERGEFORMAT </w:instrText>
      </w:r>
      <w:r w:rsidRPr="00617C3F">
        <w:rPr>
          <w:b/>
          <w:sz w:val="28"/>
          <w:szCs w:val="28"/>
        </w:rPr>
        <w:fldChar w:fldCharType="separate"/>
      </w:r>
      <w:r w:rsidRPr="00617C3F">
        <w:rPr>
          <w:b/>
          <w:sz w:val="28"/>
          <w:szCs w:val="28"/>
        </w:rPr>
        <w:t>ХХХ.ХХХХХХХХ.ХХХХХ-01 32 01</w:t>
      </w:r>
      <w:r w:rsidRPr="00617C3F">
        <w:rPr>
          <w:b/>
          <w:sz w:val="28"/>
          <w:szCs w:val="28"/>
        </w:rPr>
        <w:fldChar w:fldCharType="end"/>
      </w:r>
    </w:p>
    <w:p w14:paraId="55A6931D" w14:textId="7C4BF84B" w:rsidR="00B104BD" w:rsidRPr="00E92058" w:rsidRDefault="00B104BD" w:rsidP="00B104BD">
      <w:pPr>
        <w:spacing w:after="120"/>
        <w:jc w:val="center"/>
        <w:rPr>
          <w:b/>
          <w:sz w:val="28"/>
          <w:szCs w:val="28"/>
          <w:lang w:val="en-US"/>
        </w:rPr>
      </w:pPr>
      <w:r w:rsidRPr="00617C3F">
        <w:rPr>
          <w:b/>
          <w:sz w:val="28"/>
          <w:szCs w:val="28"/>
        </w:rPr>
        <w:t xml:space="preserve">Листов </w:t>
      </w:r>
      <w:r w:rsidR="00460B85">
        <w:rPr>
          <w:b/>
          <w:sz w:val="28"/>
          <w:szCs w:val="28"/>
        </w:rPr>
        <w:t>1</w:t>
      </w:r>
      <w:r w:rsidR="00E92058">
        <w:rPr>
          <w:b/>
          <w:sz w:val="28"/>
          <w:szCs w:val="28"/>
          <w:lang w:val="en-US"/>
        </w:rPr>
        <w:t>4</w:t>
      </w:r>
    </w:p>
    <w:p w14:paraId="72669540" w14:textId="77777777" w:rsidR="00B104BD" w:rsidRPr="00377B64" w:rsidRDefault="00B104BD" w:rsidP="00B104BD">
      <w:pPr>
        <w:jc w:val="center"/>
        <w:rPr>
          <w:rFonts w:ascii="Arial" w:hAnsi="Arial" w:cs="Arial"/>
          <w:b/>
        </w:rPr>
      </w:pPr>
    </w:p>
    <w:p w14:paraId="6478B0A8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051E1957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6EBEDF31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2B854AAC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338E634E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7884715D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0BFDE850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26C5EB5A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11E2AE92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404FC678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4F7DC29C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269FAC6C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56A6653A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4886528A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64194442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385C86CC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50AC0C63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7364085B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5FA17575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5023E0A5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0B6DFD4D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159B20E8" w14:textId="77777777" w:rsidR="00B104BD" w:rsidRDefault="00B104BD" w:rsidP="00B104BD">
      <w:pPr>
        <w:jc w:val="center"/>
        <w:rPr>
          <w:rFonts w:ascii="Arial" w:hAnsi="Arial" w:cs="Arial"/>
          <w:sz w:val="22"/>
          <w:szCs w:val="22"/>
        </w:rPr>
      </w:pPr>
    </w:p>
    <w:p w14:paraId="7B4A2504" w14:textId="77777777" w:rsidR="00B104BD" w:rsidRPr="00377B64" w:rsidRDefault="00B104BD" w:rsidP="00B104BD">
      <w:pPr>
        <w:pStyle w:val="tdtext"/>
        <w:ind w:firstLine="0"/>
      </w:pPr>
      <w:bookmarkStart w:id="0" w:name="_Toc264388593"/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-906840660"/>
        <w:docPartObj>
          <w:docPartGallery w:val="Table of Contents"/>
          <w:docPartUnique/>
        </w:docPartObj>
      </w:sdtPr>
      <w:sdtContent>
        <w:p w14:paraId="667B0841" w14:textId="77777777" w:rsidR="00B104BD" w:rsidRPr="00617C3F" w:rsidRDefault="00B104BD" w:rsidP="00B104BD">
          <w:pPr>
            <w:pStyle w:val="a8"/>
            <w:jc w:val="center"/>
            <w:rPr>
              <w:rFonts w:ascii="Times New Roman" w:hAnsi="Times New Roman"/>
            </w:rPr>
          </w:pPr>
          <w:r w:rsidRPr="00617C3F">
            <w:rPr>
              <w:rFonts w:ascii="Times New Roman" w:hAnsi="Times New Roman"/>
            </w:rPr>
            <w:t>Оглавление</w:t>
          </w:r>
        </w:p>
        <w:p w14:paraId="171A2719" w14:textId="54583E15" w:rsidR="00E92058" w:rsidRDefault="00B104BD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Cs w:val="22"/>
              <w:lang w:eastAsia="ru-RU"/>
              <w14:ligatures w14:val="standardContextual"/>
            </w:rPr>
          </w:pPr>
          <w:r w:rsidRPr="00C22C4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22C4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22C4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3693988" w:history="1">
            <w:r w:rsidR="00E92058" w:rsidRPr="002B2009">
              <w:rPr>
                <w:rStyle w:val="a7"/>
                <w:rFonts w:ascii="Times New Roman" w:hAnsi="Times New Roman"/>
              </w:rPr>
              <w:t>1. Общие сведения о программе</w:t>
            </w:r>
            <w:r w:rsidR="00E92058">
              <w:rPr>
                <w:webHidden/>
              </w:rPr>
              <w:tab/>
            </w:r>
            <w:r w:rsidR="00E92058">
              <w:rPr>
                <w:webHidden/>
              </w:rPr>
              <w:fldChar w:fldCharType="begin"/>
            </w:r>
            <w:r w:rsidR="00E92058">
              <w:rPr>
                <w:webHidden/>
              </w:rPr>
              <w:instrText xml:space="preserve"> PAGEREF _Toc163693988 \h </w:instrText>
            </w:r>
            <w:r w:rsidR="00E92058">
              <w:rPr>
                <w:webHidden/>
              </w:rPr>
            </w:r>
            <w:r w:rsidR="00E92058">
              <w:rPr>
                <w:webHidden/>
              </w:rPr>
              <w:fldChar w:fldCharType="separate"/>
            </w:r>
            <w:r w:rsidR="00E92058">
              <w:rPr>
                <w:webHidden/>
              </w:rPr>
              <w:t>3</w:t>
            </w:r>
            <w:r w:rsidR="00E92058">
              <w:rPr>
                <w:webHidden/>
              </w:rPr>
              <w:fldChar w:fldCharType="end"/>
            </w:r>
          </w:hyperlink>
        </w:p>
        <w:p w14:paraId="615AB59C" w14:textId="2B43396B" w:rsidR="00E92058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Cs w:val="22"/>
              <w:lang w:eastAsia="ru-RU"/>
              <w14:ligatures w14:val="standardContextual"/>
            </w:rPr>
          </w:pPr>
          <w:hyperlink w:anchor="_Toc163693989" w:history="1">
            <w:r w:rsidR="00E92058" w:rsidRPr="002B2009">
              <w:rPr>
                <w:rStyle w:val="a7"/>
                <w:rFonts w:ascii="Times New Roman" w:hAnsi="Times New Roman"/>
              </w:rPr>
              <w:t>2. Структура программы</w:t>
            </w:r>
            <w:r w:rsidR="00E92058">
              <w:rPr>
                <w:webHidden/>
              </w:rPr>
              <w:tab/>
            </w:r>
            <w:r w:rsidR="00E92058">
              <w:rPr>
                <w:webHidden/>
              </w:rPr>
              <w:fldChar w:fldCharType="begin"/>
            </w:r>
            <w:r w:rsidR="00E92058">
              <w:rPr>
                <w:webHidden/>
              </w:rPr>
              <w:instrText xml:space="preserve"> PAGEREF _Toc163693989 \h </w:instrText>
            </w:r>
            <w:r w:rsidR="00E92058">
              <w:rPr>
                <w:webHidden/>
              </w:rPr>
            </w:r>
            <w:r w:rsidR="00E92058">
              <w:rPr>
                <w:webHidden/>
              </w:rPr>
              <w:fldChar w:fldCharType="separate"/>
            </w:r>
            <w:r w:rsidR="00E92058">
              <w:rPr>
                <w:webHidden/>
              </w:rPr>
              <w:t>4</w:t>
            </w:r>
            <w:r w:rsidR="00E92058">
              <w:rPr>
                <w:webHidden/>
              </w:rPr>
              <w:fldChar w:fldCharType="end"/>
            </w:r>
          </w:hyperlink>
        </w:p>
        <w:p w14:paraId="6FF5FF1B" w14:textId="551EF626" w:rsidR="00E92058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Cs w:val="22"/>
              <w:lang w:eastAsia="ru-RU"/>
              <w14:ligatures w14:val="standardContextual"/>
            </w:rPr>
          </w:pPr>
          <w:hyperlink w:anchor="_Toc163693990" w:history="1">
            <w:r w:rsidR="00E92058" w:rsidRPr="002B2009">
              <w:rPr>
                <w:rStyle w:val="a7"/>
                <w:rFonts w:ascii="Times New Roman" w:hAnsi="Times New Roman"/>
              </w:rPr>
              <w:t>3. Настройка программы</w:t>
            </w:r>
            <w:r w:rsidR="00E92058">
              <w:rPr>
                <w:webHidden/>
              </w:rPr>
              <w:tab/>
            </w:r>
            <w:r w:rsidR="00E92058">
              <w:rPr>
                <w:webHidden/>
              </w:rPr>
              <w:fldChar w:fldCharType="begin"/>
            </w:r>
            <w:r w:rsidR="00E92058">
              <w:rPr>
                <w:webHidden/>
              </w:rPr>
              <w:instrText xml:space="preserve"> PAGEREF _Toc163693990 \h </w:instrText>
            </w:r>
            <w:r w:rsidR="00E92058">
              <w:rPr>
                <w:webHidden/>
              </w:rPr>
            </w:r>
            <w:r w:rsidR="00E92058">
              <w:rPr>
                <w:webHidden/>
              </w:rPr>
              <w:fldChar w:fldCharType="separate"/>
            </w:r>
            <w:r w:rsidR="00E92058">
              <w:rPr>
                <w:webHidden/>
              </w:rPr>
              <w:t>5</w:t>
            </w:r>
            <w:r w:rsidR="00E92058">
              <w:rPr>
                <w:webHidden/>
              </w:rPr>
              <w:fldChar w:fldCharType="end"/>
            </w:r>
          </w:hyperlink>
        </w:p>
        <w:p w14:paraId="4B489C0E" w14:textId="39C25641" w:rsidR="00E92058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Cs w:val="22"/>
              <w:lang w:eastAsia="ru-RU"/>
              <w14:ligatures w14:val="standardContextual"/>
            </w:rPr>
          </w:pPr>
          <w:hyperlink w:anchor="_Toc163693991" w:history="1">
            <w:r w:rsidR="00E92058" w:rsidRPr="002B2009">
              <w:rPr>
                <w:rStyle w:val="a7"/>
                <w:rFonts w:ascii="Times New Roman" w:hAnsi="Times New Roman"/>
              </w:rPr>
              <w:t>4. Проверка программы</w:t>
            </w:r>
            <w:r w:rsidR="00E92058">
              <w:rPr>
                <w:webHidden/>
              </w:rPr>
              <w:tab/>
            </w:r>
            <w:r w:rsidR="00E92058">
              <w:rPr>
                <w:webHidden/>
              </w:rPr>
              <w:fldChar w:fldCharType="begin"/>
            </w:r>
            <w:r w:rsidR="00E92058">
              <w:rPr>
                <w:webHidden/>
              </w:rPr>
              <w:instrText xml:space="preserve"> PAGEREF _Toc163693991 \h </w:instrText>
            </w:r>
            <w:r w:rsidR="00E92058">
              <w:rPr>
                <w:webHidden/>
              </w:rPr>
            </w:r>
            <w:r w:rsidR="00E92058">
              <w:rPr>
                <w:webHidden/>
              </w:rPr>
              <w:fldChar w:fldCharType="separate"/>
            </w:r>
            <w:r w:rsidR="00E92058">
              <w:rPr>
                <w:webHidden/>
              </w:rPr>
              <w:t>6</w:t>
            </w:r>
            <w:r w:rsidR="00E92058">
              <w:rPr>
                <w:webHidden/>
              </w:rPr>
              <w:fldChar w:fldCharType="end"/>
            </w:r>
          </w:hyperlink>
        </w:p>
        <w:p w14:paraId="3B9798A2" w14:textId="17B21CF8" w:rsidR="00E92058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Cs w:val="22"/>
              <w:lang w:eastAsia="ru-RU"/>
              <w14:ligatures w14:val="standardContextual"/>
            </w:rPr>
          </w:pPr>
          <w:hyperlink w:anchor="_Toc163693992" w:history="1">
            <w:r w:rsidR="00E92058" w:rsidRPr="002B2009">
              <w:rPr>
                <w:rStyle w:val="a7"/>
                <w:rFonts w:ascii="Times New Roman" w:hAnsi="Times New Roman"/>
              </w:rPr>
              <w:t>5. Дополнительные возможности</w:t>
            </w:r>
            <w:r w:rsidR="00E92058">
              <w:rPr>
                <w:webHidden/>
              </w:rPr>
              <w:tab/>
            </w:r>
            <w:r w:rsidR="00E92058">
              <w:rPr>
                <w:webHidden/>
              </w:rPr>
              <w:fldChar w:fldCharType="begin"/>
            </w:r>
            <w:r w:rsidR="00E92058">
              <w:rPr>
                <w:webHidden/>
              </w:rPr>
              <w:instrText xml:space="preserve"> PAGEREF _Toc163693992 \h </w:instrText>
            </w:r>
            <w:r w:rsidR="00E92058">
              <w:rPr>
                <w:webHidden/>
              </w:rPr>
            </w:r>
            <w:r w:rsidR="00E92058">
              <w:rPr>
                <w:webHidden/>
              </w:rPr>
              <w:fldChar w:fldCharType="separate"/>
            </w:r>
            <w:r w:rsidR="00E92058">
              <w:rPr>
                <w:webHidden/>
              </w:rPr>
              <w:t>11</w:t>
            </w:r>
            <w:r w:rsidR="00E92058">
              <w:rPr>
                <w:webHidden/>
              </w:rPr>
              <w:fldChar w:fldCharType="end"/>
            </w:r>
          </w:hyperlink>
        </w:p>
        <w:p w14:paraId="41C746A2" w14:textId="68C4A87C" w:rsidR="00E92058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Cs w:val="22"/>
              <w:lang w:eastAsia="ru-RU"/>
              <w14:ligatures w14:val="standardContextual"/>
            </w:rPr>
          </w:pPr>
          <w:hyperlink w:anchor="_Toc163693993" w:history="1">
            <w:r w:rsidR="00E92058" w:rsidRPr="002B2009">
              <w:rPr>
                <w:rStyle w:val="a7"/>
                <w:rFonts w:ascii="Times New Roman" w:hAnsi="Times New Roman"/>
              </w:rPr>
              <w:t>6. Сообщения системному программисту</w:t>
            </w:r>
            <w:r w:rsidR="00E92058">
              <w:rPr>
                <w:webHidden/>
              </w:rPr>
              <w:tab/>
            </w:r>
            <w:r w:rsidR="00E92058">
              <w:rPr>
                <w:webHidden/>
              </w:rPr>
              <w:fldChar w:fldCharType="begin"/>
            </w:r>
            <w:r w:rsidR="00E92058">
              <w:rPr>
                <w:webHidden/>
              </w:rPr>
              <w:instrText xml:space="preserve"> PAGEREF _Toc163693993 \h </w:instrText>
            </w:r>
            <w:r w:rsidR="00E92058">
              <w:rPr>
                <w:webHidden/>
              </w:rPr>
            </w:r>
            <w:r w:rsidR="00E92058">
              <w:rPr>
                <w:webHidden/>
              </w:rPr>
              <w:fldChar w:fldCharType="separate"/>
            </w:r>
            <w:r w:rsidR="00E92058">
              <w:rPr>
                <w:webHidden/>
              </w:rPr>
              <w:t>12</w:t>
            </w:r>
            <w:r w:rsidR="00E92058">
              <w:rPr>
                <w:webHidden/>
              </w:rPr>
              <w:fldChar w:fldCharType="end"/>
            </w:r>
          </w:hyperlink>
        </w:p>
        <w:p w14:paraId="14ED8F25" w14:textId="4274F500" w:rsidR="00E92058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Cs w:val="22"/>
              <w:lang w:eastAsia="ru-RU"/>
              <w14:ligatures w14:val="standardContextual"/>
            </w:rPr>
          </w:pPr>
          <w:hyperlink w:anchor="_Toc163693994" w:history="1">
            <w:r w:rsidR="00E92058" w:rsidRPr="002B2009">
              <w:rPr>
                <w:rStyle w:val="a7"/>
                <w:rFonts w:ascii="Times New Roman" w:hAnsi="Times New Roman"/>
              </w:rPr>
              <w:t>Перечень принятых сокращений</w:t>
            </w:r>
            <w:r w:rsidR="00E92058">
              <w:rPr>
                <w:webHidden/>
              </w:rPr>
              <w:tab/>
            </w:r>
            <w:r w:rsidR="00E92058">
              <w:rPr>
                <w:webHidden/>
              </w:rPr>
              <w:fldChar w:fldCharType="begin"/>
            </w:r>
            <w:r w:rsidR="00E92058">
              <w:rPr>
                <w:webHidden/>
              </w:rPr>
              <w:instrText xml:space="preserve"> PAGEREF _Toc163693994 \h </w:instrText>
            </w:r>
            <w:r w:rsidR="00E92058">
              <w:rPr>
                <w:webHidden/>
              </w:rPr>
            </w:r>
            <w:r w:rsidR="00E92058">
              <w:rPr>
                <w:webHidden/>
              </w:rPr>
              <w:fldChar w:fldCharType="separate"/>
            </w:r>
            <w:r w:rsidR="00E92058">
              <w:rPr>
                <w:webHidden/>
              </w:rPr>
              <w:t>13</w:t>
            </w:r>
            <w:r w:rsidR="00E92058">
              <w:rPr>
                <w:webHidden/>
              </w:rPr>
              <w:fldChar w:fldCharType="end"/>
            </w:r>
          </w:hyperlink>
        </w:p>
        <w:p w14:paraId="0F7107F5" w14:textId="78992D32" w:rsidR="00B104BD" w:rsidRPr="00617C3F" w:rsidRDefault="00B104BD" w:rsidP="00B104BD">
          <w:r w:rsidRPr="00C22C4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E4AEB49" w14:textId="77777777" w:rsidR="00B104BD" w:rsidRDefault="00B104BD" w:rsidP="00B104BD"/>
    <w:p w14:paraId="1B3152F2" w14:textId="77777777" w:rsidR="00B104BD" w:rsidRDefault="00B104BD" w:rsidP="00B104BD"/>
    <w:p w14:paraId="4E47D878" w14:textId="77777777" w:rsidR="00B104BD" w:rsidRDefault="00B104BD" w:rsidP="00B104BD"/>
    <w:p w14:paraId="3548432B" w14:textId="77777777" w:rsidR="00B104BD" w:rsidRDefault="00B104BD" w:rsidP="00B104BD"/>
    <w:p w14:paraId="30459EB7" w14:textId="77777777" w:rsidR="00B104BD" w:rsidRDefault="00B104BD" w:rsidP="00B104BD"/>
    <w:p w14:paraId="79E6A101" w14:textId="77777777" w:rsidR="00B104BD" w:rsidRDefault="00B104BD" w:rsidP="00B104BD"/>
    <w:p w14:paraId="1FBB8AFE" w14:textId="77777777" w:rsidR="00B104BD" w:rsidRDefault="00B104BD" w:rsidP="00B104BD"/>
    <w:p w14:paraId="78CFEDD7" w14:textId="77777777" w:rsidR="00B104BD" w:rsidRDefault="00B104BD" w:rsidP="00B104BD"/>
    <w:p w14:paraId="5BE43A74" w14:textId="77777777" w:rsidR="00B104BD" w:rsidRDefault="00B104BD" w:rsidP="00B104BD"/>
    <w:p w14:paraId="5DA35CF7" w14:textId="77777777" w:rsidR="00B104BD" w:rsidRDefault="00B104BD" w:rsidP="00B104BD"/>
    <w:p w14:paraId="5F324DFD" w14:textId="77777777" w:rsidR="00B104BD" w:rsidRDefault="00B104BD" w:rsidP="00B104BD"/>
    <w:p w14:paraId="27E6D015" w14:textId="77777777" w:rsidR="00B104BD" w:rsidRDefault="00B104BD" w:rsidP="00B104BD"/>
    <w:p w14:paraId="5CC9820E" w14:textId="77777777" w:rsidR="00B104BD" w:rsidRDefault="00B104BD" w:rsidP="00B104BD"/>
    <w:p w14:paraId="398F376A" w14:textId="77777777" w:rsidR="00B104BD" w:rsidRDefault="00B104BD" w:rsidP="00B104BD"/>
    <w:p w14:paraId="464DBFAA" w14:textId="77777777" w:rsidR="00B104BD" w:rsidRDefault="00B104BD" w:rsidP="00B104BD"/>
    <w:p w14:paraId="2FBEB4A6" w14:textId="77777777" w:rsidR="00B104BD" w:rsidRDefault="00B104BD" w:rsidP="00B104BD"/>
    <w:p w14:paraId="4225209E" w14:textId="77777777" w:rsidR="00B104BD" w:rsidRDefault="00B104BD" w:rsidP="00B104BD"/>
    <w:p w14:paraId="25611ED9" w14:textId="77777777" w:rsidR="00B104BD" w:rsidRDefault="00B104BD" w:rsidP="00B104BD"/>
    <w:p w14:paraId="19E92F52" w14:textId="77777777" w:rsidR="00B104BD" w:rsidRDefault="00B104BD" w:rsidP="00B104BD"/>
    <w:p w14:paraId="21C91104" w14:textId="77777777" w:rsidR="00B104BD" w:rsidRDefault="00B104BD" w:rsidP="00B104BD"/>
    <w:p w14:paraId="399E9115" w14:textId="77777777" w:rsidR="00B104BD" w:rsidRDefault="00B104BD" w:rsidP="00B104BD"/>
    <w:p w14:paraId="1330A92D" w14:textId="77777777" w:rsidR="00B104BD" w:rsidRDefault="00B104BD" w:rsidP="00B104BD"/>
    <w:p w14:paraId="4CD6CEF5" w14:textId="77777777" w:rsidR="00B104BD" w:rsidRDefault="00B104BD" w:rsidP="00B104BD"/>
    <w:p w14:paraId="67CE5BE7" w14:textId="77777777" w:rsidR="00B104BD" w:rsidRDefault="00B104BD" w:rsidP="00B104BD"/>
    <w:p w14:paraId="72A89105" w14:textId="77777777" w:rsidR="00B104BD" w:rsidRDefault="00B104BD" w:rsidP="00B104BD"/>
    <w:p w14:paraId="47D0606E" w14:textId="77777777" w:rsidR="00B104BD" w:rsidRDefault="00B104BD" w:rsidP="00B104BD"/>
    <w:p w14:paraId="2010404B" w14:textId="77777777" w:rsidR="00B104BD" w:rsidRDefault="00B104BD" w:rsidP="00B104BD"/>
    <w:p w14:paraId="2A7F390A" w14:textId="77777777" w:rsidR="00B104BD" w:rsidRDefault="00B104BD" w:rsidP="00B104BD"/>
    <w:p w14:paraId="6DBC0C85" w14:textId="77777777" w:rsidR="00B104BD" w:rsidRDefault="00B104BD" w:rsidP="00B104BD"/>
    <w:p w14:paraId="62394CFD" w14:textId="77777777" w:rsidR="00B104BD" w:rsidRDefault="00B104BD" w:rsidP="00B104BD"/>
    <w:p w14:paraId="4B4B7DB8" w14:textId="77777777" w:rsidR="00B104BD" w:rsidRDefault="00B104BD" w:rsidP="00B104BD"/>
    <w:p w14:paraId="2A22E6B1" w14:textId="77777777" w:rsidR="00B104BD" w:rsidRDefault="00B104BD" w:rsidP="00B104BD"/>
    <w:p w14:paraId="17F8EEE4" w14:textId="77777777" w:rsidR="00B104BD" w:rsidRDefault="00B104BD" w:rsidP="00B104BD"/>
    <w:p w14:paraId="43F16B75" w14:textId="77777777" w:rsidR="00B104BD" w:rsidRDefault="00B104BD" w:rsidP="00B104BD"/>
    <w:p w14:paraId="1FB43E0C" w14:textId="77777777" w:rsidR="00B104BD" w:rsidRDefault="00B104BD" w:rsidP="00B104BD"/>
    <w:p w14:paraId="60BD2454" w14:textId="77777777" w:rsidR="00B104BD" w:rsidRDefault="00B104BD" w:rsidP="00B104BD"/>
    <w:p w14:paraId="53279FC7" w14:textId="77777777" w:rsidR="00B104BD" w:rsidRDefault="00B104BD" w:rsidP="00B104BD"/>
    <w:p w14:paraId="32297966" w14:textId="77777777" w:rsidR="00B104BD" w:rsidRDefault="00B104BD" w:rsidP="00B104BD"/>
    <w:p w14:paraId="7C230B4D" w14:textId="77777777" w:rsidR="00B104BD" w:rsidRDefault="00B104BD" w:rsidP="00B104BD"/>
    <w:p w14:paraId="67759397" w14:textId="77777777" w:rsidR="00B104BD" w:rsidRDefault="00B104BD" w:rsidP="00B104BD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" w:name="_Toc163693988"/>
      <w:r>
        <w:rPr>
          <w:rFonts w:ascii="Times New Roman" w:hAnsi="Times New Roman" w:cs="Times New Roman"/>
          <w:sz w:val="28"/>
          <w:szCs w:val="28"/>
        </w:rPr>
        <w:lastRenderedPageBreak/>
        <w:t>Общие сведения о программе</w:t>
      </w:r>
      <w:bookmarkEnd w:id="1"/>
    </w:p>
    <w:p w14:paraId="24ABE332" w14:textId="77777777" w:rsidR="00B104BD" w:rsidRDefault="00B104BD" w:rsidP="00B104BD">
      <w:pPr>
        <w:pStyle w:val="tdtext"/>
        <w:ind w:firstLine="0"/>
      </w:pPr>
    </w:p>
    <w:p w14:paraId="7137B8BF" w14:textId="511ABF22" w:rsidR="00B104BD" w:rsidRPr="00C22C4A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Программное обеспечение </w:t>
      </w:r>
      <w:r w:rsidR="00EC1EA5">
        <w:rPr>
          <w:rFonts w:ascii="Times New Roman" w:hAnsi="Times New Roman"/>
          <w:sz w:val="28"/>
          <w:szCs w:val="28"/>
          <w:lang w:val="en-US"/>
        </w:rPr>
        <w:t>Test</w:t>
      </w:r>
      <w:r w:rsidR="00EC1EA5" w:rsidRPr="00EC1E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предназначено для учета и обработки пользовательских заявок на ремонт оборудования</w:t>
      </w:r>
      <w:r w:rsidRPr="00C22C4A">
        <w:rPr>
          <w:rFonts w:ascii="Times New Roman" w:hAnsi="Times New Roman"/>
          <w:sz w:val="28"/>
          <w:szCs w:val="28"/>
        </w:rPr>
        <w:t>.</w:t>
      </w:r>
    </w:p>
    <w:p w14:paraId="01B77173" w14:textId="13B617BD" w:rsidR="00B104BD" w:rsidRPr="00C22C4A" w:rsidRDefault="00B104BD" w:rsidP="00B104BD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Данное программное обеспечение может быть использовано для автоматизации и оптимизации процесса обработки пользовательских заявок на предприятии</w:t>
      </w:r>
      <w:r w:rsidRPr="00C22C4A">
        <w:rPr>
          <w:rFonts w:ascii="Times New Roman" w:hAnsi="Times New Roman"/>
          <w:sz w:val="28"/>
          <w:szCs w:val="28"/>
        </w:rPr>
        <w:t>.</w:t>
      </w:r>
    </w:p>
    <w:p w14:paraId="7587F834" w14:textId="19F9C3A4" w:rsidR="00B104BD" w:rsidRPr="00C22C4A" w:rsidRDefault="00B104BD" w:rsidP="00BC0994">
      <w:pPr>
        <w:pStyle w:val="tdtext"/>
        <w:ind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В</w:t>
      </w:r>
      <w:r w:rsidR="00BC0994">
        <w:rPr>
          <w:rFonts w:ascii="Times New Roman" w:hAnsi="Times New Roman"/>
          <w:sz w:val="28"/>
          <w:szCs w:val="28"/>
        </w:rPr>
        <w:t xml:space="preserve"> данном документе ниже будут описаны следующие сведения о программном обеспечении</w:t>
      </w:r>
      <w:r w:rsidRPr="00C22C4A">
        <w:rPr>
          <w:rFonts w:ascii="Times New Roman" w:hAnsi="Times New Roman"/>
          <w:sz w:val="28"/>
          <w:szCs w:val="28"/>
        </w:rPr>
        <w:t>:</w:t>
      </w:r>
    </w:p>
    <w:p w14:paraId="7C49E245" w14:textId="77777777" w:rsidR="00B104BD" w:rsidRPr="00C22C4A" w:rsidRDefault="00B104BD" w:rsidP="00B104BD">
      <w:pPr>
        <w:pStyle w:val="tdtext"/>
        <w:ind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− структура программы;</w:t>
      </w:r>
    </w:p>
    <w:p w14:paraId="397A59E4" w14:textId="77777777" w:rsidR="00B104BD" w:rsidRPr="00C22C4A" w:rsidRDefault="00B104BD" w:rsidP="00B104BD">
      <w:pPr>
        <w:pStyle w:val="tdtext"/>
        <w:ind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− настройка и запуск программы;</w:t>
      </w:r>
    </w:p>
    <w:p w14:paraId="25D75E2A" w14:textId="77777777" w:rsidR="00B104BD" w:rsidRPr="00C22C4A" w:rsidRDefault="00B104BD" w:rsidP="00B104BD">
      <w:pPr>
        <w:pStyle w:val="tdtext"/>
        <w:ind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− проверка программы;</w:t>
      </w:r>
    </w:p>
    <w:p w14:paraId="52443F08" w14:textId="77777777" w:rsidR="00B104BD" w:rsidRPr="00C22C4A" w:rsidRDefault="00B104BD" w:rsidP="00B104BD">
      <w:pPr>
        <w:pStyle w:val="tdtext"/>
        <w:ind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− сообщения системному программисту.</w:t>
      </w:r>
    </w:p>
    <w:p w14:paraId="1F330494" w14:textId="77777777" w:rsidR="00B104BD" w:rsidRPr="00C22C4A" w:rsidRDefault="00B104BD" w:rsidP="00B104BD">
      <w:pPr>
        <w:pStyle w:val="tdtext"/>
        <w:ind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Настоящий документ составлен в соответствии с требованиями.</w:t>
      </w:r>
    </w:p>
    <w:p w14:paraId="0343601C" w14:textId="77777777" w:rsidR="00B104BD" w:rsidRPr="00C22C4A" w:rsidRDefault="00B104BD" w:rsidP="00B104BD">
      <w:pPr>
        <w:pStyle w:val="tdtext"/>
        <w:ind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− ГОСТ 19.503–79 ЕСПД. Руководство системного программиста. Требования к содержанию и оформлению;</w:t>
      </w:r>
    </w:p>
    <w:p w14:paraId="4ACACA71" w14:textId="77777777" w:rsidR="00B104BD" w:rsidRPr="00C22C4A" w:rsidRDefault="00B104BD" w:rsidP="00B104BD">
      <w:pPr>
        <w:pStyle w:val="tdtext"/>
        <w:ind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− ГОСТ 19.105–78 ЕСПД. Общие требования к программным документам;</w:t>
      </w:r>
    </w:p>
    <w:p w14:paraId="60C53AB3" w14:textId="77777777" w:rsidR="00B104BD" w:rsidRPr="00C22C4A" w:rsidRDefault="00B104BD" w:rsidP="00B104BD">
      <w:pPr>
        <w:pStyle w:val="tdtext"/>
        <w:ind w:firstLine="0"/>
        <w:jc w:val="left"/>
        <w:rPr>
          <w:rFonts w:ascii="Times New Roman" w:hAnsi="Times New Roman"/>
          <w:sz w:val="28"/>
          <w:szCs w:val="28"/>
        </w:rPr>
        <w:sectPr w:rsidR="00B104BD" w:rsidRPr="00C22C4A" w:rsidSect="001F7602">
          <w:headerReference w:type="default" r:id="rId7"/>
          <w:footerReference w:type="default" r:id="rId8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C22C4A">
        <w:rPr>
          <w:rFonts w:ascii="Times New Roman" w:hAnsi="Times New Roman"/>
          <w:sz w:val="28"/>
          <w:szCs w:val="28"/>
        </w:rPr>
        <w:t>− ГОСТ 19.106–78 ЕСПД. Общие требования к программным документам, выполненным печатным спо</w:t>
      </w:r>
      <w:r>
        <w:rPr>
          <w:rFonts w:ascii="Times New Roman" w:hAnsi="Times New Roman"/>
          <w:sz w:val="28"/>
          <w:szCs w:val="28"/>
        </w:rPr>
        <w:t>собом.</w:t>
      </w:r>
    </w:p>
    <w:p w14:paraId="0969DA38" w14:textId="77777777" w:rsidR="00B104BD" w:rsidRPr="00C22C4A" w:rsidRDefault="00B104BD" w:rsidP="00B104BD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" w:name="_Toc163693989"/>
      <w:r w:rsidRPr="00C22C4A">
        <w:rPr>
          <w:rFonts w:ascii="Times New Roman" w:hAnsi="Times New Roman" w:cs="Times New Roman"/>
          <w:sz w:val="28"/>
          <w:szCs w:val="28"/>
        </w:rPr>
        <w:lastRenderedPageBreak/>
        <w:t>Структура программы</w:t>
      </w:r>
      <w:bookmarkEnd w:id="2"/>
    </w:p>
    <w:p w14:paraId="3CE54D1E" w14:textId="77777777" w:rsidR="00B104BD" w:rsidRDefault="00B104BD" w:rsidP="00BC0994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43CC4945" w14:textId="45DDF54E" w:rsidR="00B104BD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П</w:t>
      </w:r>
      <w:r w:rsidR="00BC0994">
        <w:rPr>
          <w:rFonts w:ascii="Times New Roman" w:hAnsi="Times New Roman"/>
          <w:sz w:val="28"/>
          <w:szCs w:val="28"/>
        </w:rPr>
        <w:t xml:space="preserve">рограммное обеспечение </w:t>
      </w:r>
      <w:r w:rsidRPr="00C22C4A">
        <w:rPr>
          <w:rFonts w:ascii="Times New Roman" w:hAnsi="Times New Roman"/>
          <w:sz w:val="28"/>
          <w:szCs w:val="28"/>
        </w:rPr>
        <w:t>“</w:t>
      </w:r>
      <w:r w:rsidR="00EC1EA5">
        <w:rPr>
          <w:rFonts w:ascii="Times New Roman" w:hAnsi="Times New Roman"/>
          <w:sz w:val="28"/>
          <w:szCs w:val="28"/>
          <w:lang w:val="en-US"/>
        </w:rPr>
        <w:t>Test</w:t>
      </w:r>
      <w:r w:rsidRPr="00C22C4A">
        <w:rPr>
          <w:rFonts w:ascii="Times New Roman" w:hAnsi="Times New Roman"/>
          <w:sz w:val="28"/>
          <w:szCs w:val="28"/>
        </w:rPr>
        <w:t>” включает</w:t>
      </w:r>
      <w:r>
        <w:rPr>
          <w:rFonts w:ascii="Times New Roman" w:hAnsi="Times New Roman"/>
          <w:sz w:val="28"/>
          <w:szCs w:val="28"/>
        </w:rPr>
        <w:t xml:space="preserve"> в себя</w:t>
      </w:r>
      <w:r w:rsidR="00BC0994">
        <w:rPr>
          <w:rFonts w:ascii="Times New Roman" w:hAnsi="Times New Roman"/>
          <w:sz w:val="28"/>
          <w:szCs w:val="28"/>
        </w:rPr>
        <w:t xml:space="preserve"> различные</w:t>
      </w:r>
      <w:r>
        <w:rPr>
          <w:rFonts w:ascii="Times New Roman" w:hAnsi="Times New Roman"/>
          <w:sz w:val="28"/>
          <w:szCs w:val="28"/>
        </w:rPr>
        <w:t xml:space="preserve"> модул</w:t>
      </w:r>
      <w:r w:rsidR="00BC09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(</w:t>
      </w:r>
      <w:r w:rsidR="00BC0994">
        <w:rPr>
          <w:rFonts w:ascii="Times New Roman" w:hAnsi="Times New Roman"/>
          <w:sz w:val="28"/>
          <w:szCs w:val="28"/>
        </w:rPr>
        <w:t>рабочие окна</w:t>
      </w:r>
      <w:r>
        <w:rPr>
          <w:rFonts w:ascii="Times New Roman" w:hAnsi="Times New Roman"/>
          <w:sz w:val="28"/>
          <w:szCs w:val="28"/>
        </w:rPr>
        <w:t>)</w:t>
      </w:r>
      <w:r w:rsidRPr="00C22C4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которые разделены</w:t>
      </w:r>
      <w:r w:rsidR="00BC0994">
        <w:rPr>
          <w:rFonts w:ascii="Times New Roman" w:hAnsi="Times New Roman"/>
          <w:sz w:val="28"/>
          <w:szCs w:val="28"/>
        </w:rPr>
        <w:t xml:space="preserve"> в зависимости от ролей пользователей</w:t>
      </w:r>
      <w:r>
        <w:rPr>
          <w:rFonts w:ascii="Times New Roman" w:hAnsi="Times New Roman"/>
          <w:sz w:val="28"/>
          <w:szCs w:val="28"/>
        </w:rPr>
        <w:t>.</w:t>
      </w:r>
    </w:p>
    <w:p w14:paraId="1A96FF1A" w14:textId="4C7C544E" w:rsidR="00BC0994" w:rsidRDefault="00BC0994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Первым идет модуль авторизации зарегистрированного пользователя, которые позволяет обеспечить безопасность данных и безопасный вход в приложение, а также позволяет разделить допустимый функцио</w:t>
      </w:r>
      <w:r w:rsidR="00EC1EA5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ал по ролям.</w:t>
      </w:r>
    </w:p>
    <w:p w14:paraId="2A15B41A" w14:textId="770D824E" w:rsidR="00BC0994" w:rsidRDefault="00BC0994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регистрации позволяет зарегистрироваться новым пользователям и работникам в приложении.</w:t>
      </w:r>
    </w:p>
    <w:p w14:paraId="0003E0B2" w14:textId="59FAF298" w:rsidR="00BC0994" w:rsidRDefault="00BC0994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клиента позволяет просматривать данные о заявка конкретного авторизированного пользователя, а также дает возможность создавать новые заявки.</w:t>
      </w:r>
    </w:p>
    <w:p w14:paraId="66F82D9E" w14:textId="58BB2062" w:rsidR="00BC0994" w:rsidRDefault="00BC0994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работника позволяет работнику просматривать все заявки,</w:t>
      </w:r>
      <w:r w:rsidR="00EC1E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которых он является исполнителем, а также совершать обработку этих заявок и закрывать их исполнение.</w:t>
      </w:r>
    </w:p>
    <w:p w14:paraId="2214CAEB" w14:textId="52D62C4B" w:rsidR="00BC0994" w:rsidRDefault="00BC0994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менеджера позволяет просматривать все данные о всех заявках, а также назначать исполнителя по данным заявкам.</w:t>
      </w:r>
    </w:p>
    <w:p w14:paraId="05A504B9" w14:textId="5862BF12" w:rsidR="00BC0994" w:rsidRDefault="00BC0994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отчета позволяет менеджеру просмотреть все подробные данные о конкретной заявке.</w:t>
      </w:r>
    </w:p>
    <w:p w14:paraId="4DC703D2" w14:textId="77777777" w:rsidR="00B104BD" w:rsidRPr="00C22C4A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</w:p>
    <w:p w14:paraId="66EA6528" w14:textId="77777777" w:rsidR="00B104BD" w:rsidRDefault="00B104BD" w:rsidP="00B104BD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3" w:name="_Toc456976967"/>
      <w:bookmarkStart w:id="4" w:name="_Toc163693990"/>
      <w:r w:rsidRPr="00C22C4A">
        <w:rPr>
          <w:rFonts w:ascii="Times New Roman" w:hAnsi="Times New Roman" w:cs="Times New Roman"/>
          <w:sz w:val="28"/>
          <w:szCs w:val="28"/>
        </w:rPr>
        <w:lastRenderedPageBreak/>
        <w:t>Настройка программы</w:t>
      </w:r>
      <w:bookmarkEnd w:id="3"/>
      <w:bookmarkEnd w:id="4"/>
    </w:p>
    <w:p w14:paraId="49378F84" w14:textId="77777777" w:rsidR="00B104BD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</w:p>
    <w:p w14:paraId="73898893" w14:textId="77777777" w:rsidR="00B104BD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программного обеспечения требуется</w:t>
      </w:r>
      <w:r w:rsidRPr="00081C5A">
        <w:rPr>
          <w:rFonts w:ascii="Times New Roman" w:hAnsi="Times New Roman"/>
          <w:sz w:val="28"/>
          <w:szCs w:val="28"/>
        </w:rPr>
        <w:t>:</w:t>
      </w:r>
    </w:p>
    <w:p w14:paraId="4E96B0F5" w14:textId="26AD1E04" w:rsidR="00BC0994" w:rsidRDefault="00BC0994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Требования ПО.</w:t>
      </w:r>
    </w:p>
    <w:tbl>
      <w:tblPr>
        <w:tblStyle w:val="TableNormal"/>
        <w:tblW w:w="0" w:type="auto"/>
        <w:tblInd w:w="5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972"/>
      </w:tblGrid>
      <w:tr w:rsidR="00BC0994" w14:paraId="3EF037E9" w14:textId="77777777" w:rsidTr="00BC0994">
        <w:trPr>
          <w:trHeight w:val="656"/>
        </w:trPr>
        <w:tc>
          <w:tcPr>
            <w:tcW w:w="3212" w:type="dxa"/>
          </w:tcPr>
          <w:p w14:paraId="4B38225B" w14:textId="77777777" w:rsidR="00BC0994" w:rsidRPr="00BC0994" w:rsidRDefault="00BC0994" w:rsidP="00767F6F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Процессор</w:t>
            </w:r>
            <w:proofErr w:type="spellEnd"/>
          </w:p>
        </w:tc>
        <w:tc>
          <w:tcPr>
            <w:tcW w:w="3972" w:type="dxa"/>
          </w:tcPr>
          <w:p w14:paraId="438ACD3B" w14:textId="77777777" w:rsidR="00BC0994" w:rsidRPr="00BC0994" w:rsidRDefault="00BC0994" w:rsidP="00767F6F">
            <w:pPr>
              <w:pStyle w:val="TableParagraph"/>
              <w:ind w:left="54" w:right="1292"/>
              <w:rPr>
                <w:sz w:val="28"/>
                <w:szCs w:val="28"/>
                <w:lang w:val="ru-RU"/>
              </w:rPr>
            </w:pPr>
            <w:r w:rsidRPr="00BC0994">
              <w:rPr>
                <w:sz w:val="28"/>
                <w:szCs w:val="28"/>
              </w:rPr>
              <w:t>Intel</w:t>
            </w:r>
            <w:r w:rsidRPr="00BC0994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от</w:t>
            </w:r>
            <w:r w:rsidRPr="00BC0994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1,6</w:t>
            </w:r>
            <w:r w:rsidRPr="00BC0994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C0994">
              <w:rPr>
                <w:sz w:val="28"/>
                <w:szCs w:val="28"/>
              </w:rPr>
              <w:t>Ghz</w:t>
            </w:r>
            <w:proofErr w:type="spellEnd"/>
            <w:r w:rsidRPr="00BC0994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или</w:t>
            </w:r>
            <w:r w:rsidRPr="00BC0994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более</w:t>
            </w:r>
            <w:r w:rsidRPr="00BC0994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производительный</w:t>
            </w:r>
          </w:p>
        </w:tc>
      </w:tr>
      <w:tr w:rsidR="00BC0994" w14:paraId="29D7C3DF" w14:textId="77777777" w:rsidTr="00BC0994">
        <w:trPr>
          <w:trHeight w:val="383"/>
        </w:trPr>
        <w:tc>
          <w:tcPr>
            <w:tcW w:w="3212" w:type="dxa"/>
          </w:tcPr>
          <w:p w14:paraId="209DB991" w14:textId="77777777" w:rsidR="00BC0994" w:rsidRPr="00BC0994" w:rsidRDefault="00BC0994" w:rsidP="00767F6F">
            <w:pPr>
              <w:pStyle w:val="TableParagraph"/>
              <w:rPr>
                <w:sz w:val="28"/>
                <w:szCs w:val="28"/>
              </w:rPr>
            </w:pPr>
            <w:r w:rsidRPr="00BC0994">
              <w:rPr>
                <w:sz w:val="28"/>
                <w:szCs w:val="28"/>
              </w:rPr>
              <w:t>ОЗУ</w:t>
            </w:r>
          </w:p>
        </w:tc>
        <w:tc>
          <w:tcPr>
            <w:tcW w:w="3972" w:type="dxa"/>
          </w:tcPr>
          <w:p w14:paraId="5DE4B3EF" w14:textId="77777777" w:rsidR="00BC0994" w:rsidRPr="00BC0994" w:rsidRDefault="00BC0994" w:rsidP="00767F6F">
            <w:pPr>
              <w:pStyle w:val="TableParagraph"/>
              <w:ind w:left="54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не</w:t>
            </w:r>
            <w:proofErr w:type="spellEnd"/>
            <w:r w:rsidRPr="00BC0994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C0994">
              <w:rPr>
                <w:sz w:val="28"/>
                <w:szCs w:val="28"/>
              </w:rPr>
              <w:t>менее</w:t>
            </w:r>
            <w:proofErr w:type="spellEnd"/>
            <w:r w:rsidRPr="00BC0994">
              <w:rPr>
                <w:spacing w:val="-2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1</w:t>
            </w:r>
            <w:r w:rsidRPr="00BC0994">
              <w:rPr>
                <w:spacing w:val="-1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GB</w:t>
            </w:r>
          </w:p>
        </w:tc>
      </w:tr>
      <w:tr w:rsidR="00BC0994" w14:paraId="32BEA532" w14:textId="77777777" w:rsidTr="00BC0994">
        <w:trPr>
          <w:trHeight w:val="380"/>
        </w:trPr>
        <w:tc>
          <w:tcPr>
            <w:tcW w:w="3212" w:type="dxa"/>
          </w:tcPr>
          <w:p w14:paraId="55821901" w14:textId="77777777" w:rsidR="00BC0994" w:rsidRPr="00BC0994" w:rsidRDefault="00BC0994" w:rsidP="00767F6F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Накопитель</w:t>
            </w:r>
            <w:proofErr w:type="spellEnd"/>
          </w:p>
        </w:tc>
        <w:tc>
          <w:tcPr>
            <w:tcW w:w="3972" w:type="dxa"/>
          </w:tcPr>
          <w:p w14:paraId="7B0610C7" w14:textId="77777777" w:rsidR="00BC0994" w:rsidRPr="00BC0994" w:rsidRDefault="00BC0994" w:rsidP="00767F6F">
            <w:pPr>
              <w:pStyle w:val="TableParagraph"/>
              <w:ind w:left="54"/>
              <w:rPr>
                <w:sz w:val="28"/>
                <w:szCs w:val="28"/>
              </w:rPr>
            </w:pPr>
            <w:proofErr w:type="gramStart"/>
            <w:r w:rsidRPr="00BC0994">
              <w:rPr>
                <w:sz w:val="28"/>
                <w:szCs w:val="28"/>
              </w:rPr>
              <w:t xml:space="preserve">SSD </w:t>
            </w:r>
            <w:r w:rsidRPr="00BC0994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C0994">
              <w:rPr>
                <w:sz w:val="28"/>
                <w:szCs w:val="28"/>
              </w:rPr>
              <w:t>y</w:t>
            </w:r>
            <w:proofErr w:type="gramEnd"/>
            <w:r w:rsidRPr="00BC0994">
              <w:rPr>
                <w:sz w:val="28"/>
                <w:szCs w:val="28"/>
              </w:rPr>
              <w:t>е</w:t>
            </w:r>
            <w:proofErr w:type="spellEnd"/>
            <w:r w:rsidRPr="00BC0994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C0994">
              <w:rPr>
                <w:sz w:val="28"/>
                <w:szCs w:val="28"/>
              </w:rPr>
              <w:t>менее</w:t>
            </w:r>
            <w:proofErr w:type="spellEnd"/>
            <w:r w:rsidRPr="00BC0994">
              <w:rPr>
                <w:spacing w:val="-1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160</w:t>
            </w:r>
            <w:r w:rsidRPr="00BC0994">
              <w:rPr>
                <w:spacing w:val="-1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GB</w:t>
            </w:r>
          </w:p>
        </w:tc>
      </w:tr>
      <w:tr w:rsidR="00BC0994" w14:paraId="0A885146" w14:textId="77777777" w:rsidTr="00BC0994">
        <w:trPr>
          <w:trHeight w:val="380"/>
        </w:trPr>
        <w:tc>
          <w:tcPr>
            <w:tcW w:w="3212" w:type="dxa"/>
          </w:tcPr>
          <w:p w14:paraId="56D42F3A" w14:textId="77777777" w:rsidR="00BC0994" w:rsidRPr="00BC0994" w:rsidRDefault="00BC0994" w:rsidP="00767F6F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Поддержка</w:t>
            </w:r>
            <w:proofErr w:type="spellEnd"/>
            <w:r w:rsidRPr="00BC0994">
              <w:rPr>
                <w:spacing w:val="-5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ОС</w:t>
            </w:r>
          </w:p>
        </w:tc>
        <w:tc>
          <w:tcPr>
            <w:tcW w:w="3972" w:type="dxa"/>
          </w:tcPr>
          <w:p w14:paraId="2524A986" w14:textId="77777777" w:rsidR="00BC0994" w:rsidRPr="00BC0994" w:rsidRDefault="00BC0994" w:rsidP="00767F6F">
            <w:pPr>
              <w:pStyle w:val="TableParagraph"/>
              <w:ind w:left="54"/>
              <w:rPr>
                <w:sz w:val="28"/>
                <w:szCs w:val="28"/>
              </w:rPr>
            </w:pPr>
            <w:r w:rsidRPr="00BC0994">
              <w:rPr>
                <w:sz w:val="28"/>
                <w:szCs w:val="28"/>
              </w:rPr>
              <w:t>Windows 10</w:t>
            </w:r>
            <w:r w:rsidRPr="00BC0994">
              <w:rPr>
                <w:spacing w:val="-1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x32/x64</w:t>
            </w:r>
          </w:p>
        </w:tc>
      </w:tr>
      <w:tr w:rsidR="00BC0994" w:rsidRPr="001E2A51" w14:paraId="3BC45F1E" w14:textId="77777777" w:rsidTr="00BC0994">
        <w:trPr>
          <w:trHeight w:val="380"/>
        </w:trPr>
        <w:tc>
          <w:tcPr>
            <w:tcW w:w="3212" w:type="dxa"/>
          </w:tcPr>
          <w:p w14:paraId="2AA2AADF" w14:textId="77777777" w:rsidR="00BC0994" w:rsidRPr="00BC0994" w:rsidRDefault="00BC0994" w:rsidP="00767F6F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Видеокарта</w:t>
            </w:r>
            <w:proofErr w:type="spellEnd"/>
            <w:r w:rsidRPr="00BC099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2" w:type="dxa"/>
          </w:tcPr>
          <w:p w14:paraId="3D81E895" w14:textId="77777777" w:rsidR="00BC0994" w:rsidRPr="00BC0994" w:rsidRDefault="00BC0994" w:rsidP="00767F6F">
            <w:pPr>
              <w:pStyle w:val="TableParagraph"/>
              <w:ind w:left="54"/>
              <w:rPr>
                <w:sz w:val="28"/>
                <w:szCs w:val="28"/>
                <w:lang w:val="ru-RU"/>
              </w:rPr>
            </w:pPr>
            <w:r w:rsidRPr="00BC0994">
              <w:rPr>
                <w:sz w:val="28"/>
                <w:szCs w:val="28"/>
                <w:lang w:val="ru-RU"/>
              </w:rPr>
              <w:t xml:space="preserve">Видеокарта уровня </w:t>
            </w:r>
            <w:r w:rsidRPr="00BC0994">
              <w:rPr>
                <w:sz w:val="28"/>
                <w:szCs w:val="28"/>
              </w:rPr>
              <w:t>GT</w:t>
            </w:r>
            <w:r w:rsidRPr="00BC0994">
              <w:rPr>
                <w:sz w:val="28"/>
                <w:szCs w:val="28"/>
                <w:lang w:val="ru-RU"/>
              </w:rPr>
              <w:t xml:space="preserve">1030 и выше или встроенная графика уровня </w:t>
            </w:r>
            <w:r w:rsidRPr="00BC0994">
              <w:rPr>
                <w:sz w:val="28"/>
                <w:szCs w:val="28"/>
              </w:rPr>
              <w:t>Intel</w:t>
            </w:r>
            <w:r w:rsidRPr="00BC0994">
              <w:rPr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</w:rPr>
              <w:t>HD</w:t>
            </w:r>
            <w:r w:rsidRPr="00BC0994">
              <w:rPr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</w:rPr>
              <w:t>Graphics</w:t>
            </w:r>
            <w:r w:rsidRPr="00BC0994">
              <w:rPr>
                <w:sz w:val="28"/>
                <w:szCs w:val="28"/>
                <w:lang w:val="ru-RU"/>
              </w:rPr>
              <w:t xml:space="preserve"> 610 или выше, или </w:t>
            </w:r>
            <w:r w:rsidRPr="00BC0994">
              <w:rPr>
                <w:sz w:val="28"/>
                <w:szCs w:val="28"/>
              </w:rPr>
              <w:t>Vega</w:t>
            </w:r>
            <w:r w:rsidRPr="00BC0994">
              <w:rPr>
                <w:sz w:val="28"/>
                <w:szCs w:val="28"/>
                <w:lang w:val="ru-RU"/>
              </w:rPr>
              <w:t>8 и выше.</w:t>
            </w:r>
          </w:p>
        </w:tc>
      </w:tr>
    </w:tbl>
    <w:p w14:paraId="6341C04A" w14:textId="77777777" w:rsidR="00BC0994" w:rsidRDefault="00BC0994" w:rsidP="00BC0994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626FE948" w14:textId="77777777" w:rsidR="00B104BD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Клиентская часть программы устанавливается через инсталлятор</w:t>
      </w:r>
      <w:r w:rsidRPr="00081C5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после чего можно пользоваться ПО.</w:t>
      </w:r>
    </w:p>
    <w:p w14:paraId="7A554E76" w14:textId="77777777" w:rsidR="00B104BD" w:rsidRPr="00081C5A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</w:p>
    <w:p w14:paraId="35B006DE" w14:textId="77777777" w:rsidR="00B104BD" w:rsidRPr="00C22C4A" w:rsidRDefault="00B104BD" w:rsidP="00B104BD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5" w:name="_Toc456976968"/>
      <w:bookmarkStart w:id="6" w:name="_Toc163693991"/>
      <w:r w:rsidRPr="00C22C4A">
        <w:rPr>
          <w:rFonts w:ascii="Times New Roman" w:hAnsi="Times New Roman" w:cs="Times New Roman"/>
          <w:sz w:val="28"/>
          <w:szCs w:val="28"/>
        </w:rPr>
        <w:lastRenderedPageBreak/>
        <w:t>Проверка программы</w:t>
      </w:r>
      <w:bookmarkEnd w:id="5"/>
      <w:bookmarkEnd w:id="6"/>
    </w:p>
    <w:p w14:paraId="78CF9593" w14:textId="76BA310B" w:rsidR="00BC0994" w:rsidRDefault="00BC0994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установки программы на компьютер и ее запуска на экране появляется окно авторизации пользователя</w:t>
      </w:r>
    </w:p>
    <w:p w14:paraId="3D04522F" w14:textId="5A653C85" w:rsidR="00B104BD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  <w:r w:rsidRPr="00081C5A">
        <w:rPr>
          <w:rFonts w:ascii="Times New Roman" w:hAnsi="Times New Roman"/>
          <w:sz w:val="28"/>
          <w:szCs w:val="28"/>
        </w:rPr>
        <w:t>При успешном запуске программы появляется экранная форма авторизации – окно с предложением ввести имя пользователя и его пароль. Внешний вид экранной формы авторизации показан на рисунке:</w:t>
      </w:r>
    </w:p>
    <w:p w14:paraId="69D19F40" w14:textId="1B464ECA" w:rsidR="00B104BD" w:rsidRDefault="00EC1EA5" w:rsidP="00B104BD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EC1EA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34956F3" wp14:editId="5F9991A0">
            <wp:extent cx="3057952" cy="4486901"/>
            <wp:effectExtent l="0" t="0" r="9525" b="0"/>
            <wp:docPr id="1246551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51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53B6" w14:textId="699201BC" w:rsidR="00B104BD" w:rsidRDefault="00B104BD" w:rsidP="00B104BD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F83D70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кна авторизации</w:t>
      </w:r>
    </w:p>
    <w:p w14:paraId="297CFBCB" w14:textId="73354890" w:rsidR="00B104BD" w:rsidRPr="00E84AB4" w:rsidRDefault="00F83D70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окне есть два поля для ввода данных (логина и пароля). </w:t>
      </w:r>
      <w:r w:rsidR="00B104BD">
        <w:rPr>
          <w:rFonts w:ascii="Times New Roman" w:hAnsi="Times New Roman"/>
          <w:sz w:val="28"/>
          <w:szCs w:val="28"/>
        </w:rPr>
        <w:t>Также представлен</w:t>
      </w:r>
      <w:r>
        <w:rPr>
          <w:rFonts w:ascii="Times New Roman" w:hAnsi="Times New Roman"/>
          <w:sz w:val="28"/>
          <w:szCs w:val="28"/>
        </w:rPr>
        <w:t>ы</w:t>
      </w:r>
      <w:r w:rsidR="00B104BD">
        <w:rPr>
          <w:rFonts w:ascii="Times New Roman" w:hAnsi="Times New Roman"/>
          <w:sz w:val="28"/>
          <w:szCs w:val="28"/>
        </w:rPr>
        <w:t xml:space="preserve"> 2 кнопки</w:t>
      </w:r>
      <w:r w:rsidR="00B104BD" w:rsidRPr="00E84AB4">
        <w:rPr>
          <w:rFonts w:ascii="Times New Roman" w:hAnsi="Times New Roman"/>
          <w:sz w:val="28"/>
          <w:szCs w:val="28"/>
        </w:rPr>
        <w:t>:</w:t>
      </w:r>
    </w:p>
    <w:p w14:paraId="3AD46D9E" w14:textId="01B7F060" w:rsidR="00B104BD" w:rsidRDefault="00B104BD" w:rsidP="00B104BD">
      <w:pPr>
        <w:pStyle w:val="tdtext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</w:t>
      </w:r>
      <w:r w:rsidRPr="00E84AB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Войти</w:t>
      </w:r>
      <w:r w:rsidRPr="00E84AB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– при правильно введенных данных после нажатия нас перенесет в соответствующее</w:t>
      </w:r>
      <w:r w:rsidR="00F83D70">
        <w:rPr>
          <w:rFonts w:ascii="Times New Roman" w:hAnsi="Times New Roman"/>
          <w:sz w:val="28"/>
          <w:szCs w:val="28"/>
        </w:rPr>
        <w:t xml:space="preserve"> рабочее</w:t>
      </w:r>
      <w:r>
        <w:rPr>
          <w:rFonts w:ascii="Times New Roman" w:hAnsi="Times New Roman"/>
          <w:sz w:val="28"/>
          <w:szCs w:val="28"/>
        </w:rPr>
        <w:t xml:space="preserve"> окно</w:t>
      </w:r>
    </w:p>
    <w:p w14:paraId="027E1C32" w14:textId="77777777" w:rsidR="00B104BD" w:rsidRDefault="00B104BD" w:rsidP="00B104BD">
      <w:pPr>
        <w:pStyle w:val="tdtext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</w:t>
      </w:r>
      <w:r w:rsidRPr="00E84AB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Зарегистрироваться</w:t>
      </w:r>
      <w:r w:rsidRPr="00E84AB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– переход в окно регистрации</w:t>
      </w:r>
    </w:p>
    <w:p w14:paraId="3B0C5CD1" w14:textId="77777777" w:rsidR="00B104BD" w:rsidRPr="00E84AB4" w:rsidRDefault="00B104BD" w:rsidP="00B104BD">
      <w:pPr>
        <w:pStyle w:val="tdtext"/>
        <w:ind w:left="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регистрации представлено на рисунке ниже</w:t>
      </w:r>
      <w:r w:rsidRPr="00E84AB4">
        <w:rPr>
          <w:rFonts w:ascii="Times New Roman" w:hAnsi="Times New Roman"/>
          <w:sz w:val="28"/>
          <w:szCs w:val="28"/>
        </w:rPr>
        <w:t>:</w:t>
      </w:r>
    </w:p>
    <w:p w14:paraId="64518FAC" w14:textId="0FDF1F89" w:rsidR="00B104BD" w:rsidRDefault="00EC1EA5" w:rsidP="00B104BD">
      <w:pPr>
        <w:pStyle w:val="tdtext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EC1EA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DC98BBB" wp14:editId="38027148">
            <wp:extent cx="3248478" cy="6154009"/>
            <wp:effectExtent l="0" t="0" r="9525" b="0"/>
            <wp:docPr id="910071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71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B0D9" w14:textId="1140F23B" w:rsidR="00B104BD" w:rsidRDefault="00B104BD" w:rsidP="00B104BD">
      <w:pPr>
        <w:pStyle w:val="tdtext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</w:t>
      </w:r>
      <w:r w:rsidR="00F83D70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кн</w:t>
      </w:r>
      <w:r w:rsidR="00F83D70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регистрации </w:t>
      </w:r>
    </w:p>
    <w:p w14:paraId="334627E0" w14:textId="27E57541" w:rsidR="00F83D70" w:rsidRPr="00F83D70" w:rsidRDefault="00F83D70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окне,если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пользователь указал все данные корректно и в полном </w:t>
      </w:r>
      <w:proofErr w:type="spellStart"/>
      <w:r>
        <w:rPr>
          <w:rFonts w:ascii="Times New Roman" w:hAnsi="Times New Roman"/>
          <w:sz w:val="28"/>
          <w:szCs w:val="28"/>
        </w:rPr>
        <w:t>объеме,то</w:t>
      </w:r>
      <w:proofErr w:type="spellEnd"/>
      <w:r>
        <w:rPr>
          <w:rFonts w:ascii="Times New Roman" w:hAnsi="Times New Roman"/>
          <w:sz w:val="28"/>
          <w:szCs w:val="28"/>
        </w:rPr>
        <w:t xml:space="preserve"> после нажатия кнопки </w:t>
      </w:r>
      <w:r w:rsidRPr="00F83D7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Зарегистрироваться</w:t>
      </w:r>
      <w:r w:rsidRPr="00F83D70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будет на экран выведено сообщение об успешной регистрации.</w:t>
      </w:r>
    </w:p>
    <w:p w14:paraId="2B2178F7" w14:textId="1EE70835" w:rsidR="00B104BD" w:rsidRDefault="00F83D70" w:rsidP="00B104BD">
      <w:pPr>
        <w:pStyle w:val="tdtex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При вводе данных, соответствующих статусу менеджера, в окно авторизации будет отображено на экране рабочее окно менеджера. </w:t>
      </w:r>
      <w:r w:rsidR="00B104BD" w:rsidRPr="00081C5A">
        <w:rPr>
          <w:rFonts w:ascii="Times New Roman" w:hAnsi="Times New Roman"/>
          <w:sz w:val="28"/>
          <w:szCs w:val="28"/>
        </w:rPr>
        <w:t xml:space="preserve">Внешний </w:t>
      </w:r>
      <w:r>
        <w:rPr>
          <w:rFonts w:ascii="Times New Roman" w:hAnsi="Times New Roman"/>
          <w:sz w:val="28"/>
          <w:szCs w:val="28"/>
        </w:rPr>
        <w:t>рабочего окна</w:t>
      </w:r>
      <w:r w:rsidR="00B104BD" w:rsidRPr="00081C5A">
        <w:rPr>
          <w:rFonts w:ascii="Times New Roman" w:hAnsi="Times New Roman"/>
          <w:sz w:val="28"/>
          <w:szCs w:val="28"/>
        </w:rPr>
        <w:t xml:space="preserve"> </w:t>
      </w:r>
      <w:r w:rsidR="00B104BD">
        <w:rPr>
          <w:rFonts w:ascii="Times New Roman" w:hAnsi="Times New Roman"/>
          <w:sz w:val="28"/>
          <w:szCs w:val="28"/>
        </w:rPr>
        <w:t>менеджера</w:t>
      </w:r>
      <w:r w:rsidR="00B104BD" w:rsidRPr="00081C5A">
        <w:rPr>
          <w:rFonts w:ascii="Times New Roman" w:hAnsi="Times New Roman"/>
          <w:sz w:val="28"/>
          <w:szCs w:val="28"/>
        </w:rPr>
        <w:t xml:space="preserve"> показан на рисунке:</w:t>
      </w:r>
    </w:p>
    <w:p w14:paraId="3E2A641D" w14:textId="7F649583" w:rsidR="00B104BD" w:rsidRDefault="00EC1EA5" w:rsidP="000D5A5C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EC1EA5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C8BF7F" wp14:editId="3D3F57C3">
            <wp:extent cx="4943398" cy="2686050"/>
            <wp:effectExtent l="0" t="0" r="0" b="0"/>
            <wp:docPr id="862191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91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185" cy="26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71D7" w14:textId="77777777" w:rsidR="00B104BD" w:rsidRPr="00DB2FEB" w:rsidRDefault="00B104BD" w:rsidP="00B104BD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Окно менеджера</w:t>
      </w:r>
    </w:p>
    <w:p w14:paraId="31CF45FC" w14:textId="1E87D53F" w:rsidR="00B104BD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окне менеджер может просматривать</w:t>
      </w:r>
      <w:r w:rsidR="000D5A5C" w:rsidRPr="000D5A5C">
        <w:rPr>
          <w:rFonts w:ascii="Times New Roman" w:hAnsi="Times New Roman"/>
          <w:sz w:val="28"/>
          <w:szCs w:val="28"/>
        </w:rPr>
        <w:t xml:space="preserve"> </w:t>
      </w:r>
      <w:r w:rsidR="000D5A5C">
        <w:rPr>
          <w:rFonts w:ascii="Times New Roman" w:hAnsi="Times New Roman"/>
          <w:sz w:val="28"/>
          <w:szCs w:val="28"/>
        </w:rPr>
        <w:t>данные о заявках</w:t>
      </w:r>
      <w:r w:rsidR="00586B2A" w:rsidRPr="00586B2A">
        <w:rPr>
          <w:rFonts w:ascii="Times New Roman" w:hAnsi="Times New Roman"/>
          <w:sz w:val="28"/>
          <w:szCs w:val="28"/>
        </w:rPr>
        <w:t xml:space="preserve">. </w:t>
      </w:r>
      <w:r w:rsidR="00586B2A">
        <w:rPr>
          <w:rFonts w:ascii="Times New Roman" w:hAnsi="Times New Roman"/>
          <w:sz w:val="28"/>
          <w:szCs w:val="28"/>
        </w:rPr>
        <w:t>В окне распределения заяв</w:t>
      </w:r>
      <w:r w:rsidR="008D2729">
        <w:rPr>
          <w:rFonts w:ascii="Times New Roman" w:hAnsi="Times New Roman"/>
          <w:sz w:val="28"/>
          <w:szCs w:val="28"/>
        </w:rPr>
        <w:t>ок</w:t>
      </w:r>
      <w:r w:rsidR="00586B2A">
        <w:rPr>
          <w:rFonts w:ascii="Times New Roman" w:hAnsi="Times New Roman"/>
          <w:sz w:val="28"/>
          <w:szCs w:val="28"/>
        </w:rPr>
        <w:t xml:space="preserve"> менеджер може</w:t>
      </w:r>
      <w:r w:rsidR="008D2729">
        <w:rPr>
          <w:rFonts w:ascii="Times New Roman" w:hAnsi="Times New Roman"/>
          <w:sz w:val="28"/>
          <w:szCs w:val="28"/>
        </w:rPr>
        <w:t>т</w:t>
      </w:r>
      <w:r w:rsidR="00586B2A">
        <w:rPr>
          <w:rFonts w:ascii="Times New Roman" w:hAnsi="Times New Roman"/>
          <w:sz w:val="28"/>
          <w:szCs w:val="28"/>
        </w:rPr>
        <w:t xml:space="preserve"> назначить </w:t>
      </w:r>
      <w:r w:rsidR="008D2729">
        <w:rPr>
          <w:rFonts w:ascii="Times New Roman" w:hAnsi="Times New Roman"/>
          <w:sz w:val="28"/>
          <w:szCs w:val="28"/>
        </w:rPr>
        <w:t>ис</w:t>
      </w:r>
      <w:r w:rsidR="00586B2A">
        <w:rPr>
          <w:rFonts w:ascii="Times New Roman" w:hAnsi="Times New Roman"/>
          <w:sz w:val="28"/>
          <w:szCs w:val="28"/>
        </w:rPr>
        <w:t xml:space="preserve">полнителя и изменить статус </w:t>
      </w:r>
      <w:proofErr w:type="spellStart"/>
      <w:proofErr w:type="gramStart"/>
      <w:r w:rsidR="00586B2A">
        <w:rPr>
          <w:rFonts w:ascii="Times New Roman" w:hAnsi="Times New Roman"/>
          <w:sz w:val="28"/>
          <w:szCs w:val="28"/>
        </w:rPr>
        <w:t>заявки.</w:t>
      </w:r>
      <w:r w:rsidR="000D5A5C">
        <w:rPr>
          <w:rFonts w:ascii="Times New Roman" w:hAnsi="Times New Roman"/>
          <w:sz w:val="28"/>
          <w:szCs w:val="28"/>
        </w:rPr>
        <w:t>назначать</w:t>
      </w:r>
      <w:proofErr w:type="spellEnd"/>
      <w:proofErr w:type="gramEnd"/>
      <w:r w:rsidR="000D5A5C">
        <w:rPr>
          <w:rFonts w:ascii="Times New Roman" w:hAnsi="Times New Roman"/>
          <w:sz w:val="28"/>
          <w:szCs w:val="28"/>
        </w:rPr>
        <w:t xml:space="preserve"> исполнителей и формировать отчеты.</w:t>
      </w:r>
    </w:p>
    <w:p w14:paraId="1AF049E3" w14:textId="5C0C8523" w:rsidR="000D5A5C" w:rsidRDefault="000D5A5C" w:rsidP="000D5A5C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менеджер нажал кнопку изменить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заявку,то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откроется окно редактирования заявки</w:t>
      </w:r>
      <w:r w:rsidR="008D2729">
        <w:rPr>
          <w:rFonts w:ascii="Times New Roman" w:hAnsi="Times New Roman"/>
          <w:sz w:val="28"/>
          <w:szCs w:val="28"/>
        </w:rPr>
        <w:t>.</w:t>
      </w:r>
    </w:p>
    <w:p w14:paraId="318D9529" w14:textId="2AAF1015" w:rsidR="000D5A5C" w:rsidRDefault="000D5A5C" w:rsidP="000D5A5C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нажатия кнопки </w:t>
      </w:r>
      <w:r w:rsidRPr="000D5A5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Создать отчет</w:t>
      </w:r>
      <w:r w:rsidRPr="000D5A5C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будет отображено окно с данными о конкретной заявке</w:t>
      </w:r>
    </w:p>
    <w:p w14:paraId="7F460035" w14:textId="7BF3584B" w:rsidR="000D5A5C" w:rsidRDefault="00586B2A" w:rsidP="008D2729">
      <w:pPr>
        <w:pStyle w:val="tdtext"/>
        <w:ind w:left="142" w:firstLine="425"/>
        <w:rPr>
          <w:rFonts w:ascii="Times New Roman" w:hAnsi="Times New Roman"/>
          <w:sz w:val="28"/>
          <w:szCs w:val="28"/>
        </w:rPr>
      </w:pPr>
      <w:r w:rsidRPr="00586B2A">
        <w:rPr>
          <w:rFonts w:ascii="Times New Roman" w:hAnsi="Times New Roman"/>
          <w:sz w:val="28"/>
          <w:szCs w:val="28"/>
        </w:rPr>
        <w:drawing>
          <wp:inline distT="0" distB="0" distL="0" distR="0" wp14:anchorId="418F2C75" wp14:editId="26125BE7">
            <wp:extent cx="5394325" cy="2838033"/>
            <wp:effectExtent l="0" t="0" r="0" b="635"/>
            <wp:docPr id="1974396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96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079" cy="284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898B" w14:textId="6C4AEE4B" w:rsidR="000D5A5C" w:rsidRPr="000D5A5C" w:rsidRDefault="000D5A5C" w:rsidP="000D5A5C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C1EA5" w:rsidRPr="00586B2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-отчет о заявке</w:t>
      </w:r>
    </w:p>
    <w:p w14:paraId="77BC9834" w14:textId="7D710AEE" w:rsidR="00B104BD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в процессе авторизации были введены данные пользователя с ролью </w:t>
      </w:r>
      <w:r w:rsidRPr="00E84AB4">
        <w:rPr>
          <w:rFonts w:ascii="Times New Roman" w:hAnsi="Times New Roman"/>
          <w:sz w:val="28"/>
          <w:szCs w:val="28"/>
        </w:rPr>
        <w:t>“</w:t>
      </w:r>
      <w:r w:rsidR="000D5A5C">
        <w:rPr>
          <w:rFonts w:ascii="Times New Roman" w:hAnsi="Times New Roman"/>
          <w:sz w:val="28"/>
          <w:szCs w:val="28"/>
        </w:rPr>
        <w:t>Работник</w:t>
      </w:r>
      <w:r w:rsidRPr="00E84AB4">
        <w:rPr>
          <w:rFonts w:ascii="Times New Roman" w:hAnsi="Times New Roman"/>
          <w:sz w:val="28"/>
          <w:szCs w:val="28"/>
        </w:rPr>
        <w:t>”,</w:t>
      </w:r>
      <w:r>
        <w:rPr>
          <w:rFonts w:ascii="Times New Roman" w:hAnsi="Times New Roman"/>
          <w:sz w:val="28"/>
          <w:szCs w:val="28"/>
        </w:rPr>
        <w:t xml:space="preserve"> то появится соответствующ</w:t>
      </w:r>
      <w:r w:rsidR="000D5A5C">
        <w:rPr>
          <w:rFonts w:ascii="Times New Roman" w:hAnsi="Times New Roman"/>
          <w:sz w:val="28"/>
          <w:szCs w:val="28"/>
        </w:rPr>
        <w:t>ее</w:t>
      </w:r>
      <w:r>
        <w:rPr>
          <w:rFonts w:ascii="Times New Roman" w:hAnsi="Times New Roman"/>
          <w:sz w:val="28"/>
          <w:szCs w:val="28"/>
        </w:rPr>
        <w:t xml:space="preserve"> </w:t>
      </w:r>
      <w:r w:rsidR="000D5A5C">
        <w:rPr>
          <w:rFonts w:ascii="Times New Roman" w:hAnsi="Times New Roman"/>
          <w:sz w:val="28"/>
          <w:szCs w:val="28"/>
        </w:rPr>
        <w:t>рабочее окно работника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081C5A">
        <w:rPr>
          <w:rFonts w:ascii="Times New Roman" w:hAnsi="Times New Roman"/>
          <w:sz w:val="28"/>
          <w:szCs w:val="28"/>
        </w:rPr>
        <w:t xml:space="preserve">Внешний вид </w:t>
      </w:r>
      <w:r w:rsidR="000D5A5C">
        <w:rPr>
          <w:rFonts w:ascii="Times New Roman" w:hAnsi="Times New Roman"/>
          <w:sz w:val="28"/>
          <w:szCs w:val="28"/>
        </w:rPr>
        <w:t>окна работника</w:t>
      </w:r>
      <w:r w:rsidRPr="00081C5A">
        <w:rPr>
          <w:rFonts w:ascii="Times New Roman" w:hAnsi="Times New Roman"/>
          <w:sz w:val="28"/>
          <w:szCs w:val="28"/>
        </w:rPr>
        <w:t xml:space="preserve"> показан на рисунке:</w:t>
      </w:r>
    </w:p>
    <w:p w14:paraId="192803EB" w14:textId="33BBC72F" w:rsidR="00B104BD" w:rsidRDefault="00EC1EA5" w:rsidP="00B104BD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EC1EA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5D525DF" wp14:editId="3AE60703">
            <wp:extent cx="5733959" cy="3181350"/>
            <wp:effectExtent l="0" t="0" r="635" b="0"/>
            <wp:docPr id="798553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53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196" cy="31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201F" w14:textId="7A915DE1" w:rsidR="00B104BD" w:rsidRPr="00DB2FEB" w:rsidRDefault="00B104BD" w:rsidP="00B104BD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C1EA5" w:rsidRPr="00EC1EA5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Окно специалиста</w:t>
      </w:r>
    </w:p>
    <w:p w14:paraId="39679D1A" w14:textId="6AFC1E59" w:rsidR="00B104BD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процессе авторизации были введены данные</w:t>
      </w:r>
      <w:r w:rsidR="000D5A5C">
        <w:rPr>
          <w:rFonts w:ascii="Times New Roman" w:hAnsi="Times New Roman"/>
          <w:sz w:val="28"/>
          <w:szCs w:val="28"/>
        </w:rPr>
        <w:t xml:space="preserve">, соответствующие роли клиента, </w:t>
      </w:r>
      <w:r>
        <w:rPr>
          <w:rFonts w:ascii="Times New Roman" w:hAnsi="Times New Roman"/>
          <w:sz w:val="28"/>
          <w:szCs w:val="28"/>
        </w:rPr>
        <w:t>то появится соответствующ</w:t>
      </w:r>
      <w:r w:rsidR="000D5A5C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="000D5A5C">
        <w:rPr>
          <w:rFonts w:ascii="Times New Roman" w:hAnsi="Times New Roman"/>
          <w:sz w:val="28"/>
          <w:szCs w:val="28"/>
        </w:rPr>
        <w:t xml:space="preserve">окно </w:t>
      </w:r>
      <w:r>
        <w:rPr>
          <w:rFonts w:ascii="Times New Roman" w:hAnsi="Times New Roman"/>
          <w:sz w:val="28"/>
          <w:szCs w:val="28"/>
        </w:rPr>
        <w:t xml:space="preserve">клиента. </w:t>
      </w:r>
      <w:r w:rsidRPr="00081C5A">
        <w:rPr>
          <w:rFonts w:ascii="Times New Roman" w:hAnsi="Times New Roman"/>
          <w:sz w:val="28"/>
          <w:szCs w:val="28"/>
        </w:rPr>
        <w:t xml:space="preserve">Внешний вид экранной формы </w:t>
      </w:r>
      <w:r>
        <w:rPr>
          <w:rFonts w:ascii="Times New Roman" w:hAnsi="Times New Roman"/>
          <w:sz w:val="28"/>
          <w:szCs w:val="28"/>
        </w:rPr>
        <w:t>клиента</w:t>
      </w:r>
      <w:r w:rsidRPr="00081C5A">
        <w:rPr>
          <w:rFonts w:ascii="Times New Roman" w:hAnsi="Times New Roman"/>
          <w:sz w:val="28"/>
          <w:szCs w:val="28"/>
        </w:rPr>
        <w:t xml:space="preserve"> показан на рисунке:</w:t>
      </w:r>
    </w:p>
    <w:p w14:paraId="5702C4D6" w14:textId="55197A74" w:rsidR="00B104BD" w:rsidRPr="00EC1EA5" w:rsidRDefault="00EC1EA5" w:rsidP="00B104BD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EC1EA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7BA655" wp14:editId="769D19AF">
            <wp:extent cx="4965700" cy="2738069"/>
            <wp:effectExtent l="0" t="0" r="6350" b="5715"/>
            <wp:docPr id="20103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801" cy="27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3025" w14:textId="3078B523" w:rsidR="00B104BD" w:rsidRPr="005076AF" w:rsidRDefault="00B104BD" w:rsidP="00B104BD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C1EA5" w:rsidRPr="00586B2A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Окно клиента</w:t>
      </w:r>
    </w:p>
    <w:p w14:paraId="3FB1AC38" w14:textId="77777777" w:rsidR="00B104BD" w:rsidRDefault="00B104BD" w:rsidP="00B104BD">
      <w:pPr>
        <w:pStyle w:val="t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окне отображаются все заявки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созданные авторизированным клиентом.</w:t>
      </w:r>
    </w:p>
    <w:p w14:paraId="1E28C3B3" w14:textId="4C0C911F" w:rsidR="00B104BD" w:rsidRDefault="00B104BD" w:rsidP="00B104BD">
      <w:pPr>
        <w:pStyle w:val="t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клиент может отменять и создавать новые заявки нажав на соответствующую кнопку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после чего появится окно создания запроса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клиент может ввести все необходимые данные о запросе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если все данные соответствуют требованиям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будет создана новая заявка.</w:t>
      </w:r>
      <w:r w:rsidR="00EC1EA5" w:rsidRPr="00EC1EA5">
        <w:rPr>
          <w:rFonts w:ascii="Times New Roman" w:hAnsi="Times New Roman"/>
          <w:sz w:val="28"/>
          <w:szCs w:val="28"/>
        </w:rPr>
        <w:t xml:space="preserve"> </w:t>
      </w:r>
      <w:r w:rsidR="00EC1EA5">
        <w:rPr>
          <w:rFonts w:ascii="Times New Roman" w:hAnsi="Times New Roman"/>
          <w:sz w:val="28"/>
          <w:szCs w:val="28"/>
        </w:rPr>
        <w:t>Окно создания заявки представлено ниже:</w:t>
      </w:r>
    </w:p>
    <w:p w14:paraId="376CB962" w14:textId="7A240879" w:rsidR="00EC1EA5" w:rsidRDefault="00EC1EA5" w:rsidP="00EC1EA5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EC1EA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3661399" wp14:editId="0E0AC85A">
            <wp:extent cx="2867425" cy="4877481"/>
            <wp:effectExtent l="0" t="0" r="9525" b="0"/>
            <wp:docPr id="201608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82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59D8" w14:textId="07CE2B93" w:rsidR="00EC1EA5" w:rsidRPr="00EC1EA5" w:rsidRDefault="00EC1EA5" w:rsidP="00EC1EA5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Окно создания заявки</w:t>
      </w:r>
    </w:p>
    <w:p w14:paraId="1CE87E53" w14:textId="77777777" w:rsidR="00B104BD" w:rsidRPr="00DB2FEB" w:rsidRDefault="00B104BD" w:rsidP="00B104BD">
      <w:pPr>
        <w:pStyle w:val="tdtext"/>
        <w:jc w:val="left"/>
        <w:rPr>
          <w:rFonts w:ascii="Times New Roman" w:hAnsi="Times New Roman"/>
          <w:sz w:val="28"/>
          <w:szCs w:val="28"/>
        </w:rPr>
      </w:pPr>
    </w:p>
    <w:p w14:paraId="1E42F6E5" w14:textId="77777777" w:rsidR="00B104BD" w:rsidRPr="00E84AB4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</w:p>
    <w:p w14:paraId="0A066046" w14:textId="77777777" w:rsidR="00B104BD" w:rsidRDefault="00B104BD" w:rsidP="00B104BD">
      <w:pPr>
        <w:pStyle w:val="tdtext"/>
        <w:ind w:left="567" w:firstLine="0"/>
        <w:rPr>
          <w:rFonts w:ascii="Times New Roman" w:hAnsi="Times New Roman"/>
          <w:sz w:val="28"/>
          <w:szCs w:val="28"/>
        </w:rPr>
      </w:pPr>
    </w:p>
    <w:p w14:paraId="31A80FEF" w14:textId="77777777" w:rsidR="00B104BD" w:rsidRPr="00E84AB4" w:rsidRDefault="00B104BD" w:rsidP="00B104BD">
      <w:pPr>
        <w:pStyle w:val="tdtext"/>
        <w:ind w:left="567" w:firstLine="0"/>
        <w:rPr>
          <w:rFonts w:ascii="Times New Roman" w:hAnsi="Times New Roman"/>
          <w:sz w:val="28"/>
          <w:szCs w:val="28"/>
        </w:rPr>
      </w:pPr>
    </w:p>
    <w:p w14:paraId="177807A3" w14:textId="77777777" w:rsidR="00B104BD" w:rsidRPr="00081C5A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</w:p>
    <w:p w14:paraId="72C9BA73" w14:textId="77777777" w:rsidR="00B104BD" w:rsidRDefault="00B104BD" w:rsidP="00B104BD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7" w:name="_Toc456976969"/>
      <w:bookmarkStart w:id="8" w:name="_Toc163693992"/>
      <w:r w:rsidRPr="00C22C4A">
        <w:rPr>
          <w:rFonts w:ascii="Times New Roman" w:hAnsi="Times New Roman" w:cs="Times New Roman"/>
          <w:sz w:val="28"/>
          <w:szCs w:val="28"/>
        </w:rPr>
        <w:lastRenderedPageBreak/>
        <w:t>Дополнительные возможности</w:t>
      </w:r>
      <w:bookmarkEnd w:id="7"/>
      <w:bookmarkEnd w:id="8"/>
    </w:p>
    <w:p w14:paraId="4002BD7F" w14:textId="7961A549" w:rsidR="00B104BD" w:rsidRPr="00CF300E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программном обеспечении </w:t>
      </w:r>
      <w:r w:rsidRPr="00CF300E">
        <w:rPr>
          <w:rFonts w:ascii="Times New Roman" w:hAnsi="Times New Roman"/>
          <w:sz w:val="28"/>
          <w:szCs w:val="28"/>
        </w:rPr>
        <w:t>“</w:t>
      </w:r>
      <w:r w:rsidR="004C4FE4">
        <w:rPr>
          <w:rFonts w:ascii="Times New Roman" w:hAnsi="Times New Roman"/>
          <w:sz w:val="28"/>
          <w:szCs w:val="28"/>
          <w:lang w:val="en-US"/>
        </w:rPr>
        <w:t>Test</w:t>
      </w:r>
      <w:r w:rsidRPr="00CF300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не предоставляется никаких дополнительных возможностей для работы.</w:t>
      </w:r>
    </w:p>
    <w:p w14:paraId="442C8462" w14:textId="77777777" w:rsidR="00B104BD" w:rsidRDefault="00B104BD" w:rsidP="00B104BD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9" w:name="_Toc456976970"/>
      <w:bookmarkStart w:id="10" w:name="_Toc163693993"/>
      <w:r w:rsidRPr="00C22C4A">
        <w:rPr>
          <w:rFonts w:ascii="Times New Roman" w:hAnsi="Times New Roman" w:cs="Times New Roman"/>
          <w:sz w:val="28"/>
          <w:szCs w:val="28"/>
        </w:rPr>
        <w:lastRenderedPageBreak/>
        <w:t>Сообщения системному программисту</w:t>
      </w:r>
      <w:bookmarkEnd w:id="9"/>
      <w:bookmarkEnd w:id="10"/>
    </w:p>
    <w:p w14:paraId="7ADF75DF" w14:textId="77777777" w:rsidR="00B104BD" w:rsidRDefault="00B104BD" w:rsidP="00B104BD">
      <w:pPr>
        <w:pStyle w:val="tdtext"/>
        <w:rPr>
          <w:rFonts w:ascii="Times New Roman" w:hAnsi="Times New Roman"/>
          <w:sz w:val="28"/>
          <w:szCs w:val="28"/>
        </w:rPr>
      </w:pPr>
      <w:r w:rsidRPr="00CF300E">
        <w:rPr>
          <w:rFonts w:ascii="Times New Roman" w:hAnsi="Times New Roman"/>
          <w:sz w:val="28"/>
          <w:szCs w:val="28"/>
        </w:rPr>
        <w:t>Программное обеспечение поддерживает отображени</w:t>
      </w:r>
      <w:r>
        <w:rPr>
          <w:rFonts w:ascii="Times New Roman" w:hAnsi="Times New Roman"/>
          <w:sz w:val="28"/>
          <w:szCs w:val="28"/>
        </w:rPr>
        <w:t>е</w:t>
      </w:r>
      <w:r w:rsidRPr="00CF300E">
        <w:rPr>
          <w:rFonts w:ascii="Times New Roman" w:hAnsi="Times New Roman"/>
          <w:sz w:val="28"/>
          <w:szCs w:val="28"/>
        </w:rPr>
        <w:t xml:space="preserve"> ошибок </w:t>
      </w:r>
      <w:r>
        <w:rPr>
          <w:rFonts w:ascii="Times New Roman" w:hAnsi="Times New Roman"/>
          <w:sz w:val="28"/>
          <w:szCs w:val="28"/>
        </w:rPr>
        <w:t>во время выполнения.</w:t>
      </w:r>
      <w:r w:rsidRPr="00CF300E">
        <w:t xml:space="preserve"> </w:t>
      </w:r>
      <w:r w:rsidRPr="00CF300E">
        <w:rPr>
          <w:rFonts w:ascii="Times New Roman" w:hAnsi="Times New Roman"/>
          <w:sz w:val="28"/>
          <w:szCs w:val="28"/>
        </w:rPr>
        <w:t>Наиболее частые внештатные ситуации, возникающие при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300E">
        <w:rPr>
          <w:rFonts w:ascii="Times New Roman" w:hAnsi="Times New Roman"/>
          <w:sz w:val="28"/>
          <w:szCs w:val="28"/>
        </w:rPr>
        <w:t>программы, отслеживаются и отображаются в виде всплывающих окон,</w:t>
      </w:r>
      <w:r>
        <w:rPr>
          <w:rFonts w:ascii="Times New Roman" w:hAnsi="Times New Roman"/>
          <w:sz w:val="28"/>
          <w:szCs w:val="28"/>
        </w:rPr>
        <w:t xml:space="preserve"> уведомляющих об ошибке. Ниже представлено несколько рисунков с примерами окон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сообщающих об ошибке. </w:t>
      </w:r>
    </w:p>
    <w:p w14:paraId="69B9D6C8" w14:textId="7282D635" w:rsidR="00B104BD" w:rsidRDefault="004C4FE4" w:rsidP="00B104BD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4C4FE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60A352" wp14:editId="36664234">
            <wp:extent cx="1876687" cy="2219635"/>
            <wp:effectExtent l="0" t="0" r="9525" b="9525"/>
            <wp:docPr id="1165390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906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B0B8" w14:textId="00A32D29" w:rsidR="00B104BD" w:rsidRDefault="00B104BD" w:rsidP="00B104BD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4C7E"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</w:rPr>
        <w:t xml:space="preserve"> – Ошибка авторизации</w:t>
      </w:r>
    </w:p>
    <w:p w14:paraId="56150184" w14:textId="77777777" w:rsidR="003A4C7E" w:rsidRDefault="003A4C7E" w:rsidP="00B104BD">
      <w:pPr>
        <w:pStyle w:val="tdtext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50DC135" w14:textId="08F4DDC1" w:rsidR="003A4C7E" w:rsidRDefault="004C4FE4" w:rsidP="00B104BD">
      <w:pPr>
        <w:pStyle w:val="tdtext"/>
        <w:jc w:val="center"/>
        <w:rPr>
          <w:rFonts w:ascii="Times New Roman" w:hAnsi="Times New Roman"/>
          <w:sz w:val="28"/>
          <w:szCs w:val="28"/>
          <w:lang w:val="en-US"/>
        </w:rPr>
      </w:pPr>
      <w:r w:rsidRPr="004C4FE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4EBFB79" wp14:editId="5C1B19F0">
            <wp:extent cx="2619741" cy="2152950"/>
            <wp:effectExtent l="0" t="0" r="9525" b="0"/>
            <wp:docPr id="73858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89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8212" w14:textId="16C4A033" w:rsidR="003A4C7E" w:rsidRPr="003A4C7E" w:rsidRDefault="003A4C7E" w:rsidP="00B104BD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Не заполнены все поля</w:t>
      </w:r>
    </w:p>
    <w:p w14:paraId="39953233" w14:textId="104271F0" w:rsidR="00B104BD" w:rsidRDefault="00B104BD" w:rsidP="00B104BD">
      <w:pPr>
        <w:pStyle w:val="tdtext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523FD46" w14:textId="77777777" w:rsidR="00B104BD" w:rsidRDefault="00B104BD" w:rsidP="00B104BD">
      <w:pPr>
        <w:pStyle w:val="tdtext"/>
        <w:jc w:val="center"/>
        <w:rPr>
          <w:rFonts w:ascii="Times New Roman" w:hAnsi="Times New Roman"/>
          <w:sz w:val="28"/>
          <w:szCs w:val="28"/>
          <w:lang w:val="en-US"/>
        </w:rPr>
      </w:pPr>
      <w:r w:rsidRPr="00806A8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234E653" wp14:editId="2274D658">
            <wp:extent cx="3905795" cy="155279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200C" w14:textId="77777777" w:rsidR="00B104BD" w:rsidRDefault="00B104BD" w:rsidP="00B104BD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– Ошибка добавления данный в БД</w:t>
      </w:r>
    </w:p>
    <w:p w14:paraId="62B26059" w14:textId="77777777" w:rsidR="00B104BD" w:rsidRPr="00806A88" w:rsidRDefault="00B104BD" w:rsidP="00B104BD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4992C983" w14:textId="77777777" w:rsidR="00B104BD" w:rsidRPr="00C22C4A" w:rsidRDefault="00B104BD" w:rsidP="00B104BD">
      <w:pPr>
        <w:pStyle w:val="tdtocunorderedcaption"/>
        <w:rPr>
          <w:rFonts w:ascii="Times New Roman" w:hAnsi="Times New Roman"/>
          <w:sz w:val="28"/>
        </w:rPr>
      </w:pPr>
      <w:bookmarkStart w:id="11" w:name="_Toc271729715"/>
      <w:bookmarkStart w:id="12" w:name="_Toc298323190"/>
      <w:bookmarkStart w:id="13" w:name="_Toc456976971"/>
      <w:bookmarkStart w:id="14" w:name="_Toc163693994"/>
      <w:r w:rsidRPr="00C22C4A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11"/>
      <w:bookmarkEnd w:id="12"/>
      <w:bookmarkEnd w:id="13"/>
      <w:bookmarkEnd w:id="14"/>
    </w:p>
    <w:bookmarkEnd w:id="0"/>
    <w:p w14:paraId="1F497EDC" w14:textId="77777777" w:rsidR="00B104BD" w:rsidRDefault="00B104BD" w:rsidP="00B104BD"/>
    <w:p w14:paraId="61947059" w14:textId="77777777" w:rsidR="00B104BD" w:rsidRPr="009C7CC9" w:rsidRDefault="00B104BD" w:rsidP="00B104BD">
      <w:pPr>
        <w:rPr>
          <w:sz w:val="28"/>
          <w:szCs w:val="28"/>
        </w:rPr>
      </w:pPr>
      <w:r w:rsidRPr="00F43758">
        <w:rPr>
          <w:b/>
          <w:bCs/>
          <w:sz w:val="28"/>
          <w:szCs w:val="28"/>
        </w:rPr>
        <w:t>АО</w:t>
      </w:r>
      <w:r w:rsidRPr="009C7C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9C7CC9">
        <w:rPr>
          <w:sz w:val="28"/>
          <w:szCs w:val="28"/>
        </w:rPr>
        <w:t>Акционерное общество</w:t>
      </w:r>
    </w:p>
    <w:p w14:paraId="16A6E98A" w14:textId="77777777" w:rsidR="00B104BD" w:rsidRPr="009C7CC9" w:rsidRDefault="00B104BD" w:rsidP="00B104BD">
      <w:pPr>
        <w:rPr>
          <w:sz w:val="28"/>
          <w:szCs w:val="28"/>
        </w:rPr>
      </w:pPr>
      <w:r w:rsidRPr="00F43758">
        <w:rPr>
          <w:b/>
          <w:bCs/>
          <w:sz w:val="28"/>
          <w:szCs w:val="28"/>
        </w:rPr>
        <w:t>ГОСТ Р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Государственный стандарт Российской Федерации</w:t>
      </w:r>
    </w:p>
    <w:p w14:paraId="1C5A197E" w14:textId="77777777" w:rsidR="00B104BD" w:rsidRPr="009C7CC9" w:rsidRDefault="00B104BD" w:rsidP="00B104BD">
      <w:pPr>
        <w:rPr>
          <w:sz w:val="28"/>
          <w:szCs w:val="28"/>
        </w:rPr>
      </w:pPr>
      <w:r w:rsidRPr="00F43758">
        <w:rPr>
          <w:b/>
          <w:bCs/>
          <w:sz w:val="28"/>
          <w:szCs w:val="28"/>
        </w:rPr>
        <w:t>ИСО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Международная организация по стандартизации</w:t>
      </w:r>
    </w:p>
    <w:p w14:paraId="4790BFC1" w14:textId="77777777" w:rsidR="00B104BD" w:rsidRPr="009C7CC9" w:rsidRDefault="00B104BD" w:rsidP="00B104BD">
      <w:pPr>
        <w:rPr>
          <w:sz w:val="28"/>
          <w:szCs w:val="28"/>
        </w:rPr>
      </w:pPr>
      <w:r w:rsidRPr="00F43758">
        <w:rPr>
          <w:b/>
          <w:bCs/>
          <w:sz w:val="28"/>
          <w:szCs w:val="28"/>
        </w:rPr>
        <w:t>ПО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Программное обеспечение</w:t>
      </w:r>
    </w:p>
    <w:p w14:paraId="171925CF" w14:textId="77777777" w:rsidR="00B104BD" w:rsidRPr="009C7CC9" w:rsidRDefault="00B104BD" w:rsidP="00B104BD">
      <w:pPr>
        <w:rPr>
          <w:sz w:val="28"/>
          <w:szCs w:val="28"/>
        </w:rPr>
      </w:pPr>
      <w:r w:rsidRPr="00F43758">
        <w:rPr>
          <w:b/>
          <w:bCs/>
          <w:sz w:val="28"/>
          <w:szCs w:val="28"/>
        </w:rPr>
        <w:t>РО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Руководство оператора</w:t>
      </w:r>
    </w:p>
    <w:p w14:paraId="3ACC2FBF" w14:textId="77777777" w:rsidR="00B104BD" w:rsidRPr="009C7CC9" w:rsidRDefault="00B104BD" w:rsidP="00B104BD">
      <w:pPr>
        <w:rPr>
          <w:sz w:val="28"/>
          <w:szCs w:val="28"/>
        </w:rPr>
      </w:pPr>
      <w:r w:rsidRPr="00F43758">
        <w:rPr>
          <w:b/>
          <w:bCs/>
          <w:sz w:val="28"/>
          <w:szCs w:val="28"/>
        </w:rPr>
        <w:t>РЭ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Руководство по эксплуатации</w:t>
      </w:r>
    </w:p>
    <w:p w14:paraId="4650790B" w14:textId="77777777" w:rsidR="00B104BD" w:rsidRPr="009C7CC9" w:rsidRDefault="00B104BD" w:rsidP="00B104BD">
      <w:pPr>
        <w:rPr>
          <w:sz w:val="28"/>
          <w:szCs w:val="28"/>
        </w:rPr>
      </w:pPr>
      <w:r w:rsidRPr="00F43758">
        <w:rPr>
          <w:b/>
          <w:bCs/>
          <w:sz w:val="28"/>
          <w:szCs w:val="28"/>
        </w:rPr>
        <w:t>ОС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Операционная система</w:t>
      </w:r>
    </w:p>
    <w:p w14:paraId="18407FDA" w14:textId="77777777" w:rsidR="00B104BD" w:rsidRPr="009C7CC9" w:rsidRDefault="00B104BD" w:rsidP="00B104BD">
      <w:pPr>
        <w:rPr>
          <w:sz w:val="28"/>
          <w:szCs w:val="28"/>
        </w:rPr>
      </w:pPr>
      <w:r w:rsidRPr="00F43758">
        <w:rPr>
          <w:b/>
          <w:bCs/>
          <w:sz w:val="28"/>
          <w:szCs w:val="28"/>
        </w:rPr>
        <w:t>СТО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Стандарты организации</w:t>
      </w:r>
    </w:p>
    <w:p w14:paraId="7D759466" w14:textId="77777777" w:rsidR="00B104BD" w:rsidRPr="009C7CC9" w:rsidRDefault="00B104BD" w:rsidP="00B104BD">
      <w:pPr>
        <w:rPr>
          <w:sz w:val="28"/>
          <w:szCs w:val="28"/>
        </w:rPr>
        <w:sectPr w:rsidR="00B104BD" w:rsidRPr="009C7CC9" w:rsidSect="001F7602">
          <w:headerReference w:type="default" r:id="rId19"/>
          <w:footerReference w:type="default" r:id="rId20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F43758">
        <w:rPr>
          <w:b/>
          <w:bCs/>
          <w:sz w:val="28"/>
          <w:szCs w:val="28"/>
        </w:rPr>
        <w:t>СУБД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Система управления базами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B104BD" w:rsidRPr="00DC7E88" w14:paraId="63EAC196" w14:textId="77777777" w:rsidTr="00767F6F">
        <w:trPr>
          <w:trHeight w:val="567"/>
        </w:trPr>
        <w:tc>
          <w:tcPr>
            <w:tcW w:w="10215" w:type="dxa"/>
            <w:gridSpan w:val="10"/>
            <w:vAlign w:val="center"/>
          </w:tcPr>
          <w:p w14:paraId="22CB14D4" w14:textId="77777777" w:rsidR="00B104BD" w:rsidRPr="00706CF0" w:rsidRDefault="00B104BD" w:rsidP="00767F6F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15" w:name="_Toc505395422"/>
            <w:r w:rsidRPr="00706CF0">
              <w:t>Лист регистрации изменений</w:t>
            </w:r>
            <w:bookmarkEnd w:id="15"/>
          </w:p>
        </w:tc>
      </w:tr>
      <w:tr w:rsidR="00B104BD" w:rsidRPr="00FF1CCD" w14:paraId="59867483" w14:textId="77777777" w:rsidTr="00767F6F">
        <w:trPr>
          <w:trHeight w:val="414"/>
        </w:trPr>
        <w:tc>
          <w:tcPr>
            <w:tcW w:w="5038" w:type="dxa"/>
            <w:gridSpan w:val="5"/>
            <w:vAlign w:val="center"/>
          </w:tcPr>
          <w:p w14:paraId="401176A7" w14:textId="77777777" w:rsidR="00B104BD" w:rsidRPr="00706CF0" w:rsidRDefault="00B104BD" w:rsidP="00767F6F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7901B25E" w14:textId="77777777" w:rsidR="00B104BD" w:rsidRPr="00706CF0" w:rsidRDefault="00B104BD" w:rsidP="00767F6F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5124A7D9" w14:textId="77777777" w:rsidR="00B104BD" w:rsidRPr="00706CF0" w:rsidRDefault="00B104BD" w:rsidP="00767F6F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064818A9" w14:textId="77777777" w:rsidR="00B104BD" w:rsidRPr="00706CF0" w:rsidRDefault="00B104BD" w:rsidP="00767F6F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16E6C34B" w14:textId="77777777" w:rsidR="00B104BD" w:rsidRPr="00706CF0" w:rsidRDefault="00B104BD" w:rsidP="00767F6F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DDEDB0E" w14:textId="77777777" w:rsidR="00B104BD" w:rsidRPr="00706CF0" w:rsidRDefault="00B104BD" w:rsidP="00767F6F">
            <w:pPr>
              <w:pStyle w:val="tdtablecaption"/>
            </w:pPr>
            <w:r w:rsidRPr="00706CF0">
              <w:t>Дата</w:t>
            </w:r>
          </w:p>
        </w:tc>
      </w:tr>
      <w:tr w:rsidR="00B104BD" w:rsidRPr="00FF1CCD" w14:paraId="0E1E30F9" w14:textId="77777777" w:rsidTr="00767F6F">
        <w:trPr>
          <w:trHeight w:val="184"/>
        </w:trPr>
        <w:tc>
          <w:tcPr>
            <w:tcW w:w="601" w:type="dxa"/>
            <w:vAlign w:val="center"/>
          </w:tcPr>
          <w:p w14:paraId="1630A9EC" w14:textId="77777777" w:rsidR="00B104BD" w:rsidRPr="00706CF0" w:rsidRDefault="00B104BD" w:rsidP="00767F6F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63F37E86" w14:textId="77777777" w:rsidR="00B104BD" w:rsidRPr="00706CF0" w:rsidRDefault="00B104BD" w:rsidP="00767F6F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0F49D8F0" w14:textId="77777777" w:rsidR="00B104BD" w:rsidRPr="00706CF0" w:rsidRDefault="00B104BD" w:rsidP="00767F6F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1F142523" w14:textId="77777777" w:rsidR="00B104BD" w:rsidRPr="00706CF0" w:rsidRDefault="00B104BD" w:rsidP="00767F6F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2E18129" w14:textId="77777777" w:rsidR="00B104BD" w:rsidRPr="00706CF0" w:rsidRDefault="00B104BD" w:rsidP="00767F6F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0024ECBF" w14:textId="77777777" w:rsidR="00B104BD" w:rsidRPr="00706CF0" w:rsidRDefault="00B104BD" w:rsidP="00767F6F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239B0F9D" w14:textId="77777777" w:rsidR="00B104BD" w:rsidRPr="00706CF0" w:rsidRDefault="00B104BD" w:rsidP="00767F6F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0EB2C4AB" w14:textId="77777777" w:rsidR="00B104BD" w:rsidRPr="00706CF0" w:rsidRDefault="00B104BD" w:rsidP="00767F6F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7B2F92AF" w14:textId="77777777" w:rsidR="00B104BD" w:rsidRPr="00706CF0" w:rsidRDefault="00B104BD" w:rsidP="00767F6F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6B1B371D" w14:textId="77777777" w:rsidR="00B104BD" w:rsidRPr="00706CF0" w:rsidRDefault="00B104BD" w:rsidP="00767F6F">
            <w:pPr>
              <w:pStyle w:val="tdtablecaption"/>
            </w:pPr>
          </w:p>
        </w:tc>
      </w:tr>
      <w:tr w:rsidR="00B104BD" w:rsidRPr="00FF1CCD" w14:paraId="1839CDA0" w14:textId="77777777" w:rsidTr="00767F6F">
        <w:trPr>
          <w:trHeight w:val="369"/>
        </w:trPr>
        <w:tc>
          <w:tcPr>
            <w:tcW w:w="601" w:type="dxa"/>
          </w:tcPr>
          <w:p w14:paraId="3749876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1ADCC7E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22EC921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68ADABF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69ABD9C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00CDC0F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706FB2B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0829110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2A7EC4B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5C4D3010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63FACAE9" w14:textId="77777777" w:rsidTr="00767F6F">
        <w:trPr>
          <w:trHeight w:val="369"/>
        </w:trPr>
        <w:tc>
          <w:tcPr>
            <w:tcW w:w="601" w:type="dxa"/>
          </w:tcPr>
          <w:p w14:paraId="7C92379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106C3643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226A730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68CC4A8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00532B1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11A86D8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057F27B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7A2384D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3FACAEBD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5EB86B57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4B21159A" w14:textId="77777777" w:rsidTr="00767F6F">
        <w:trPr>
          <w:trHeight w:val="369"/>
        </w:trPr>
        <w:tc>
          <w:tcPr>
            <w:tcW w:w="601" w:type="dxa"/>
          </w:tcPr>
          <w:p w14:paraId="2747327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7168200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42A17EBD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4887FC8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23F018D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4CF5E0B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0FBAF34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121384A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11D47AF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1F7E4B72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7543845C" w14:textId="77777777" w:rsidTr="00767F6F">
        <w:trPr>
          <w:trHeight w:val="369"/>
        </w:trPr>
        <w:tc>
          <w:tcPr>
            <w:tcW w:w="601" w:type="dxa"/>
          </w:tcPr>
          <w:p w14:paraId="4F468FD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6108C4E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2875D82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4BF2705D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2ECD86F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1DBF69C7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5349CC0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51255FD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21D9BA0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38C1937A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01AE65ED" w14:textId="77777777" w:rsidTr="00767F6F">
        <w:trPr>
          <w:trHeight w:val="369"/>
        </w:trPr>
        <w:tc>
          <w:tcPr>
            <w:tcW w:w="601" w:type="dxa"/>
          </w:tcPr>
          <w:p w14:paraId="3A39C3D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551B0A3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0963A42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4E9DC45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1581F25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353B621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422F5F8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2E6FAC7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0D37E11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33C402DB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2F423A40" w14:textId="77777777" w:rsidTr="00767F6F">
        <w:trPr>
          <w:trHeight w:val="369"/>
        </w:trPr>
        <w:tc>
          <w:tcPr>
            <w:tcW w:w="601" w:type="dxa"/>
          </w:tcPr>
          <w:p w14:paraId="1A88EAD3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11A55D33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0FF52F0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4C197CD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08D78D37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50513E8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57D8F98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39E91E6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3F416E3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4C2E821C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0714DBFA" w14:textId="77777777" w:rsidTr="00767F6F">
        <w:trPr>
          <w:trHeight w:val="369"/>
        </w:trPr>
        <w:tc>
          <w:tcPr>
            <w:tcW w:w="601" w:type="dxa"/>
          </w:tcPr>
          <w:p w14:paraId="1AC1671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089BCB6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5BD6C1D3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58D69737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3B73F17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6A03764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21DDCBB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54DD660D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4CA0E58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5391451A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4A552DC4" w14:textId="77777777" w:rsidTr="00767F6F">
        <w:trPr>
          <w:trHeight w:val="369"/>
        </w:trPr>
        <w:tc>
          <w:tcPr>
            <w:tcW w:w="601" w:type="dxa"/>
          </w:tcPr>
          <w:p w14:paraId="4647BE0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4951822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56FA34A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57C2F6D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6D8529FD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28A8C77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6DF92A7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0ADF42A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320D646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46D090F0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06AEACC9" w14:textId="77777777" w:rsidTr="00767F6F">
        <w:trPr>
          <w:trHeight w:val="369"/>
        </w:trPr>
        <w:tc>
          <w:tcPr>
            <w:tcW w:w="601" w:type="dxa"/>
          </w:tcPr>
          <w:p w14:paraId="40C9853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0E08F7C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09169B3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434D1B2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00171A9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11638C3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3305E0E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0392191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16DA465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4EC8C15B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14B737DE" w14:textId="77777777" w:rsidTr="00767F6F">
        <w:trPr>
          <w:trHeight w:val="369"/>
        </w:trPr>
        <w:tc>
          <w:tcPr>
            <w:tcW w:w="601" w:type="dxa"/>
          </w:tcPr>
          <w:p w14:paraId="76273DA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5A746CE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3F82E04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1AE25E5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79499D3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182266D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7ACFD76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1287D5C7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0020E5E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091F66CB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77EDFF5A" w14:textId="77777777" w:rsidTr="00767F6F">
        <w:trPr>
          <w:trHeight w:val="369"/>
        </w:trPr>
        <w:tc>
          <w:tcPr>
            <w:tcW w:w="601" w:type="dxa"/>
          </w:tcPr>
          <w:p w14:paraId="53E6F16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5DC76B4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466C1C3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3C8399D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1FB18C7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7967B13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1A07477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244DF6C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5DFFFF03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40E6F912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2F0F6F6F" w14:textId="77777777" w:rsidTr="00767F6F">
        <w:trPr>
          <w:trHeight w:val="369"/>
        </w:trPr>
        <w:tc>
          <w:tcPr>
            <w:tcW w:w="601" w:type="dxa"/>
          </w:tcPr>
          <w:p w14:paraId="006A1B6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01AA141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74D074E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7C21345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20E0DEB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6DCD03D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6D196ED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03BE84E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3EFE48F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3C414561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0EBE374C" w14:textId="77777777" w:rsidTr="00767F6F">
        <w:trPr>
          <w:trHeight w:val="369"/>
        </w:trPr>
        <w:tc>
          <w:tcPr>
            <w:tcW w:w="601" w:type="dxa"/>
          </w:tcPr>
          <w:p w14:paraId="7E32BCF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7B87CF5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242AB37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1534D61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2706311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3395CEB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1528256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402F17D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69B1600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54BDC1BC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5DC8B17E" w14:textId="77777777" w:rsidTr="00767F6F">
        <w:trPr>
          <w:trHeight w:val="369"/>
        </w:trPr>
        <w:tc>
          <w:tcPr>
            <w:tcW w:w="601" w:type="dxa"/>
          </w:tcPr>
          <w:p w14:paraId="325C049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0F293EF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3C6089D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5E94618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7D6E7E3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12EDD037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485990B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2F129CC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7815F46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7D4F143F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69FC2A0C" w14:textId="77777777" w:rsidTr="00767F6F">
        <w:trPr>
          <w:trHeight w:val="369"/>
        </w:trPr>
        <w:tc>
          <w:tcPr>
            <w:tcW w:w="601" w:type="dxa"/>
          </w:tcPr>
          <w:p w14:paraId="774E0B4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0814BC0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1E7F1D5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0D9615B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51CB9EF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0B9D436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2B2F23E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4A802C5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3231783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2EDCDC4C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49B8BC2B" w14:textId="77777777" w:rsidTr="00767F6F">
        <w:trPr>
          <w:trHeight w:val="369"/>
        </w:trPr>
        <w:tc>
          <w:tcPr>
            <w:tcW w:w="601" w:type="dxa"/>
          </w:tcPr>
          <w:p w14:paraId="09E5F16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556B4E4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10A7647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00C6258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4C9ADFB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6C8585B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596783B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7333D86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270266C7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222D94F8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6ADA815B" w14:textId="77777777" w:rsidTr="00767F6F">
        <w:trPr>
          <w:trHeight w:val="369"/>
        </w:trPr>
        <w:tc>
          <w:tcPr>
            <w:tcW w:w="601" w:type="dxa"/>
          </w:tcPr>
          <w:p w14:paraId="4F17A1CD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58A709B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1B2BAB7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755C9CE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7CFB88F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58C1E66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21B1280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2459853D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19592FD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0D8CBA7A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23FB3B53" w14:textId="77777777" w:rsidTr="00767F6F">
        <w:trPr>
          <w:trHeight w:val="369"/>
        </w:trPr>
        <w:tc>
          <w:tcPr>
            <w:tcW w:w="601" w:type="dxa"/>
          </w:tcPr>
          <w:p w14:paraId="5BA1723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5BA8D43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76E15EE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3F037EF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042BA87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19EAE767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63BC0BC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401D5F7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41E4F1B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071AA366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417839E1" w14:textId="77777777" w:rsidTr="00767F6F">
        <w:trPr>
          <w:trHeight w:val="369"/>
        </w:trPr>
        <w:tc>
          <w:tcPr>
            <w:tcW w:w="601" w:type="dxa"/>
          </w:tcPr>
          <w:p w14:paraId="781FACA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722E6F4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7A70126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387F770D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0D07020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60E53A8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55043107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1CD9B26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669E29F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5CBC5E3D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63CA4DE1" w14:textId="77777777" w:rsidTr="00767F6F">
        <w:trPr>
          <w:trHeight w:val="369"/>
        </w:trPr>
        <w:tc>
          <w:tcPr>
            <w:tcW w:w="601" w:type="dxa"/>
          </w:tcPr>
          <w:p w14:paraId="3C513FE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140D98F3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68B16AC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795B5A7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40A999B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4579B97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69CE1EB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237C592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7475C3E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64E9435E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59C1D637" w14:textId="77777777" w:rsidTr="00767F6F">
        <w:trPr>
          <w:trHeight w:val="369"/>
        </w:trPr>
        <w:tc>
          <w:tcPr>
            <w:tcW w:w="601" w:type="dxa"/>
          </w:tcPr>
          <w:p w14:paraId="631A9DA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0F20207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5E8A193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72F5743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4D77849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7D27954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7297F7D3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4B0B4AD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0B44122D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4D79EE90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0AAC92C7" w14:textId="77777777" w:rsidTr="00767F6F">
        <w:trPr>
          <w:trHeight w:val="369"/>
        </w:trPr>
        <w:tc>
          <w:tcPr>
            <w:tcW w:w="601" w:type="dxa"/>
          </w:tcPr>
          <w:p w14:paraId="7C43D5E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51718AD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0BE7E2B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59F1A8C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26E49E6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2B9DB38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5BFD2147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18F27577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28911373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60A3E59D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2AF7805F" w14:textId="77777777" w:rsidTr="00767F6F">
        <w:trPr>
          <w:trHeight w:val="369"/>
        </w:trPr>
        <w:tc>
          <w:tcPr>
            <w:tcW w:w="601" w:type="dxa"/>
          </w:tcPr>
          <w:p w14:paraId="19878E7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00726C7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40B6D76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41729F0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654AAFB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7D44152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37EDA92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337E36F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0C0FBC1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52AF525C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055EEA28" w14:textId="77777777" w:rsidTr="00767F6F">
        <w:trPr>
          <w:trHeight w:val="369"/>
        </w:trPr>
        <w:tc>
          <w:tcPr>
            <w:tcW w:w="601" w:type="dxa"/>
          </w:tcPr>
          <w:p w14:paraId="7404740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69E4479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759B999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6D60FE7D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3D0FF553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28434AF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38A0C3F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0A89F44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696E228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4130BA11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56CC409F" w14:textId="77777777" w:rsidTr="00767F6F">
        <w:trPr>
          <w:trHeight w:val="369"/>
        </w:trPr>
        <w:tc>
          <w:tcPr>
            <w:tcW w:w="601" w:type="dxa"/>
          </w:tcPr>
          <w:p w14:paraId="2549BB0D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1899B63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5BF13E2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50EAC2B3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593C270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73B1A40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00EFCAF7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0A4A0E6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5617EA8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6E8DF3BB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206F6206" w14:textId="77777777" w:rsidTr="00767F6F">
        <w:trPr>
          <w:trHeight w:val="369"/>
        </w:trPr>
        <w:tc>
          <w:tcPr>
            <w:tcW w:w="601" w:type="dxa"/>
          </w:tcPr>
          <w:p w14:paraId="74D7FEF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1D5DE09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357EC393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5B219E6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33C640D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57B1474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47082ED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1FFA6D0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6534E3A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390F7103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1EF5B0AF" w14:textId="77777777" w:rsidTr="00767F6F">
        <w:trPr>
          <w:trHeight w:val="369"/>
        </w:trPr>
        <w:tc>
          <w:tcPr>
            <w:tcW w:w="601" w:type="dxa"/>
          </w:tcPr>
          <w:p w14:paraId="6C10432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46ED8AE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21F7C33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390937B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31ABA22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2077916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2610CAF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6D48582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0B6B916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38B5511E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1313F04D" w14:textId="77777777" w:rsidTr="00767F6F">
        <w:trPr>
          <w:trHeight w:val="369"/>
        </w:trPr>
        <w:tc>
          <w:tcPr>
            <w:tcW w:w="601" w:type="dxa"/>
          </w:tcPr>
          <w:p w14:paraId="5287F9A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45821BFE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2B78B75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511D624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6F51604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1FE6FC4D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7B69E98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29305B1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3F23A88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5604D95F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4F9A44BE" w14:textId="77777777" w:rsidTr="00767F6F">
        <w:trPr>
          <w:trHeight w:val="369"/>
        </w:trPr>
        <w:tc>
          <w:tcPr>
            <w:tcW w:w="601" w:type="dxa"/>
          </w:tcPr>
          <w:p w14:paraId="7EF664D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4D87155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5249D1D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75030F6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1172990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7465FE81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07E18DF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730FA37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39FF775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1892B79A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457A49CC" w14:textId="77777777" w:rsidTr="00767F6F">
        <w:trPr>
          <w:trHeight w:val="369"/>
        </w:trPr>
        <w:tc>
          <w:tcPr>
            <w:tcW w:w="601" w:type="dxa"/>
          </w:tcPr>
          <w:p w14:paraId="6C4C16E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3E17424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1D569DF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1EF8115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2DBCDD17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417A899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14FCE4E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44E57E14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3322A62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534CD453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2F932F18" w14:textId="77777777" w:rsidTr="00767F6F">
        <w:trPr>
          <w:trHeight w:val="369"/>
        </w:trPr>
        <w:tc>
          <w:tcPr>
            <w:tcW w:w="601" w:type="dxa"/>
          </w:tcPr>
          <w:p w14:paraId="7F6DE22F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358B256D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3627A648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2A22F04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1968784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57DB4D9A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133CF8E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25261F65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428F3F3B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0C799699" w14:textId="77777777" w:rsidR="00B104BD" w:rsidRPr="00FF1CCD" w:rsidRDefault="00B104BD" w:rsidP="00767F6F">
            <w:pPr>
              <w:pStyle w:val="tdtabletext"/>
            </w:pPr>
          </w:p>
        </w:tc>
      </w:tr>
      <w:tr w:rsidR="00B104BD" w:rsidRPr="00FF1CCD" w14:paraId="62E05142" w14:textId="77777777" w:rsidTr="00767F6F">
        <w:trPr>
          <w:trHeight w:val="369"/>
        </w:trPr>
        <w:tc>
          <w:tcPr>
            <w:tcW w:w="601" w:type="dxa"/>
          </w:tcPr>
          <w:p w14:paraId="3C827872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79" w:type="dxa"/>
          </w:tcPr>
          <w:p w14:paraId="7453874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43789A49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20" w:type="dxa"/>
          </w:tcPr>
          <w:p w14:paraId="04C3BC10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19" w:type="dxa"/>
          </w:tcPr>
          <w:p w14:paraId="6412679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187" w:type="dxa"/>
          </w:tcPr>
          <w:p w14:paraId="311DB58C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059" w:type="dxa"/>
          </w:tcPr>
          <w:p w14:paraId="5BCA889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1540" w:type="dxa"/>
          </w:tcPr>
          <w:p w14:paraId="03E6BC56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659" w:type="dxa"/>
          </w:tcPr>
          <w:p w14:paraId="45D3DA8D" w14:textId="77777777" w:rsidR="00B104BD" w:rsidRPr="00FF1CCD" w:rsidRDefault="00B104BD" w:rsidP="00767F6F">
            <w:pPr>
              <w:pStyle w:val="tdtabletext"/>
            </w:pPr>
          </w:p>
        </w:tc>
        <w:tc>
          <w:tcPr>
            <w:tcW w:w="732" w:type="dxa"/>
          </w:tcPr>
          <w:p w14:paraId="6B742C9C" w14:textId="77777777" w:rsidR="00B104BD" w:rsidRPr="00FF1CCD" w:rsidRDefault="00B104BD" w:rsidP="00767F6F">
            <w:pPr>
              <w:pStyle w:val="tdtabletext"/>
            </w:pPr>
          </w:p>
        </w:tc>
      </w:tr>
    </w:tbl>
    <w:p w14:paraId="728BB412" w14:textId="264BFD83" w:rsidR="008724BD" w:rsidRDefault="008724BD"/>
    <w:sectPr w:rsidR="008724BD" w:rsidSect="001F760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A464E" w14:textId="77777777" w:rsidR="009E068A" w:rsidRDefault="009E068A">
      <w:r>
        <w:separator/>
      </w:r>
    </w:p>
  </w:endnote>
  <w:endnote w:type="continuationSeparator" w:id="0">
    <w:p w14:paraId="0C671E15" w14:textId="77777777" w:rsidR="009E068A" w:rsidRDefault="009E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034D2" w14:textId="77777777" w:rsidR="008D3EBF" w:rsidRDefault="008D3E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FF650" w14:textId="77777777" w:rsidR="008D3EBF" w:rsidRDefault="008D3E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76D39" w14:textId="77777777" w:rsidR="009E068A" w:rsidRDefault="009E068A">
      <w:r>
        <w:separator/>
      </w:r>
    </w:p>
  </w:footnote>
  <w:footnote w:type="continuationSeparator" w:id="0">
    <w:p w14:paraId="1F1BB886" w14:textId="77777777" w:rsidR="009E068A" w:rsidRDefault="009E0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FBFCA" w14:textId="77777777" w:rsidR="008D3EBF" w:rsidRPr="00B27711" w:rsidRDefault="00000000">
    <w:pPr>
      <w:pStyle w:val="a3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497D8FB5" w14:textId="77777777" w:rsidR="008D3EBF" w:rsidRPr="00B27711" w:rsidRDefault="00000000" w:rsidP="002B7F7E">
    <w:pPr>
      <w:pStyle w:val="a3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32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A0C9A" w14:textId="77777777" w:rsidR="008D3EBF" w:rsidRPr="00B27711" w:rsidRDefault="00000000">
    <w:pPr>
      <w:pStyle w:val="a3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59022196" w14:textId="77777777" w:rsidR="008D3EBF" w:rsidRPr="00B27711" w:rsidRDefault="00000000" w:rsidP="002B7F7E">
    <w:pPr>
      <w:pStyle w:val="a3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32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C7C87"/>
    <w:multiLevelType w:val="hybridMultilevel"/>
    <w:tmpl w:val="2FB21B68"/>
    <w:lvl w:ilvl="0" w:tplc="1EEA6E8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55513AF"/>
    <w:multiLevelType w:val="hybridMultilevel"/>
    <w:tmpl w:val="74A671DC"/>
    <w:lvl w:ilvl="0" w:tplc="1EEA6E8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4B5D33"/>
    <w:multiLevelType w:val="hybridMultilevel"/>
    <w:tmpl w:val="AEBAC780"/>
    <w:lvl w:ilvl="0" w:tplc="1EEA6E8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68232C"/>
    <w:multiLevelType w:val="hybridMultilevel"/>
    <w:tmpl w:val="07D6FE5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2557A38"/>
    <w:multiLevelType w:val="multilevel"/>
    <w:tmpl w:val="E728ADFC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473254185">
    <w:abstractNumId w:val="4"/>
  </w:num>
  <w:num w:numId="2" w16cid:durableId="1813056347">
    <w:abstractNumId w:val="1"/>
  </w:num>
  <w:num w:numId="3" w16cid:durableId="1075053543">
    <w:abstractNumId w:val="2"/>
  </w:num>
  <w:num w:numId="4" w16cid:durableId="928468939">
    <w:abstractNumId w:val="0"/>
  </w:num>
  <w:num w:numId="5" w16cid:durableId="687413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BD"/>
    <w:rsid w:val="000D5A5C"/>
    <w:rsid w:val="001F7602"/>
    <w:rsid w:val="003A4C7E"/>
    <w:rsid w:val="00460B85"/>
    <w:rsid w:val="004C4FE4"/>
    <w:rsid w:val="00586B2A"/>
    <w:rsid w:val="006E0843"/>
    <w:rsid w:val="008724BD"/>
    <w:rsid w:val="008D2729"/>
    <w:rsid w:val="008D3EBF"/>
    <w:rsid w:val="009E068A"/>
    <w:rsid w:val="00B104BD"/>
    <w:rsid w:val="00BC0994"/>
    <w:rsid w:val="00CC1BBA"/>
    <w:rsid w:val="00E92058"/>
    <w:rsid w:val="00EC1EA5"/>
    <w:rsid w:val="00EE79F5"/>
    <w:rsid w:val="00F3290B"/>
    <w:rsid w:val="00F8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99A1"/>
  <w15:chartTrackingRefBased/>
  <w15:docId w15:val="{5C177E39-B63E-45CD-99D7-A6EC1CA0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04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04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104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104B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footer"/>
    <w:basedOn w:val="a"/>
    <w:link w:val="a6"/>
    <w:unhideWhenUsed/>
    <w:rsid w:val="00B104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B104B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7">
    <w:name w:val="Hyperlink"/>
    <w:uiPriority w:val="99"/>
    <w:unhideWhenUsed/>
    <w:rsid w:val="00B104B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104BD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character" w:customStyle="1" w:styleId="10">
    <w:name w:val="Заголовок 1 Знак"/>
    <w:basedOn w:val="a0"/>
    <w:link w:val="1"/>
    <w:uiPriority w:val="9"/>
    <w:rsid w:val="00B104B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B104BD"/>
    <w:pPr>
      <w:keepLines w:val="0"/>
      <w:spacing w:after="60"/>
      <w:outlineLvl w:val="9"/>
    </w:pPr>
    <w:rPr>
      <w:rFonts w:ascii="Cambria" w:eastAsia="Times New Roman" w:hAnsi="Cambria" w:cs="Times New Roman"/>
      <w:b/>
      <w:bCs/>
      <w:color w:val="auto"/>
      <w:kern w:val="32"/>
    </w:rPr>
  </w:style>
  <w:style w:type="table" w:styleId="a9">
    <w:name w:val="Table Grid"/>
    <w:basedOn w:val="a1"/>
    <w:uiPriority w:val="59"/>
    <w:rsid w:val="00B104BD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illustrationname">
    <w:name w:val="td_illustration_name"/>
    <w:next w:val="tdtext"/>
    <w:qFormat/>
    <w:rsid w:val="00B104BD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ablecaption">
    <w:name w:val="td_table_caption"/>
    <w:next w:val="tdtabletext"/>
    <w:link w:val="tdtablecaption0"/>
    <w:qFormat/>
    <w:rsid w:val="00B104BD"/>
    <w:pPr>
      <w:keepNext/>
      <w:spacing w:before="120" w:after="120" w:line="240" w:lineRule="auto"/>
      <w:jc w:val="center"/>
    </w:pPr>
    <w:rPr>
      <w:rFonts w:ascii="Arial" w:eastAsia="Times New Roman" w:hAnsi="Arial" w:cs="Times New Roman"/>
      <w:b/>
      <w:kern w:val="0"/>
      <w:szCs w:val="24"/>
      <w:lang w:eastAsia="ru-RU"/>
      <w14:ligatures w14:val="none"/>
    </w:rPr>
  </w:style>
  <w:style w:type="character" w:customStyle="1" w:styleId="tdtablecaption0">
    <w:name w:val="td_table_caption Знак"/>
    <w:link w:val="tdtablecaption"/>
    <w:locked/>
    <w:rsid w:val="00B104BD"/>
    <w:rPr>
      <w:rFonts w:ascii="Arial" w:eastAsia="Times New Roman" w:hAnsi="Arial" w:cs="Times New Roman"/>
      <w:b/>
      <w:kern w:val="0"/>
      <w:szCs w:val="24"/>
      <w:lang w:eastAsia="ru-RU"/>
      <w14:ligatures w14:val="none"/>
    </w:rPr>
  </w:style>
  <w:style w:type="paragraph" w:customStyle="1" w:styleId="tdtablename">
    <w:name w:val="td_table_name"/>
    <w:next w:val="tdtext"/>
    <w:qFormat/>
    <w:rsid w:val="00B104BD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kern w:val="0"/>
      <w:szCs w:val="20"/>
      <w:lang w:eastAsia="ru-RU"/>
      <w14:ligatures w14:val="none"/>
    </w:rPr>
  </w:style>
  <w:style w:type="paragraph" w:customStyle="1" w:styleId="tdtabletext">
    <w:name w:val="td_table_text"/>
    <w:link w:val="tdtabletext0"/>
    <w:qFormat/>
    <w:rsid w:val="00B104BD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character" w:customStyle="1" w:styleId="tdtabletext0">
    <w:name w:val="td_table_text Знак"/>
    <w:link w:val="tdtabletext"/>
    <w:rsid w:val="00B104BD"/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ext">
    <w:name w:val="td_text"/>
    <w:link w:val="tdtext0"/>
    <w:qFormat/>
    <w:rsid w:val="00B104BD"/>
    <w:pPr>
      <w:spacing w:after="120" w:line="240" w:lineRule="auto"/>
      <w:ind w:firstLine="567"/>
      <w:jc w:val="both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B104BD"/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occaptionlevel1">
    <w:name w:val="td_toc_caption_level_1"/>
    <w:next w:val="tdtext"/>
    <w:link w:val="tdtoccaptionlevel10"/>
    <w:qFormat/>
    <w:rsid w:val="00B104BD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character" w:customStyle="1" w:styleId="tdtoccaptionlevel10">
    <w:name w:val="td_toc_caption_level_1 Знак"/>
    <w:link w:val="tdtoccaptionlevel1"/>
    <w:rsid w:val="00B104BD"/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occaptionlevel2">
    <w:name w:val="td_toc_caption_level_2"/>
    <w:next w:val="tdtext"/>
    <w:qFormat/>
    <w:rsid w:val="00B104BD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  <w14:ligatures w14:val="none"/>
    </w:rPr>
  </w:style>
  <w:style w:type="paragraph" w:customStyle="1" w:styleId="tdtoccaptionlevel3">
    <w:name w:val="td_toc_caption_level_3"/>
    <w:next w:val="tdtext"/>
    <w:qFormat/>
    <w:rsid w:val="00B104BD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paragraph" w:customStyle="1" w:styleId="tdtoccaptionlevel4">
    <w:name w:val="td_toc_caption_level_4"/>
    <w:next w:val="tdtext"/>
    <w:qFormat/>
    <w:rsid w:val="00B104BD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5">
    <w:name w:val="td_toc_caption_level_5"/>
    <w:next w:val="tdtext"/>
    <w:qFormat/>
    <w:rsid w:val="00B104BD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6">
    <w:name w:val="td_toc_caption_level_6"/>
    <w:next w:val="tdtext"/>
    <w:qFormat/>
    <w:rsid w:val="00B104BD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kern w:val="0"/>
      <w:sz w:val="24"/>
      <w:szCs w:val="20"/>
      <w:lang w:eastAsia="ru-RU"/>
      <w14:ligatures w14:val="none"/>
    </w:rPr>
  </w:style>
  <w:style w:type="paragraph" w:customStyle="1" w:styleId="tdtocunorderedcaption">
    <w:name w:val="td_toc_unordered_caption"/>
    <w:rsid w:val="00B104BD"/>
    <w:pPr>
      <w:pageBreakBefore/>
      <w:spacing w:after="120" w:line="240" w:lineRule="auto"/>
      <w:jc w:val="center"/>
      <w:outlineLvl w:val="0"/>
    </w:pPr>
    <w:rPr>
      <w:rFonts w:ascii="Arial" w:eastAsia="Times New Roman" w:hAnsi="Arial" w:cs="Times New Roman"/>
      <w:b/>
      <w:caps/>
      <w:kern w:val="0"/>
      <w:sz w:val="24"/>
      <w:szCs w:val="28"/>
      <w:lang w:eastAsia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BC099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C0994"/>
    <w:pPr>
      <w:widowControl w:val="0"/>
      <w:autoSpaceDE w:val="0"/>
      <w:autoSpaceDN w:val="0"/>
      <w:spacing w:before="53"/>
      <w:ind w:left="56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Вергун</dc:creator>
  <cp:keywords/>
  <dc:description/>
  <cp:lastModifiedBy>Владислав Вергун</cp:lastModifiedBy>
  <cp:revision>7</cp:revision>
  <dcterms:created xsi:type="dcterms:W3CDTF">2024-04-10T07:40:00Z</dcterms:created>
  <dcterms:modified xsi:type="dcterms:W3CDTF">2024-06-19T20:48:00Z</dcterms:modified>
</cp:coreProperties>
</file>