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Optimisation of test sequences using clock-level commonality scoring and engineer-approved reduction of test setup</w:t>
      </w:r>
    </w:p>
    <w:p>
      <w:pPr>
        <w:jc w:val="center"/>
      </w:pPr>
      <w:r>
        <w:rPr>
          <w:i/>
          <w:color w:val="555B66"/>
        </w:rPr>
        <w:t>Invention disclosure report (draft for patent form)</w:t>
      </w:r>
    </w:p>
    <w:p>
      <w:pPr>
        <w:pStyle w:val="Heading1"/>
      </w:pPr>
      <w:r>
        <w:t>1. Field of the invention</w:t>
      </w:r>
    </w:p>
    <w:p>
      <w:pPr>
        <w:spacing w:after="120"/>
      </w:pPr>
      <w:r>
        <w:t>This work belongs to semiconductor test, specifically to the optimisation of the test sequence that an automatic test equipment (ATE) machine runs on every chip coming off the line. The sequences are stored as STIL pattern files. Our focus is the first part of each pattern, the TEST_SETUP, where the tester resets the chip, walks the JTAG TAP and opens the right part of the design through the IJTAG network before any scan pattern is applied.</w:t>
      </w:r>
    </w:p>
    <w:p>
      <w:pPr>
        <w:pStyle w:val="Heading1"/>
      </w:pPr>
      <w:r>
        <w:t>2. Background: what the problem is</w:t>
      </w:r>
    </w:p>
    <w:p>
      <w:pPr>
        <w:spacing w:after="120"/>
      </w:pPr>
      <w:r>
        <w:t>A modern chip is split into DFT partitions (we call them islands). Before a stuck-at, scan-shift or memory BIST test can run on one island, the tester has to bring the chip up: assert and release reset, reset the TAP, shift in an instruction, shift the SIB bits that select the island, and shift a long TDR word that configures it. Only after all of that do the real test patterns start.</w:t>
      </w:r>
    </w:p>
    <w:p>
      <w:pPr>
        <w:spacing w:after="120"/>
      </w:pPr>
      <w:r>
        <w:t>ATPG tools such as Tessent write this bring-up separately into every pattern file. If one island has a stuck-at file, a scan-shift file and an MBIST file, the same bring-up appears three times. Across many islands the files look almost the same at the start, but nobody can easily tell how much of the setup is really shared and how much is different.</w:t>
      </w:r>
    </w:p>
    <w:p>
      <w:pPr>
        <w:spacing w:after="120"/>
      </w:pPr>
      <w:r>
        <w:t>Today a test engineer faces four practical issues:</w:t>
      </w:r>
    </w:p>
    <w:p>
      <w:pPr>
        <w:pStyle w:val="ListBullet"/>
      </w:pPr>
      <w:r>
        <w:t>Setup sequences are long. In the kit we built for this work each TEST_SETUP is 1600 tester clocks. Real production setups can be much longer. Reading them line by line is slow and easy to get wrong.</w:t>
      </w:r>
    </w:p>
    <w:p>
      <w:pPr>
        <w:pStyle w:val="ListBullet"/>
      </w:pPr>
      <w:r>
        <w:t>Existing compare methods are too coarse. Comparing file headers, or comparing which kinds of steps appear (reset, Shift-IR, Shift-DR), says two files are 100% alike even when the SIB and TDR bits that pick the island are different.</w:t>
      </w:r>
    </w:p>
    <w:p>
      <w:pPr>
        <w:pStyle w:val="ListBullet"/>
      </w:pPr>
      <w:r>
        <w:t>Setups carry clocks that do no work: a reset level held for an extra clock, a second TAP reset after TRST already reset the TAP, or idle clocks after the data has already latched. Each one costs tester time on every chip, forever.</w:t>
      </w:r>
    </w:p>
    <w:p>
      <w:pPr>
        <w:pStyle w:val="ListBullet"/>
      </w:pPr>
      <w:r>
        <w:t>Cutting clocks blindly is dangerous. Removing one IR, SIB or TDR bit means the wrong island is selected and every pattern after it fails. So engineers usually leave the setup alone, waste and all.</w:t>
      </w:r>
    </w:p>
    <w:p>
      <w:pPr>
        <w:pStyle w:val="Heading1"/>
      </w:pPr>
      <w:r>
        <w:t>3. Summary of the invention</w:t>
      </w:r>
    </w:p>
    <w:p>
      <w:pPr>
        <w:spacing w:after="120"/>
      </w:pPr>
      <w:r>
        <w:t>We built a tool that reads several STIL files, lines up their TEST_SETUP clock by clock, and gives a genuine commonality score: the share of tester clocks that carry exactly the same pin values in every selected file. It then groups the clocks into the real protocol steps (reset, Shift-IR, SIB, TDR, exits, PLL tail), shows a score for each step and for each clock, and marks every clock as Keep or Redundant using DFT rules that never touch the protocol-critical bits. A small learning model (Learning-to-Defer with a gradient boosting classifier) learns from the engineer's own Keep and Reject decisions, but it only recommends. A clock is removed from the output STIL only after the engineer clicks Reject. The tool then writes the optimized STIL files and an HTML report.</w:t>
      </w:r>
    </w:p>
    <w:p>
      <w:pPr>
        <w:pStyle w:val="Heading1"/>
      </w:pPr>
      <w:r>
        <w:t>4. How it works, step by step</w:t>
      </w:r>
    </w:p>
    <w:p>
      <w:pPr>
        <w:pStyle w:val="ListNumber"/>
      </w:pPr>
      <w:r>
        <w:t>Read the STIL files. The engineer selects two or more files, for example the stuck-at, scan-shift and MBIST files of one island, or the stuck-at files of several islands.</w:t>
      </w:r>
    </w:p>
    <w:p>
      <w:pPr>
        <w:pStyle w:val="ListNumber"/>
      </w:pPr>
      <w:r>
        <w:t>Find the setup region. The tool keeps only TEST_SETUP and stops where the payload starts (the first stuck-at pattern, scan-shift or MBIST vector), so the 1000 test patterns are not mixed into the setup.</w:t>
      </w:r>
    </w:p>
    <w:p>
      <w:pPr>
        <w:pStyle w:val="ListNumber"/>
      </w:pPr>
      <w:r>
        <w:t>Expand to real tester clocks. Loop blocks are unrolled, so a Loop 5 counts as five clocks. The count the tool shows is the number of clocks the tester actually spends, not the number of lines in the file.</w:t>
      </w:r>
    </w:p>
    <w:p>
      <w:pPr>
        <w:pStyle w:val="ListNumber"/>
      </w:pPr>
      <w:r>
        <w:t>Build a pin vector per clock. For each clock we record TCK, TMS, TDI, TDO, TRST and RESET, and carry the phase from the annotations (reset, IR, SIB, TDR, exit, PLL).</w:t>
      </w:r>
    </w:p>
    <w:p>
      <w:pPr>
        <w:pStyle w:val="ListNumber"/>
      </w:pPr>
      <w:r>
        <w:t>Score commonality. Clock i is common when every selected file has the same pin vector at clock i. The headline score is common clocks divided by clocks compared. Each clock also gets its own score: how many files agree with the majority value, divided by the number of files.</w:t>
      </w:r>
    </w:p>
    <w:p>
      <w:pPr>
        <w:pStyle w:val="ListNumber"/>
      </w:pPr>
      <w:r>
        <w:t>Group and score each step. Clocks are grouped by protocol step. Each group shows its clock range (for example #108 to #1507), a step score (clocks identical in all files divided by clocks in the step) and, on demand, the score of every clock in it.</w:t>
      </w:r>
    </w:p>
    <w:p>
      <w:pPr>
        <w:pStyle w:val="ListNumber"/>
      </w:pPr>
      <w:r>
        <w:t>Apply DFT rules. A clock is Redundant only for a clear reason: pins identical to the previous clock with no new TAP state, a second TAP reset after TRST, or extra idle after Update-DR. IR, SIB, TDR, the first reset, the TRST release and the TAP exits are always Keep.</w:t>
      </w:r>
    </w:p>
    <w:p>
      <w:pPr>
        <w:pStyle w:val="ListNumber"/>
      </w:pPr>
      <w:r>
        <w:t>Learn from the engineer. The Keep and Reject clicks are stored as labels. A gradient boosting model is retrained on them and moves future recommendations toward what this engineer accepts. Clocks it is unsure about are deferred to the engineer instead of being decided by the model.</w:t>
      </w:r>
    </w:p>
    <w:p>
      <w:pPr>
        <w:pStyle w:val="ListNumber"/>
      </w:pPr>
      <w:r>
        <w:t>Engineer decides. Nothing is cut until the engineer clicks Reject on a group. Undo puts it back.</w:t>
      </w:r>
    </w:p>
    <w:p>
      <w:pPr>
        <w:pStyle w:val="ListNumber"/>
      </w:pPr>
      <w:r>
        <w:t>Write the result. Only rejected clocks are left out of the new TEST_SETUP. The payload after setup is copied unchanged. The tool gives a zip of optimized STIL files and an HTML report of the scores.</w:t>
      </w:r>
    </w:p>
    <w:p>
      <w:pPr>
        <w:pStyle w:val="Heading1"/>
      </w:pPr>
      <w:r>
        <w:t>5. What is new in this approach</w:t>
      </w:r>
    </w:p>
    <w:p>
      <w:pPr>
        <w:pStyle w:val="ListBullet"/>
      </w:pPr>
      <w:r>
        <w:t>Commonality is measured at the level of individual tester clocks after loops are expanded, not on file headers or step names. Because of this the score reflects what the tester really does.</w:t>
      </w:r>
    </w:p>
    <w:p>
      <w:pPr>
        <w:pStyle w:val="ListBullet"/>
      </w:pPr>
      <w:r>
        <w:t>The score is reported at three levels at once: the whole file set, each protocol step, and each clock. The engineer sees exactly which clocks make a step less than 100% common.</w:t>
      </w:r>
    </w:p>
    <w:p>
      <w:pPr>
        <w:pStyle w:val="ListBullet"/>
      </w:pPr>
      <w:r>
        <w:t>The commonality view and the optimization are tied together. A clock that is common across all tests of an island and also redundant by rule is a safe candidate to cut once for every test that shares the setup.</w:t>
      </w:r>
    </w:p>
    <w:p>
      <w:pPr>
        <w:pStyle w:val="ListBullet"/>
      </w:pPr>
      <w:r>
        <w:t>Protocol-critical clocks (IR, SIB, TDR, first reset, TAP exits) are protected by rule, so a high commonality score never turns into a recommendation to remove them.</w:t>
      </w:r>
    </w:p>
    <w:p>
      <w:pPr>
        <w:pStyle w:val="ListBullet"/>
      </w:pPr>
      <w:r>
        <w:t>Learning-to-Defer keeps the human in control: the model recommends or defers, the engineer approves, and the output file changes only after approval.</w:t>
      </w:r>
    </w:p>
    <w:p>
      <w:pPr>
        <w:pStyle w:val="ListBullet"/>
      </w:pPr>
      <w:r>
        <w:t>Same-partition grouping: files of different test types (stuck-at, scan-shift, MBIST) that select the same DFT island are detected and treated as sharing one bring-up.</w:t>
      </w:r>
    </w:p>
    <w:p>
      <w:pPr>
        <w:pStyle w:val="ListBullet"/>
      </w:pPr>
      <w:r>
        <w:t>The view stays readable for long setups. 1600 clocks show up as about a dozen steps with ranges and scores instead of 1600 rows.</w:t>
      </w:r>
    </w:p>
    <w:p>
      <w:pPr>
        <w:pStyle w:val="Heading1"/>
      </w:pPr>
      <w:r>
        <w:t>6. Worked example on our kit</w:t>
      </w:r>
    </w:p>
    <w:p>
      <w:pPr>
        <w:spacing w:after="120"/>
      </w:pPr>
      <w:r>
        <w:t>We tested the tool on a kit of 15 STIL files that we generated for five DFT islands (dft_part_0 to dft_part_4). Each island has a stuck-at file with 1000 patterns, a scan-shift file and an MBIST file. Every file has a 1600-clock TEST_SETUP: 10 reset clocks, 32 Shift-IR clocks, 2 Exit-IR clocks, 64 SIB clocks, 1400 TDR clocks, 2 Exit-DR clocks and a 90-clock PLL/EDT tail. The timing is a 50 MHz waveform, so one tester clock is 20 ns. This is a demonstration kit, not a dump from a production chip.</w:t>
      </w:r>
    </w:p>
    <w:p>
      <w:pPr>
        <w:spacing w:after="120"/>
      </w:pPr>
      <w:r>
        <w:t>Commonality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Files compared</w:t>
            </w:r>
          </w:p>
        </w:tc>
        <w:tc>
          <w:tcPr>
            <w:tcW w:type="dxa" w:w="2880"/>
          </w:tcPr>
          <w:p>
            <w:r>
              <w:rPr>
                <w:b/>
              </w:rPr>
              <w:t>Genuine commonality</w:t>
            </w:r>
          </w:p>
        </w:tc>
        <w:tc>
          <w:tcPr>
            <w:tcW w:type="dxa" w:w="2880"/>
          </w:tcPr>
          <w:p>
            <w:r>
              <w:rPr>
                <w:b/>
              </w:rPr>
              <w:t>Where the difference is</w:t>
            </w:r>
          </w:p>
        </w:tc>
      </w:tr>
      <w:tr>
        <w:tc>
          <w:tcPr>
            <w:tcW w:type="dxa" w:w="2880"/>
          </w:tcPr>
          <w:p>
            <w:r>
              <w:t>Stuck-at + scan-shift + MBIST of dft_part_0</w:t>
            </w:r>
          </w:p>
        </w:tc>
        <w:tc>
          <w:tcPr>
            <w:tcW w:type="dxa" w:w="2880"/>
          </w:tcPr>
          <w:p>
            <w:r>
              <w:t>100% (1600 of 1600 clocks)</w:t>
            </w:r>
          </w:p>
        </w:tc>
        <w:tc>
          <w:tcPr>
            <w:tcW w:type="dxa" w:w="2880"/>
          </w:tcPr>
          <w:p>
            <w:r>
              <w:t>None. One shared bring-up.</w:t>
            </w:r>
          </w:p>
        </w:tc>
      </w:tr>
      <w:tr>
        <w:tc>
          <w:tcPr>
            <w:tcW w:type="dxa" w:w="2880"/>
          </w:tcPr>
          <w:p>
            <w:r>
              <w:t>Stuck-at files of all five islands</w:t>
            </w:r>
          </w:p>
        </w:tc>
        <w:tc>
          <w:tcPr>
            <w:tcW w:type="dxa" w:w="2880"/>
          </w:tcPr>
          <w:p>
            <w:r>
              <w:t>99.5% (1592 of 1600 clocks)</w:t>
            </w:r>
          </w:p>
        </w:tc>
        <w:tc>
          <w:tcPr>
            <w:tcW w:type="dxa" w:w="2880"/>
          </w:tcPr>
          <w:p>
            <w:r>
              <w:t>5 SIB clocks (#44 to #48) and 3 TDR clocks (#1501 to #1503)</w:t>
            </w:r>
          </w:p>
        </w:tc>
      </w:tr>
    </w:tbl>
    <w:p/>
    <w:p>
      <w:pPr>
        <w:spacing w:after="120"/>
      </w:pPr>
      <w:r>
        <w:t>Step scores for the five-island case: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Clocks</w:t>
            </w:r>
          </w:p>
        </w:tc>
        <w:tc>
          <w:tcPr>
            <w:tcW w:type="dxa" w:w="2160"/>
          </w:tcPr>
          <w:p>
            <w:r>
              <w:rPr>
                <w:b/>
              </w:rPr>
              <w:t>Step commonality</w:t>
            </w:r>
          </w:p>
        </w:tc>
        <w:tc>
          <w:tcPr>
            <w:tcW w:type="dxa" w:w="2160"/>
          </w:tcPr>
          <w:p>
            <w:r>
              <w:rPr>
                <w:b/>
              </w:rPr>
              <w:t>Clock scores</w:t>
            </w:r>
          </w:p>
        </w:tc>
      </w:tr>
      <w:tr>
        <w:tc>
          <w:tcPr>
            <w:tcW w:type="dxa" w:w="2160"/>
          </w:tcPr>
          <w:p>
            <w:r>
              <w:t>Reset, Shift-IR, exits, PLL tail</w:t>
            </w:r>
          </w:p>
        </w:tc>
        <w:tc>
          <w:tcPr>
            <w:tcW w:type="dxa" w:w="2160"/>
          </w:tcPr>
          <w:p>
            <w:r>
              <w:t>136</w:t>
            </w:r>
          </w:p>
        </w:tc>
        <w:tc>
          <w:tcPr>
            <w:tcW w:type="dxa" w:w="2160"/>
          </w:tcPr>
          <w:p>
            <w:r>
              <w:t>100%</w:t>
            </w:r>
          </w:p>
        </w:tc>
        <w:tc>
          <w:tcPr>
            <w:tcW w:type="dxa" w:w="2160"/>
          </w:tcPr>
          <w:p>
            <w:r>
              <w:t>All clocks 100%</w:t>
            </w:r>
          </w:p>
        </w:tc>
      </w:tr>
      <w:tr>
        <w:tc>
          <w:tcPr>
            <w:tcW w:type="dxa" w:w="2160"/>
          </w:tcPr>
          <w:p>
            <w:r>
              <w:t>Shift-DR SIB</w:t>
            </w:r>
          </w:p>
        </w:tc>
        <w:tc>
          <w:tcPr>
            <w:tcW w:type="dxa" w:w="2160"/>
          </w:tcPr>
          <w:p>
            <w:r>
              <w:t>64</w:t>
            </w:r>
          </w:p>
        </w:tc>
        <w:tc>
          <w:tcPr>
            <w:tcW w:type="dxa" w:w="2160"/>
          </w:tcPr>
          <w:p>
            <w:r>
              <w:t>92.2% (59 of 64)</w:t>
            </w:r>
          </w:p>
        </w:tc>
        <w:tc>
          <w:tcPr>
            <w:tcW w:type="dxa" w:w="2160"/>
          </w:tcPr>
          <w:p>
            <w:r>
              <w:t>#44 to #48 at 80% (4 of 5 files agree), rest 100%</w:t>
            </w:r>
          </w:p>
        </w:tc>
      </w:tr>
      <w:tr>
        <w:tc>
          <w:tcPr>
            <w:tcW w:type="dxa" w:w="2160"/>
          </w:tcPr>
          <w:p>
            <w:r>
              <w:t>Shift-DR TDR</w:t>
            </w:r>
          </w:p>
        </w:tc>
        <w:tc>
          <w:tcPr>
            <w:tcW w:type="dxa" w:w="2160"/>
          </w:tcPr>
          <w:p>
            <w:r>
              <w:t>1400</w:t>
            </w:r>
          </w:p>
        </w:tc>
        <w:tc>
          <w:tcPr>
            <w:tcW w:type="dxa" w:w="2160"/>
          </w:tcPr>
          <w:p>
            <w:r>
              <w:t>99.8% (1397 of 1400)</w:t>
            </w:r>
          </w:p>
        </w:tc>
        <w:tc>
          <w:tcPr>
            <w:tcW w:type="dxa" w:w="2160"/>
          </w:tcPr>
          <w:p>
            <w:r>
              <w:t>#1501 at 80%, #1502 and #1503 at 60% (3 of 5 files agree), rest 100%</w:t>
            </w:r>
          </w:p>
        </w:tc>
      </w:tr>
    </w:tbl>
    <w:p/>
    <w:p>
      <w:pPr>
        <w:spacing w:after="120"/>
      </w:pPr>
      <w:r>
        <w:t>Keep and Redundant result for one setup (rules plus recommendation):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Clocks</w:t>
            </w:r>
          </w:p>
        </w:tc>
        <w:tc>
          <w:tcPr>
            <w:tcW w:type="dxa" w:w="2160"/>
          </w:tcPr>
          <w:p>
            <w:r>
              <w:rPr>
                <w:b/>
              </w:rPr>
              <w:t>Recommendation</w:t>
            </w:r>
          </w:p>
        </w:tc>
        <w:tc>
          <w:tcPr>
            <w:tcW w:type="dxa" w:w="2160"/>
          </w:tcPr>
          <w:p>
            <w:r>
              <w:rPr>
                <w:b/>
              </w:rPr>
              <w:t>Reason</w:t>
            </w:r>
          </w:p>
        </w:tc>
      </w:tr>
      <w:tr>
        <w:tc>
          <w:tcPr>
            <w:tcW w:type="dxa" w:w="2160"/>
          </w:tcPr>
          <w:p>
            <w:r>
              <w:t>Duplicate RESET/TRST hold</w:t>
            </w:r>
          </w:p>
        </w:tc>
        <w:tc>
          <w:tcPr>
            <w:tcW w:type="dxa" w:w="2160"/>
          </w:tcPr>
          <w:p>
            <w:r>
              <w:t>1</w:t>
            </w:r>
          </w:p>
        </w:tc>
        <w:tc>
          <w:tcPr>
            <w:tcW w:type="dxa" w:w="2160"/>
          </w:tcPr>
          <w:p>
            <w:r>
              <w:t>Redundant</w:t>
            </w:r>
          </w:p>
        </w:tc>
        <w:tc>
          <w:tcPr>
            <w:tcW w:type="dxa" w:w="2160"/>
          </w:tcPr>
          <w:p>
            <w:r>
              <w:t>Same levels as the clock before, no new reset edge</w:t>
            </w:r>
          </w:p>
        </w:tc>
      </w:tr>
      <w:tr>
        <w:tc>
          <w:tcPr>
            <w:tcW w:type="dxa" w:w="2160"/>
          </w:tcPr>
          <w:p>
            <w:r>
              <w:t>Second TAP reset (5x TMS=1)</w:t>
            </w:r>
          </w:p>
        </w:tc>
        <w:tc>
          <w:tcPr>
            <w:tcW w:type="dxa" w:w="2160"/>
          </w:tcPr>
          <w:p>
            <w:r>
              <w:t>5</w:t>
            </w:r>
          </w:p>
        </w:tc>
        <w:tc>
          <w:tcPr>
            <w:tcW w:type="dxa" w:w="2160"/>
          </w:tcPr>
          <w:p>
            <w:r>
              <w:t>Redundant</w:t>
            </w:r>
          </w:p>
        </w:tc>
        <w:tc>
          <w:tcPr>
            <w:tcW w:type="dxa" w:w="2160"/>
          </w:tcPr>
          <w:p>
            <w:r>
              <w:t>TRST already reset the TAP</w:t>
            </w:r>
          </w:p>
        </w:tc>
      </w:tr>
      <w:tr>
        <w:tc>
          <w:tcPr>
            <w:tcW w:type="dxa" w:w="2160"/>
          </w:tcPr>
          <w:p>
            <w:r>
              <w:t>Extra idle after RESET release</w:t>
            </w:r>
          </w:p>
        </w:tc>
        <w:tc>
          <w:tcPr>
            <w:tcW w:type="dxa" w:w="2160"/>
          </w:tcPr>
          <w:p>
            <w:r>
              <w:t>1</w:t>
            </w:r>
          </w:p>
        </w:tc>
        <w:tc>
          <w:tcPr>
            <w:tcW w:type="dxa" w:w="2160"/>
          </w:tcPr>
          <w:p>
            <w:r>
              <w:t>Redundant</w:t>
            </w:r>
          </w:p>
        </w:tc>
        <w:tc>
          <w:tcPr>
            <w:tcW w:type="dxa" w:w="2160"/>
          </w:tcPr>
          <w:p>
            <w:r>
              <w:t>No new TAP state</w:t>
            </w:r>
          </w:p>
        </w:tc>
      </w:tr>
      <w:tr>
        <w:tc>
          <w:tcPr>
            <w:tcW w:type="dxa" w:w="2160"/>
          </w:tcPr>
          <w:p>
            <w:r>
              <w:t>Extra idle after iJTAG</w:t>
            </w:r>
          </w:p>
        </w:tc>
        <w:tc>
          <w:tcPr>
            <w:tcW w:type="dxa" w:w="2160"/>
          </w:tcPr>
          <w:p>
            <w:r>
              <w:t>90</w:t>
            </w:r>
          </w:p>
        </w:tc>
        <w:tc>
          <w:tcPr>
            <w:tcW w:type="dxa" w:w="2160"/>
          </w:tcPr>
          <w:p>
            <w:r>
              <w:t>Redundant</w:t>
            </w:r>
          </w:p>
        </w:tc>
        <w:tc>
          <w:tcPr>
            <w:tcW w:type="dxa" w:w="2160"/>
          </w:tcPr>
          <w:p>
            <w:r>
              <w:t>Data already latched on Update-DR</w:t>
            </w:r>
          </w:p>
        </w:tc>
      </w:tr>
      <w:tr>
        <w:tc>
          <w:tcPr>
            <w:tcW w:type="dxa" w:w="2160"/>
          </w:tcPr>
          <w:p>
            <w:r>
              <w:t>IR, SIB, TDR, first reset, TRST release, exits</w:t>
            </w:r>
          </w:p>
        </w:tc>
        <w:tc>
          <w:tcPr>
            <w:tcW w:type="dxa" w:w="2160"/>
          </w:tcPr>
          <w:p>
            <w:r>
              <w:t>1503</w:t>
            </w:r>
          </w:p>
        </w:tc>
        <w:tc>
          <w:tcPr>
            <w:tcW w:type="dxa" w:w="2160"/>
          </w:tcPr>
          <w:p>
            <w:r>
              <w:t>Keep</w:t>
            </w:r>
          </w:p>
        </w:tc>
        <w:tc>
          <w:tcPr>
            <w:tcW w:type="dxa" w:w="2160"/>
          </w:tcPr>
          <w:p>
            <w:r>
              <w:t>Needed to select and configure the island</w:t>
            </w:r>
          </w:p>
        </w:tc>
      </w:tr>
    </w:tbl>
    <w:p/>
    <w:p>
      <w:pPr>
        <w:spacing w:after="120"/>
      </w:pPr>
      <w:r>
        <w:t>When the engineer rejects all four redundant groups, every optimized file (stuck-at, scan-shift and MBIST) has 1503 setup clocks instead of 1600, and the patterns after setup are untouched.</w:t>
      </w:r>
    </w:p>
    <w:p>
      <w:pPr>
        <w:pStyle w:val="Heading1"/>
      </w:pPr>
      <w:r>
        <w:t>7. How this saves time in practice</w:t>
      </w:r>
    </w:p>
    <w:p>
      <w:pPr>
        <w:spacing w:after="120"/>
      </w:pPr>
      <w:r>
        <w:t>There are two kinds of saving: tester time on every chip, and engineering time on every program.</w:t>
      </w:r>
    </w:p>
    <w:p>
      <w:pPr>
        <w:pStyle w:val="Heading2"/>
      </w:pPr>
      <w:r>
        <w:t>7.1 Tester time per chip</w:t>
      </w:r>
    </w:p>
    <w:p>
      <w:pPr>
        <w:spacing w:after="120"/>
      </w:pPr>
      <w:r>
        <w:t>Time saved on the tester = clocks removed x clock period x number of chips tested. For our kit, cutting 97 of 1600 clocks at 20 ns removes 1.94 microseconds per setup, a 6.1% shorter bring-up. On its own that is small. The larger saving comes from sharing.</w:t>
      </w:r>
    </w:p>
    <w:p>
      <w:pPr>
        <w:spacing w:after="120"/>
      </w:pPr>
      <w:r>
        <w:t>If the stuck-at, scan-shift and MBIST tests of one island run one after another on the same insertion, the bring-up is the same for all three (our tool shows 100% commonality). Running it once instead of three times, and using the cleaned 1503-clock version, gives: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Case</w:t>
            </w:r>
          </w:p>
        </w:tc>
        <w:tc>
          <w:tcPr>
            <w:tcW w:type="dxa" w:w="2880"/>
          </w:tcPr>
          <w:p>
            <w:r>
              <w:rPr>
                <w:b/>
              </w:rPr>
              <w:t>Setup clocks per island</w:t>
            </w:r>
          </w:p>
        </w:tc>
        <w:tc>
          <w:tcPr>
            <w:tcW w:type="dxa" w:w="2880"/>
          </w:tcPr>
          <w:p>
            <w:r>
              <w:rPr>
                <w:b/>
              </w:rPr>
              <w:t>Time at 20 ns</w:t>
            </w:r>
          </w:p>
        </w:tc>
      </w:tr>
      <w:tr>
        <w:tc>
          <w:tcPr>
            <w:tcW w:type="dxa" w:w="2880"/>
          </w:tcPr>
          <w:p>
            <w:r>
              <w:t>Today: three separate setups of 1600 clocks</w:t>
            </w:r>
          </w:p>
        </w:tc>
        <w:tc>
          <w:tcPr>
            <w:tcW w:type="dxa" w:w="2880"/>
          </w:tcPr>
          <w:p>
            <w:r>
              <w:t>4800</w:t>
            </w:r>
          </w:p>
        </w:tc>
        <w:tc>
          <w:tcPr>
            <w:tcW w:type="dxa" w:w="2880"/>
          </w:tcPr>
          <w:p>
            <w:r>
              <w:t>96 microseconds</w:t>
            </w:r>
          </w:p>
        </w:tc>
      </w:tr>
      <w:tr>
        <w:tc>
          <w:tcPr>
            <w:tcW w:type="dxa" w:w="2880"/>
          </w:tcPr>
          <w:p>
            <w:r>
              <w:t>Shared and cleaned: one setup of 1503 clocks</w:t>
            </w:r>
          </w:p>
        </w:tc>
        <w:tc>
          <w:tcPr>
            <w:tcW w:type="dxa" w:w="2880"/>
          </w:tcPr>
          <w:p>
            <w:r>
              <w:t>1503</w:t>
            </w:r>
          </w:p>
        </w:tc>
        <w:tc>
          <w:tcPr>
            <w:tcW w:type="dxa" w:w="2880"/>
          </w:tcPr>
          <w:p>
            <w:r>
              <w:t>30.06 microseconds</w:t>
            </w:r>
          </w:p>
        </w:tc>
      </w:tr>
      <w:tr>
        <w:tc>
          <w:tcPr>
            <w:tcW w:type="dxa" w:w="2880"/>
          </w:tcPr>
          <w:p>
            <w:r>
              <w:t>Saved per island</w:t>
            </w:r>
          </w:p>
        </w:tc>
        <w:tc>
          <w:tcPr>
            <w:tcW w:type="dxa" w:w="2880"/>
          </w:tcPr>
          <w:p>
            <w:r>
              <w:t>3297 (68.7% less setup)</w:t>
            </w:r>
          </w:p>
        </w:tc>
        <w:tc>
          <w:tcPr>
            <w:tcW w:type="dxa" w:w="2880"/>
          </w:tcPr>
          <w:p>
            <w:r>
              <w:t>65.94 microseconds</w:t>
            </w:r>
          </w:p>
        </w:tc>
      </w:tr>
      <w:tr>
        <w:tc>
          <w:tcPr>
            <w:tcW w:type="dxa" w:w="2880"/>
          </w:tcPr>
          <w:p>
            <w:r>
              <w:t>Saved for all five islands</w:t>
            </w:r>
          </w:p>
        </w:tc>
        <w:tc>
          <w:tcPr>
            <w:tcW w:type="dxa" w:w="2880"/>
          </w:tcPr>
          <w:p>
            <w:r>
              <w:t>16485</w:t>
            </w:r>
          </w:p>
        </w:tc>
        <w:tc>
          <w:tcPr>
            <w:tcW w:type="dxa" w:w="2880"/>
          </w:tcPr>
          <w:p>
            <w:r>
              <w:t>329.7 microseconds per chip</w:t>
            </w:r>
          </w:p>
        </w:tc>
      </w:tr>
    </w:tbl>
    <w:p/>
    <w:p>
      <w:pPr>
        <w:spacing w:after="120"/>
      </w:pPr>
      <w:r>
        <w:t>Real production setups are often longer than our kit and the TCK used for JTAG is usually slower than 50 MHz, so the absolute numbers grow quickly. As an illustration only: with a 10,000-clock setup at a 10 MHz TCK (100 ns per clock), three test types per island and 10 million chips a year, avoiding two repeated setups saves 2 ms per chip, which is about 20,000 seconds or 5.6 hours of tester time per year for one island. Tester time is billed per second, so this goes straight into test cost. These figures depend on the real chip and test flow and must be measured on the real program.</w:t>
      </w:r>
    </w:p>
    <w:p>
      <w:pPr>
        <w:pStyle w:val="Heading2"/>
      </w:pPr>
      <w:r>
        <w:t>7.2 Engineering time</w:t>
      </w:r>
    </w:p>
    <w:p>
      <w:pPr>
        <w:pStyle w:val="ListBullet"/>
      </w:pPr>
      <w:r>
        <w:t>Instead of reading a 1600-line setup by hand, the engineer sees about a dozen steps with clock ranges and a score for each. The few clocks that differ between files (8 out of 1600 in our example) are listed on their own, with the pin values of every file side by side.</w:t>
      </w:r>
    </w:p>
    <w:p>
      <w:pPr>
        <w:pStyle w:val="ListBullet"/>
      </w:pPr>
      <w:r>
        <w:t>The engineer does not need to work out by hand which clocks are safe to remove. The rules and the model point at the candidates and explain why, and the engineer only approves or rejects.</w:t>
      </w:r>
    </w:p>
    <w:p>
      <w:pPr>
        <w:pStyle w:val="ListBullet"/>
      </w:pPr>
      <w:r>
        <w:t>The optimized STIL is generated automatically, so there is no manual editing of large files and no risk of breaking the file structure by hand.</w:t>
      </w:r>
    </w:p>
    <w:p>
      <w:pPr>
        <w:pStyle w:val="ListBullet"/>
      </w:pPr>
      <w:r>
        <w:t>Each decision is saved, so the next program with a similar setup starts with better recommendations.</w:t>
      </w:r>
    </w:p>
    <w:p>
      <w:pPr>
        <w:pStyle w:val="Heading2"/>
      </w:pPr>
      <w:r>
        <w:t>7.3 Lower risk</w:t>
      </w:r>
    </w:p>
    <w:p>
      <w:pPr>
        <w:spacing w:after="120"/>
      </w:pPr>
      <w:r>
        <w:t>Because IR, SIB and TDR clocks are protected and nothing is removed without the engineer's approval, the optimization cannot silently select the wrong island. This is what usually stops engineers from touching the setup at all, and it is what makes the saving usable in production.</w:t>
      </w:r>
    </w:p>
    <w:p>
      <w:pPr>
        <w:pStyle w:val="Heading1"/>
      </w:pPr>
      <w:r>
        <w:t>8. Where it can be used</w:t>
      </w:r>
    </w:p>
    <w:p>
      <w:pPr>
        <w:pStyle w:val="ListBullet"/>
      </w:pPr>
      <w:r>
        <w:t>Any STIL pattern set with a repeated bring-up: stuck-at, transition, cell-aware, scan-shift, MBIST, LBIST.</w:t>
      </w:r>
    </w:p>
    <w:p>
      <w:pPr>
        <w:pStyle w:val="ListBullet"/>
      </w:pPr>
      <w:r>
        <w:t>Comparing pattern sets between two releases of the same chip, to see exactly which setup clocks changed.</w:t>
      </w:r>
    </w:p>
    <w:p>
      <w:pPr>
        <w:pStyle w:val="ListBullet"/>
      </w:pPr>
      <w:r>
        <w:t>Checking that files which are supposed to target the same island really share the same setup before they are merged under one_setup.</w:t>
      </w:r>
    </w:p>
    <w:p>
      <w:pPr>
        <w:pStyle w:val="ListBullet"/>
      </w:pPr>
      <w:r>
        <w:t>Runs on a normal laptop. It uses an NVIDIA GPU (CUDA) when one is available and falls back to the CPU otherwise, so it also runs as a web service on a server without a GPU.</w:t>
      </w:r>
    </w:p>
    <w:p>
      <w:pPr>
        <w:pStyle w:val="Heading1"/>
      </w:pPr>
      <w:r>
        <w:t>9. Limits and honest notes</w:t>
      </w:r>
    </w:p>
    <w:p>
      <w:pPr>
        <w:pStyle w:val="ListBullet"/>
      </w:pPr>
      <w:r>
        <w:t>All numbers in this report come from a 15-file demonstration kit that we generated. They show how the method behaves, not the saving on a specific production chip.</w:t>
      </w:r>
    </w:p>
    <w:p>
      <w:pPr>
        <w:pStyle w:val="ListBullet"/>
      </w:pPr>
      <w:r>
        <w:t>Clocks are compared by position. If two setups have the same steps but shifted by a few clocks, they score lower than they should. Aligning by protocol step before scoring is a planned improvement.</w:t>
      </w:r>
    </w:p>
    <w:p>
      <w:pPr>
        <w:pStyle w:val="ListBullet"/>
      </w:pPr>
      <w:r>
        <w:t>The Keep/Redundant rules cover the cases we have seen (duplicate holds, second TAP reset, extra idle). Other kinds of waste need new rules.</w:t>
      </w:r>
    </w:p>
    <w:p>
      <w:pPr>
        <w:pStyle w:val="ListBullet"/>
      </w:pPr>
      <w:r>
        <w:t>Any optimized STIL must still be checked on the tester or in simulation before production use.</w:t>
      </w:r>
    </w:p>
    <w:p>
      <w:pPr>
        <w:pStyle w:val="Heading1"/>
      </w:pPr>
      <w:r>
        <w:t>10. Points we would like to protect (plain-language draft claims)</w:t>
      </w:r>
    </w:p>
    <w:p>
      <w:pPr>
        <w:pStyle w:val="ListNumber"/>
      </w:pPr>
      <w:r>
        <w:t>A method that expands the TEST_SETUP of two or more STIL files into tester clocks, compares the pin values of the files clock by clock, and reports the share of clocks that are identical in every file as a commonality score.</w:t>
      </w:r>
    </w:p>
    <w:p>
      <w:pPr>
        <w:pStyle w:val="ListNumber"/>
      </w:pPr>
      <w:r>
        <w:t>The method of point 1, where clocks are grouped into protocol steps and a separate commonality score is given for each step and for each clock in the step.</w:t>
      </w:r>
    </w:p>
    <w:p>
      <w:pPr>
        <w:pStyle w:val="ListNumber"/>
      </w:pPr>
      <w:r>
        <w:t>The method of point 1, where each clock is also marked Keep or Redundant using rules that always keep the instruction, SIB and TDR clocks, the first reset and the TAP exits.</w:t>
      </w:r>
    </w:p>
    <w:p>
      <w:pPr>
        <w:pStyle w:val="ListNumber"/>
      </w:pPr>
      <w:r>
        <w:t>The method of point 3, where a learning model trained on the engineer's own Keep and Reject decisions either recommends a cut or defers the clock to the engineer, and no clock is removed until the engineer approves it.</w:t>
      </w:r>
    </w:p>
    <w:p>
      <w:pPr>
        <w:pStyle w:val="ListNumber"/>
      </w:pPr>
      <w:r>
        <w:t>The method of point 4, where the approved cuts are applied to every file that shares the same DFT island and an optimized STIL is written with the test payload unchanged.</w:t>
      </w:r>
    </w:p>
    <w:p>
      <w:pPr>
        <w:pStyle w:val="ListNumber"/>
      </w:pPr>
      <w:r>
        <w:t>A system (software running on a computer, with or without a GPU) that carries out points 1 to 5 and shows the results in a browser.</w:t>
      </w:r>
    </w:p>
    <w:p>
      <w:pPr>
        <w:pStyle w:val="Heading1"/>
      </w:pPr>
      <w:r>
        <w:t>11. Terms used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 in this report</w:t>
            </w:r>
          </w:p>
        </w:tc>
      </w:tr>
      <w:tr>
        <w:tc>
          <w:tcPr>
            <w:tcW w:type="dxa" w:w="4320"/>
          </w:tcPr>
          <w:p>
            <w:r>
              <w:t>STIL</w:t>
            </w:r>
          </w:p>
        </w:tc>
        <w:tc>
          <w:tcPr>
            <w:tcW w:type="dxa" w:w="4320"/>
          </w:tcPr>
          <w:p>
            <w:r>
              <w:t>Standard Test Interface Language. The pattern file that holds the test sequence the tester runs.</w:t>
            </w:r>
          </w:p>
        </w:tc>
      </w:tr>
      <w:tr>
        <w:tc>
          <w:tcPr>
            <w:tcW w:type="dxa" w:w="4320"/>
          </w:tcPr>
          <w:p>
            <w:r>
              <w:t>TEST_SETUP</w:t>
            </w:r>
          </w:p>
        </w:tc>
        <w:tc>
          <w:tcPr>
            <w:tcW w:type="dxa" w:w="4320"/>
          </w:tcPr>
          <w:p>
            <w:r>
              <w:t>The bring-up clocks at the start of a pattern, before the real test patterns.</w:t>
            </w:r>
          </w:p>
        </w:tc>
      </w:tr>
      <w:tr>
        <w:tc>
          <w:tcPr>
            <w:tcW w:type="dxa" w:w="4320"/>
          </w:tcPr>
          <w:p>
            <w:r>
              <w:t>Tester clock</w:t>
            </w:r>
          </w:p>
        </w:tc>
        <w:tc>
          <w:tcPr>
            <w:tcW w:type="dxa" w:w="4320"/>
          </w:tcPr>
          <w:p>
            <w:r>
              <w:t>One clock cycle on the tester. A Loop 5 in the file is five tester clocks.</w:t>
            </w:r>
          </w:p>
        </w:tc>
      </w:tr>
      <w:tr>
        <w:tc>
          <w:tcPr>
            <w:tcW w:type="dxa" w:w="4320"/>
          </w:tcPr>
          <w:p>
            <w:r>
              <w:t>TAP</w:t>
            </w:r>
          </w:p>
        </w:tc>
        <w:tc>
          <w:tcPr>
            <w:tcW w:type="dxa" w:w="4320"/>
          </w:tcPr>
          <w:p>
            <w:r>
              <w:t>JTAG Test Access Port, the standard test port on the chip.</w:t>
            </w:r>
          </w:p>
        </w:tc>
      </w:tr>
      <w:tr>
        <w:tc>
          <w:tcPr>
            <w:tcW w:type="dxa" w:w="4320"/>
          </w:tcPr>
          <w:p>
            <w:r>
              <w:t>IJTAG, SIB, TDR</w:t>
            </w:r>
          </w:p>
        </w:tc>
        <w:tc>
          <w:tcPr>
            <w:tcW w:type="dxa" w:w="4320"/>
          </w:tcPr>
          <w:p>
            <w:r>
              <w:t>The on-chip IJTAG network. A SIB opens a path to an island; a TDR holds its configuration bits.</w:t>
            </w:r>
          </w:p>
        </w:tc>
      </w:tr>
      <w:tr>
        <w:tc>
          <w:tcPr>
            <w:tcW w:type="dxa" w:w="4320"/>
          </w:tcPr>
          <w:p>
            <w:r>
              <w:t>DFT island / partition</w:t>
            </w:r>
          </w:p>
        </w:tc>
        <w:tc>
          <w:tcPr>
            <w:tcW w:type="dxa" w:w="4320"/>
          </w:tcPr>
          <w:p>
            <w:r>
              <w:t>A part of the chip that is tested on its own.</w:t>
            </w:r>
          </w:p>
        </w:tc>
      </w:tr>
      <w:tr>
        <w:tc>
          <w:tcPr>
            <w:tcW w:type="dxa" w:w="4320"/>
          </w:tcPr>
          <w:p>
            <w:r>
              <w:t>Genuine commonality</w:t>
            </w:r>
          </w:p>
        </w:tc>
        <w:tc>
          <w:tcPr>
            <w:tcW w:type="dxa" w:w="4320"/>
          </w:tcPr>
          <w:p>
            <w:r>
              <w:t>Clocks with identical pin values in every selected file, divided by clocks compared.</w:t>
            </w:r>
          </w:p>
        </w:tc>
      </w:tr>
      <w:tr>
        <w:tc>
          <w:tcPr>
            <w:tcW w:type="dxa" w:w="4320"/>
          </w:tcPr>
          <w:p>
            <w:r>
              <w:t>Learning-to-Defer</w:t>
            </w:r>
          </w:p>
        </w:tc>
        <w:tc>
          <w:tcPr>
            <w:tcW w:type="dxa" w:w="4320"/>
          </w:tcPr>
          <w:p>
            <w:r>
              <w:t>A model that either makes a recommendation or hands the decision back to the engineer.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