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F7BB0" w14:textId="77777777" w:rsidR="00AF0808" w:rsidRDefault="00AF0808" w:rsidP="00AF0808">
      <w:r>
        <w:t>Alexandria Biennale</w:t>
      </w:r>
    </w:p>
    <w:p w14:paraId="2BF90673" w14:textId="77777777" w:rsidR="00AF0808" w:rsidRDefault="00AF0808" w:rsidP="00AF0808">
      <w:r>
        <w:t xml:space="preserve">The Alexandria Biennale for Mediterranean Countries is one of the world's leading art events. The Alexandria International Biennale is the second oldest international biennale after the Venice Biennale. It is one of the most famous art festivals, making Alexandria a destination for many artists from Mediterranean countries. </w:t>
      </w:r>
      <w:proofErr w:type="gramStart"/>
      <w:r>
        <w:t>A large number of</w:t>
      </w:r>
      <w:proofErr w:type="gramEnd"/>
      <w:r>
        <w:t xml:space="preserve"> Mediterranean countries participate in the Biennale, showcasing the works of dozens of artists in various visual arts genres.</w:t>
      </w:r>
    </w:p>
    <w:p w14:paraId="5EEEB91F" w14:textId="0B7938D5" w:rsidR="00636611" w:rsidRDefault="00AF0808" w:rsidP="00AF0808">
      <w:r>
        <w:t>The first edition of the Alexandria Biennale was inaugurated on July 26, 1955. The goal of the Alexandria Biennale is to strengthen cultural and artistic dialogue not only between Egypt and its neighboring Mediterranean countries, but also to extend it throughout the world.</w:t>
      </w:r>
    </w:p>
    <w:p w14:paraId="112F2061" w14:textId="16E548E6" w:rsidR="00C40A39" w:rsidRDefault="00C40A39" w:rsidP="00AF0808">
      <w:hyperlink r:id="rId4" w:history="1">
        <w:r w:rsidRPr="00BC4FE6">
          <w:rPr>
            <w:rStyle w:val="Hyperlink"/>
          </w:rPr>
          <w:t>https://www.facebook.com/p/Alexandria-Biennale-100067863843830/</w:t>
        </w:r>
      </w:hyperlink>
    </w:p>
    <w:p w14:paraId="1A502588" w14:textId="77777777" w:rsidR="00C40A39" w:rsidRDefault="00C40A39" w:rsidP="00AF0808"/>
    <w:sectPr w:rsidR="00C40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C12"/>
    <w:rsid w:val="00405C12"/>
    <w:rsid w:val="006272AC"/>
    <w:rsid w:val="00636611"/>
    <w:rsid w:val="00836116"/>
    <w:rsid w:val="00AF0808"/>
    <w:rsid w:val="00C40A39"/>
    <w:rsid w:val="00F66355"/>
    <w:rsid w:val="00F856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5146"/>
  <w15:chartTrackingRefBased/>
  <w15:docId w15:val="{B7B15505-CDCA-4969-86C2-46F583C1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C12"/>
    <w:rPr>
      <w:rFonts w:eastAsiaTheme="majorEastAsia" w:cstheme="majorBidi"/>
      <w:color w:val="272727" w:themeColor="text1" w:themeTint="D8"/>
    </w:rPr>
  </w:style>
  <w:style w:type="paragraph" w:styleId="Title">
    <w:name w:val="Title"/>
    <w:basedOn w:val="Normal"/>
    <w:next w:val="Normal"/>
    <w:link w:val="TitleChar"/>
    <w:uiPriority w:val="10"/>
    <w:qFormat/>
    <w:rsid w:val="00405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C12"/>
    <w:pPr>
      <w:spacing w:before="160"/>
      <w:jc w:val="center"/>
    </w:pPr>
    <w:rPr>
      <w:i/>
      <w:iCs/>
      <w:color w:val="404040" w:themeColor="text1" w:themeTint="BF"/>
    </w:rPr>
  </w:style>
  <w:style w:type="character" w:customStyle="1" w:styleId="QuoteChar">
    <w:name w:val="Quote Char"/>
    <w:basedOn w:val="DefaultParagraphFont"/>
    <w:link w:val="Quote"/>
    <w:uiPriority w:val="29"/>
    <w:rsid w:val="00405C12"/>
    <w:rPr>
      <w:i/>
      <w:iCs/>
      <w:color w:val="404040" w:themeColor="text1" w:themeTint="BF"/>
    </w:rPr>
  </w:style>
  <w:style w:type="paragraph" w:styleId="ListParagraph">
    <w:name w:val="List Paragraph"/>
    <w:basedOn w:val="Normal"/>
    <w:uiPriority w:val="34"/>
    <w:qFormat/>
    <w:rsid w:val="00405C12"/>
    <w:pPr>
      <w:ind w:left="720"/>
      <w:contextualSpacing/>
    </w:pPr>
  </w:style>
  <w:style w:type="character" w:styleId="IntenseEmphasis">
    <w:name w:val="Intense Emphasis"/>
    <w:basedOn w:val="DefaultParagraphFont"/>
    <w:uiPriority w:val="21"/>
    <w:qFormat/>
    <w:rsid w:val="00405C12"/>
    <w:rPr>
      <w:i/>
      <w:iCs/>
      <w:color w:val="0F4761" w:themeColor="accent1" w:themeShade="BF"/>
    </w:rPr>
  </w:style>
  <w:style w:type="paragraph" w:styleId="IntenseQuote">
    <w:name w:val="Intense Quote"/>
    <w:basedOn w:val="Normal"/>
    <w:next w:val="Normal"/>
    <w:link w:val="IntenseQuoteChar"/>
    <w:uiPriority w:val="30"/>
    <w:qFormat/>
    <w:rsid w:val="00405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C12"/>
    <w:rPr>
      <w:i/>
      <w:iCs/>
      <w:color w:val="0F4761" w:themeColor="accent1" w:themeShade="BF"/>
    </w:rPr>
  </w:style>
  <w:style w:type="character" w:styleId="IntenseReference">
    <w:name w:val="Intense Reference"/>
    <w:basedOn w:val="DefaultParagraphFont"/>
    <w:uiPriority w:val="32"/>
    <w:qFormat/>
    <w:rsid w:val="00405C12"/>
    <w:rPr>
      <w:b/>
      <w:bCs/>
      <w:smallCaps/>
      <w:color w:val="0F4761" w:themeColor="accent1" w:themeShade="BF"/>
      <w:spacing w:val="5"/>
    </w:rPr>
  </w:style>
  <w:style w:type="character" w:styleId="Hyperlink">
    <w:name w:val="Hyperlink"/>
    <w:basedOn w:val="DefaultParagraphFont"/>
    <w:uiPriority w:val="99"/>
    <w:unhideWhenUsed/>
    <w:rsid w:val="00C40A39"/>
    <w:rPr>
      <w:color w:val="467886" w:themeColor="hyperlink"/>
      <w:u w:val="single"/>
    </w:rPr>
  </w:style>
  <w:style w:type="character" w:styleId="UnresolvedMention">
    <w:name w:val="Unresolved Mention"/>
    <w:basedOn w:val="DefaultParagraphFont"/>
    <w:uiPriority w:val="99"/>
    <w:semiHidden/>
    <w:unhideWhenUsed/>
    <w:rsid w:val="00C40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p/Alexandria-Biennale-1000678638438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3</cp:revision>
  <dcterms:created xsi:type="dcterms:W3CDTF">2025-04-06T11:07:00Z</dcterms:created>
  <dcterms:modified xsi:type="dcterms:W3CDTF">2025-04-09T23:15:00Z</dcterms:modified>
</cp:coreProperties>
</file>