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76992" w14:textId="77777777" w:rsidR="007F01F4" w:rsidRDefault="007F01F4" w:rsidP="007F01F4">
      <w:r>
        <w:t>Opera House</w:t>
      </w:r>
    </w:p>
    <w:p w14:paraId="7DEA0EEE" w14:textId="77777777" w:rsidR="007F01F4" w:rsidRDefault="007F01F4" w:rsidP="007F01F4">
      <w:r>
        <w:t>The Sayed Darwish Theater, or Alexandria Opera House, was built in 1918. It was previously called the Mohamed Ali Theater, and the old name is still inscribed on the foundation plaque on its main facade. The Alexandria Opera House is currently named after the great artist of Alexandria, Sayed Darwish, as of 1962, in recognition of his modernization of music in Egypt.</w:t>
      </w:r>
    </w:p>
    <w:p w14:paraId="16981AEA" w14:textId="174BBB45" w:rsidR="00636611" w:rsidRDefault="007F01F4" w:rsidP="007F01F4">
      <w:r>
        <w:t xml:space="preserve">The building was designed in the Ionic style by the famous French architect Georges </w:t>
      </w:r>
      <w:proofErr w:type="spellStart"/>
      <w:r>
        <w:t>Barcq</w:t>
      </w:r>
      <w:proofErr w:type="spellEnd"/>
      <w:r>
        <w:t xml:space="preserve"> for the city's </w:t>
      </w:r>
      <w:proofErr w:type="spellStart"/>
      <w:r>
        <w:t>Qardahi</w:t>
      </w:r>
      <w:proofErr w:type="spellEnd"/>
      <w:r>
        <w:t xml:space="preserve"> family, who drew inspiration for his architectural design from the Vienna Opera House in Austria and the Odeon Theater in Paris. He also decorated it with classical European motifs, as was prevalent in Egypt at the beginning of the twentieth century. Numerous Egyptian and European theatrical and musical performances were presented there. The first theatrical performance was "Scheherazade," presented on June 30, 1921. Its large theater has a seating capacity of 1,000 and its total area is 4,200 square meters. The theater is located on Al-</w:t>
      </w:r>
      <w:proofErr w:type="spellStart"/>
      <w:r>
        <w:t>Horreya</w:t>
      </w:r>
      <w:proofErr w:type="spellEnd"/>
      <w:r>
        <w:t xml:space="preserve"> Road, Fouad Street, in the Raml Station area.</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C5"/>
    <w:rsid w:val="004C01C5"/>
    <w:rsid w:val="00636611"/>
    <w:rsid w:val="007F01F4"/>
    <w:rsid w:val="00836116"/>
    <w:rsid w:val="00E77FE4"/>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8420"/>
  <w15:chartTrackingRefBased/>
  <w15:docId w15:val="{DE09ADB9-8F49-48BD-A897-A9090206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1C5"/>
    <w:rPr>
      <w:rFonts w:eastAsiaTheme="majorEastAsia" w:cstheme="majorBidi"/>
      <w:color w:val="272727" w:themeColor="text1" w:themeTint="D8"/>
    </w:rPr>
  </w:style>
  <w:style w:type="paragraph" w:styleId="Title">
    <w:name w:val="Title"/>
    <w:basedOn w:val="Normal"/>
    <w:next w:val="Normal"/>
    <w:link w:val="TitleChar"/>
    <w:uiPriority w:val="10"/>
    <w:qFormat/>
    <w:rsid w:val="004C0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1C5"/>
    <w:pPr>
      <w:spacing w:before="160"/>
      <w:jc w:val="center"/>
    </w:pPr>
    <w:rPr>
      <w:i/>
      <w:iCs/>
      <w:color w:val="404040" w:themeColor="text1" w:themeTint="BF"/>
    </w:rPr>
  </w:style>
  <w:style w:type="character" w:customStyle="1" w:styleId="QuoteChar">
    <w:name w:val="Quote Char"/>
    <w:basedOn w:val="DefaultParagraphFont"/>
    <w:link w:val="Quote"/>
    <w:uiPriority w:val="29"/>
    <w:rsid w:val="004C01C5"/>
    <w:rPr>
      <w:i/>
      <w:iCs/>
      <w:color w:val="404040" w:themeColor="text1" w:themeTint="BF"/>
    </w:rPr>
  </w:style>
  <w:style w:type="paragraph" w:styleId="ListParagraph">
    <w:name w:val="List Paragraph"/>
    <w:basedOn w:val="Normal"/>
    <w:uiPriority w:val="34"/>
    <w:qFormat/>
    <w:rsid w:val="004C01C5"/>
    <w:pPr>
      <w:ind w:left="720"/>
      <w:contextualSpacing/>
    </w:pPr>
  </w:style>
  <w:style w:type="character" w:styleId="IntenseEmphasis">
    <w:name w:val="Intense Emphasis"/>
    <w:basedOn w:val="DefaultParagraphFont"/>
    <w:uiPriority w:val="21"/>
    <w:qFormat/>
    <w:rsid w:val="004C01C5"/>
    <w:rPr>
      <w:i/>
      <w:iCs/>
      <w:color w:val="0F4761" w:themeColor="accent1" w:themeShade="BF"/>
    </w:rPr>
  </w:style>
  <w:style w:type="paragraph" w:styleId="IntenseQuote">
    <w:name w:val="Intense Quote"/>
    <w:basedOn w:val="Normal"/>
    <w:next w:val="Normal"/>
    <w:link w:val="IntenseQuoteChar"/>
    <w:uiPriority w:val="30"/>
    <w:qFormat/>
    <w:rsid w:val="004C0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1C5"/>
    <w:rPr>
      <w:i/>
      <w:iCs/>
      <w:color w:val="0F4761" w:themeColor="accent1" w:themeShade="BF"/>
    </w:rPr>
  </w:style>
  <w:style w:type="character" w:styleId="IntenseReference">
    <w:name w:val="Intense Reference"/>
    <w:basedOn w:val="DefaultParagraphFont"/>
    <w:uiPriority w:val="32"/>
    <w:qFormat/>
    <w:rsid w:val="004C0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2025-04-06T11:03:00Z</dcterms:created>
  <dcterms:modified xsi:type="dcterms:W3CDTF">2025-04-06T11:03:00Z</dcterms:modified>
</cp:coreProperties>
</file>