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C8632" w14:textId="77777777" w:rsidR="0038074E" w:rsidRDefault="0038074E" w:rsidP="0038074E">
      <w:r>
        <w:t>The Church of St. Mina the Wonderworker:</w:t>
      </w:r>
    </w:p>
    <w:p w14:paraId="49750900" w14:textId="77777777" w:rsidR="0038074E" w:rsidRDefault="0038074E" w:rsidP="0038074E">
      <w:r>
        <w:t>The story began not with the construction of a church, but with the establishment of an association. It was the Association of St. Mina the Wonderworker in Alexandria. In 1945, a small group of zealous Alexandrian youth rallied around the name of the Egyptian martyr, St. Mina the Wonderworker. This group sought to revive the name and life of St. Mina the Wonderworker, and to perpetuate his name and memory in Alexandria as a symbol of the glory of the ancient Church of Alexandria and its great history. This group of young people established the Association of St. Mina the Wonderworker in Alexandria, which, in addition to its cultural goals, sought to build a church in Alexandria in the name of the Coptic martyr, St. Mina the Wonderworker.</w:t>
      </w:r>
    </w:p>
    <w:p w14:paraId="29E720DD" w14:textId="77777777" w:rsidR="0038074E" w:rsidRDefault="0038074E" w:rsidP="0038074E">
      <w:r>
        <w:t>In 1946, a ceremony was held to lay the foundation stone for the Church of the Great Martyr St. Mina the Wonderworker in Fleming. A metal medal was minted on Friday to commemorate this occasion.</w:t>
      </w:r>
    </w:p>
    <w:p w14:paraId="22E48C4A" w14:textId="77777777" w:rsidR="0038074E" w:rsidRDefault="0038074E" w:rsidP="0038074E">
      <w:r>
        <w:t xml:space="preserve">Immediately afterward, work began on the construction of the church with determination, culminating in its completion. It was beautiful, both in its architectural design, inspired by the ancient church in </w:t>
      </w:r>
      <w:proofErr w:type="spellStart"/>
      <w:r>
        <w:t>Mariout</w:t>
      </w:r>
      <w:proofErr w:type="spellEnd"/>
      <w:r>
        <w:t>, and in its authentic Coptic inscriptions. With all of this, it was a unique architectural masterpiece in its style and beauty.</w:t>
      </w:r>
    </w:p>
    <w:p w14:paraId="34E6A9BB" w14:textId="77777777" w:rsidR="0038074E" w:rsidRDefault="0038074E" w:rsidP="0038074E">
      <w:r>
        <w:t>About two years later, in mid-1948, construction was completed... The church was magnificent. It combined within its walls the fragrance of history, represented by the four ancient columns surrounding its blessed altar, with the beauty of its design and inscriptions, all crowned with the name of the miraculous martyr of Christ, Saint Mina.</w:t>
      </w:r>
    </w:p>
    <w:p w14:paraId="100A4347" w14:textId="77777777" w:rsidR="0038074E" w:rsidRDefault="0038074E" w:rsidP="0038074E">
      <w:r>
        <w:t>On June 16, 1948, the first mass was held in the Church of the Great Martyr Saint Mina in Fleming. It was a joy for the Alexandrian people, who realized how magnificent the Coptic Church was, with its ancient past and bright present. From that date, this church set out on its journey. Alexandria has many other churches belonging to various Christian denominations, some of which have historical value and are considered important tourist attractions. These include:</w:t>
      </w:r>
    </w:p>
    <w:p w14:paraId="49195331" w14:textId="74C3B42F" w:rsidR="00636611" w:rsidRDefault="0038074E" w:rsidP="0038074E">
      <w:r>
        <w:t>The Evangelical Church, the Swiss Church, the Greek Orthodox Patriarchate, the Greek Church, St. Catherine's Church, the Catholic Resurrection Cathedral, the Jesuit Fathers Church, the Armenian Catholic Church, the Sacred Heart Church, St. Mark's Church, and the English Church.</w:t>
      </w:r>
    </w:p>
    <w:sectPr w:rsidR="006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334"/>
    <w:rsid w:val="001F7787"/>
    <w:rsid w:val="0038074E"/>
    <w:rsid w:val="00636611"/>
    <w:rsid w:val="00836116"/>
    <w:rsid w:val="00987334"/>
    <w:rsid w:val="00F66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7C27"/>
  <w15:chartTrackingRefBased/>
  <w15:docId w15:val="{C1D446C4-7867-4BB5-8A0A-A86EED92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3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3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3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3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3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3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3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3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334"/>
    <w:rPr>
      <w:rFonts w:eastAsiaTheme="majorEastAsia" w:cstheme="majorBidi"/>
      <w:color w:val="272727" w:themeColor="text1" w:themeTint="D8"/>
    </w:rPr>
  </w:style>
  <w:style w:type="paragraph" w:styleId="Title">
    <w:name w:val="Title"/>
    <w:basedOn w:val="Normal"/>
    <w:next w:val="Normal"/>
    <w:link w:val="TitleChar"/>
    <w:uiPriority w:val="10"/>
    <w:qFormat/>
    <w:rsid w:val="00987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334"/>
    <w:pPr>
      <w:spacing w:before="160"/>
      <w:jc w:val="center"/>
    </w:pPr>
    <w:rPr>
      <w:i/>
      <w:iCs/>
      <w:color w:val="404040" w:themeColor="text1" w:themeTint="BF"/>
    </w:rPr>
  </w:style>
  <w:style w:type="character" w:customStyle="1" w:styleId="QuoteChar">
    <w:name w:val="Quote Char"/>
    <w:basedOn w:val="DefaultParagraphFont"/>
    <w:link w:val="Quote"/>
    <w:uiPriority w:val="29"/>
    <w:rsid w:val="00987334"/>
    <w:rPr>
      <w:i/>
      <w:iCs/>
      <w:color w:val="404040" w:themeColor="text1" w:themeTint="BF"/>
    </w:rPr>
  </w:style>
  <w:style w:type="paragraph" w:styleId="ListParagraph">
    <w:name w:val="List Paragraph"/>
    <w:basedOn w:val="Normal"/>
    <w:uiPriority w:val="34"/>
    <w:qFormat/>
    <w:rsid w:val="00987334"/>
    <w:pPr>
      <w:ind w:left="720"/>
      <w:contextualSpacing/>
    </w:pPr>
  </w:style>
  <w:style w:type="character" w:styleId="IntenseEmphasis">
    <w:name w:val="Intense Emphasis"/>
    <w:basedOn w:val="DefaultParagraphFont"/>
    <w:uiPriority w:val="21"/>
    <w:qFormat/>
    <w:rsid w:val="00987334"/>
    <w:rPr>
      <w:i/>
      <w:iCs/>
      <w:color w:val="0F4761" w:themeColor="accent1" w:themeShade="BF"/>
    </w:rPr>
  </w:style>
  <w:style w:type="paragraph" w:styleId="IntenseQuote">
    <w:name w:val="Intense Quote"/>
    <w:basedOn w:val="Normal"/>
    <w:next w:val="Normal"/>
    <w:link w:val="IntenseQuoteChar"/>
    <w:uiPriority w:val="30"/>
    <w:qFormat/>
    <w:rsid w:val="00987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334"/>
    <w:rPr>
      <w:i/>
      <w:iCs/>
      <w:color w:val="0F4761" w:themeColor="accent1" w:themeShade="BF"/>
    </w:rPr>
  </w:style>
  <w:style w:type="character" w:styleId="IntenseReference">
    <w:name w:val="Intense Reference"/>
    <w:basedOn w:val="DefaultParagraphFont"/>
    <w:uiPriority w:val="32"/>
    <w:qFormat/>
    <w:rsid w:val="009873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2</cp:revision>
  <dcterms:created xsi:type="dcterms:W3CDTF">2025-04-06T10:31:00Z</dcterms:created>
  <dcterms:modified xsi:type="dcterms:W3CDTF">2025-04-06T10:31:00Z</dcterms:modified>
</cp:coreProperties>
</file>