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09818" w14:textId="77777777" w:rsidR="00C03131" w:rsidRDefault="00C03131" w:rsidP="00C03131">
      <w:r>
        <w:t>Mediterranean Azur Resort</w:t>
      </w:r>
    </w:p>
    <w:p w14:paraId="4187D8DD" w14:textId="77777777" w:rsidR="00C03131" w:rsidRDefault="00C03131" w:rsidP="00C03131">
      <w:r>
        <w:t>Occupying a beachfront location in the center of Alexandria, the Mediterranean Azur Hotel features a private beach. All rooms offer panoramic views of the Mediterranean Sea. The hotel also features two outdoor pools and a spa.</w:t>
      </w:r>
    </w:p>
    <w:p w14:paraId="139771C7" w14:textId="77777777" w:rsidR="00C03131" w:rsidRDefault="00C03131" w:rsidP="00C03131">
      <w:r>
        <w:t>All rooms and suites at the Azur Hotel feature a balcony and modern décor. Each suite includes a seating area with a sofa, a flat-screen TV, and an electric kettle. The bathroom is equipped with a bathtub and hairdryer.</w:t>
      </w:r>
    </w:p>
    <w:p w14:paraId="33F48A74" w14:textId="77777777" w:rsidR="00C03131" w:rsidRDefault="00C03131" w:rsidP="00C03131">
      <w:r>
        <w:t>Guests can enjoy exquisite international cuisine and an Oriental breakfast buffet at the Mediterranean Restaurant. The Laguna Terrace boasts a beachfront location and offers light snacks and cocktails at the Lounge Bar.</w:t>
      </w:r>
    </w:p>
    <w:p w14:paraId="47704F98" w14:textId="77777777" w:rsidR="00C03131" w:rsidRDefault="00C03131" w:rsidP="00C03131">
      <w:r>
        <w:t>The hotel features a fully equipped gym with cardiovascular machines and a spa offering relaxing massage treatments. For more relaxing options, a hot tub and steam room are also available.</w:t>
      </w:r>
    </w:p>
    <w:p w14:paraId="33FB67F9" w14:textId="3AAA50B0" w:rsidR="00636611" w:rsidRDefault="00C03131" w:rsidP="00C03131">
      <w:r>
        <w:t>The Mediterranean Azur Hotel is just 3 km from the city center and the picturesque Library of Alexandria. Alexandria Airport is approximately 10 km away, and Wi-Fi is available upon request.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32"/>
    <w:rsid w:val="00636611"/>
    <w:rsid w:val="00836116"/>
    <w:rsid w:val="00A87FBD"/>
    <w:rsid w:val="00C03131"/>
    <w:rsid w:val="00CF3332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1C1"/>
  <w15:chartTrackingRefBased/>
  <w15:docId w15:val="{137C7BD3-B1A7-4813-8491-A5AD4982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2025-04-06T11:28:00Z</dcterms:created>
  <dcterms:modified xsi:type="dcterms:W3CDTF">2025-04-06T11:28:00Z</dcterms:modified>
</cp:coreProperties>
</file>