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2A" w:rsidRPr="00052F2A" w:rsidRDefault="00E800D9" w:rsidP="00052F2A">
      <w:pPr>
        <w:numPr>
          <w:ilvl w:val="0"/>
          <w:numId w:val="1"/>
        </w:numPr>
        <w:spacing w:before="90" w:after="0" w:line="240" w:lineRule="auto"/>
        <w:ind w:left="225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s-AR"/>
        </w:rPr>
        <w:t>C</w:t>
      </w:r>
      <w:r w:rsidR="00052F2A" w:rsidRPr="00052F2A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ada $1.000 paga $35 por mes </w:t>
      </w:r>
      <w:r w:rsidR="00052F2A" w:rsidRPr="00052F2A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AR"/>
        </w:rPr>
        <w:t>en 60 cuotas a tasa fija en pesos (*)</w:t>
      </w:r>
    </w:p>
    <w:p w:rsidR="00052F2A" w:rsidRPr="00052F2A" w:rsidRDefault="00052F2A" w:rsidP="00052F2A">
      <w:pPr>
        <w:numPr>
          <w:ilvl w:val="0"/>
          <w:numId w:val="1"/>
        </w:numPr>
        <w:spacing w:before="90" w:after="0" w:line="240" w:lineRule="auto"/>
        <w:ind w:left="225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052F2A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Monto máximo</w:t>
      </w:r>
      <w:r w:rsidRPr="00052F2A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AR"/>
        </w:rPr>
        <w:t> hasta $150.000</w:t>
      </w:r>
    </w:p>
    <w:p w:rsidR="00052F2A" w:rsidRPr="00052F2A" w:rsidRDefault="00052F2A" w:rsidP="00052F2A">
      <w:pPr>
        <w:numPr>
          <w:ilvl w:val="0"/>
          <w:numId w:val="1"/>
        </w:numPr>
        <w:spacing w:before="90" w:after="0" w:line="240" w:lineRule="auto"/>
        <w:ind w:left="225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052F2A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Pre-aprobación dentro de las </w:t>
      </w:r>
      <w:r w:rsidRPr="00052F2A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AR"/>
        </w:rPr>
        <w:t>24hs.</w:t>
      </w:r>
    </w:p>
    <w:p w:rsidR="00052F2A" w:rsidRPr="00052F2A" w:rsidRDefault="00052F2A" w:rsidP="00052F2A">
      <w:pPr>
        <w:numPr>
          <w:ilvl w:val="0"/>
          <w:numId w:val="2"/>
        </w:numPr>
        <w:spacing w:before="90" w:after="0" w:line="240" w:lineRule="auto"/>
        <w:ind w:left="225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052F2A">
        <w:rPr>
          <w:rFonts w:ascii="Arial" w:eastAsia="Times New Roman" w:hAnsi="Arial" w:cs="Arial"/>
          <w:color w:val="333333"/>
          <w:sz w:val="18"/>
          <w:szCs w:val="18"/>
          <w:lang w:eastAsia="es-AR"/>
        </w:rPr>
        <w:t xml:space="preserve">La </w:t>
      </w:r>
      <w:proofErr w:type="gramStart"/>
      <w:r w:rsidRPr="00052F2A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primer</w:t>
      </w:r>
      <w:proofErr w:type="gramEnd"/>
      <w:r w:rsidRPr="00052F2A">
        <w:rPr>
          <w:rFonts w:ascii="Arial" w:eastAsia="Times New Roman" w:hAnsi="Arial" w:cs="Arial"/>
          <w:color w:val="333333"/>
          <w:sz w:val="18"/>
          <w:szCs w:val="18"/>
          <w:lang w:eastAsia="es-AR"/>
        </w:rPr>
        <w:t xml:space="preserve"> cuota la puede pagar hasta en 90 días.</w:t>
      </w:r>
    </w:p>
    <w:p w:rsidR="00052F2A" w:rsidRPr="00052F2A" w:rsidRDefault="00052F2A" w:rsidP="00052F2A">
      <w:pPr>
        <w:numPr>
          <w:ilvl w:val="0"/>
          <w:numId w:val="2"/>
        </w:numPr>
        <w:spacing w:before="90" w:after="0" w:line="240" w:lineRule="auto"/>
        <w:ind w:left="225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052F2A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En caso de cancelación anticipada total/parcial se cobrará una comisión del </w:t>
      </w:r>
      <w:r w:rsidRPr="00052F2A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AR"/>
        </w:rPr>
        <w:t>2% + IVA</w:t>
      </w:r>
      <w:r w:rsidRPr="00052F2A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 sobre</w:t>
      </w:r>
      <w:r w:rsidRPr="00052F2A">
        <w:rPr>
          <w:rFonts w:ascii="Arial" w:eastAsia="Times New Roman" w:hAnsi="Arial" w:cs="Arial"/>
          <w:color w:val="333333"/>
          <w:sz w:val="18"/>
          <w:szCs w:val="18"/>
          <w:lang w:eastAsia="es-AR"/>
        </w:rPr>
        <w:br/>
        <w:t>el monto a cancelar.</w:t>
      </w:r>
    </w:p>
    <w:p w:rsidR="00052F2A" w:rsidRDefault="00052F2A"/>
    <w:tbl>
      <w:tblPr>
        <w:tblW w:w="5000" w:type="pct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91"/>
        <w:gridCol w:w="2865"/>
      </w:tblGrid>
      <w:tr w:rsidR="00E800D9" w:rsidRPr="00E800D9" w:rsidTr="00E800D9">
        <w:trPr>
          <w:tblCellSpacing w:w="7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</w:pPr>
            <w:proofErr w:type="spellStart"/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>apital</w:t>
            </w:r>
            <w:proofErr w:type="spellEnd"/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 xml:space="preserve"> solicitado: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  <w:t>$140.000,00</w:t>
            </w:r>
          </w:p>
        </w:tc>
      </w:tr>
      <w:tr w:rsidR="00E800D9" w:rsidRPr="00E800D9" w:rsidTr="00E800D9">
        <w:trPr>
          <w:tblCellSpacing w:w="7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>Gastos de Otorgamiento: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  <w:t>$5.600,00</w:t>
            </w:r>
          </w:p>
        </w:tc>
      </w:tr>
      <w:tr w:rsidR="00E800D9" w:rsidRPr="00E800D9" w:rsidTr="00E800D9">
        <w:trPr>
          <w:tblCellSpacing w:w="7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>IVA sobre gastos de otorgamiento: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  <w:t>$1.176,00</w:t>
            </w:r>
          </w:p>
        </w:tc>
      </w:tr>
      <w:tr w:rsidR="00E800D9" w:rsidRPr="00E800D9" w:rsidTr="00E800D9">
        <w:trPr>
          <w:tblCellSpacing w:w="7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>Neto a acreditar: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  <w:t>$133.224,00</w:t>
            </w:r>
          </w:p>
        </w:tc>
      </w:tr>
      <w:tr w:rsidR="00E800D9" w:rsidRPr="00E800D9" w:rsidTr="00E800D9">
        <w:trPr>
          <w:tblCellSpacing w:w="7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>Cuota inicial: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  <w:t>$30.846,46</w:t>
            </w:r>
          </w:p>
        </w:tc>
      </w:tr>
      <w:tr w:rsidR="00E800D9" w:rsidRPr="00E800D9" w:rsidTr="00E800D9">
        <w:trPr>
          <w:tblCellSpacing w:w="7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>Cuota promedio total: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  <w:t>$30.511,83</w:t>
            </w:r>
          </w:p>
        </w:tc>
      </w:tr>
      <w:tr w:rsidR="00E800D9" w:rsidRPr="00E800D9" w:rsidTr="00E800D9">
        <w:trPr>
          <w:tblCellSpacing w:w="7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>Plazo: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  <w:t>5 meses</w:t>
            </w:r>
          </w:p>
        </w:tc>
      </w:tr>
      <w:tr w:rsidR="00E800D9" w:rsidRPr="00E800D9" w:rsidTr="00E800D9">
        <w:trPr>
          <w:tblCellSpacing w:w="7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>Tasa Nominal Anual: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  <w:t>28,00%</w:t>
            </w:r>
          </w:p>
        </w:tc>
      </w:tr>
      <w:tr w:rsidR="00E800D9" w:rsidRPr="00E800D9" w:rsidTr="00E800D9">
        <w:trPr>
          <w:tblCellSpacing w:w="7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>Tasa Efectiva Anual: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  <w:t>31,89%</w:t>
            </w:r>
          </w:p>
        </w:tc>
      </w:tr>
      <w:tr w:rsidR="00E800D9" w:rsidRPr="00E800D9" w:rsidTr="00E800D9">
        <w:trPr>
          <w:tblCellSpacing w:w="7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>Costo Financiero Total: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  <w:t>75,12%</w:t>
            </w:r>
          </w:p>
        </w:tc>
      </w:tr>
      <w:tr w:rsidR="00E800D9" w:rsidRPr="00E800D9" w:rsidTr="00E800D9">
        <w:trPr>
          <w:tblCellSpacing w:w="7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>Tipo de tasa: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  <w:t>Fija</w:t>
            </w:r>
          </w:p>
        </w:tc>
      </w:tr>
      <w:tr w:rsidR="00E800D9" w:rsidRPr="00E800D9" w:rsidTr="00E800D9">
        <w:trPr>
          <w:tblCellSpacing w:w="7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>Moneda: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  <w:t>Pesos</w:t>
            </w:r>
          </w:p>
        </w:tc>
      </w:tr>
      <w:tr w:rsidR="00E800D9" w:rsidRPr="00E800D9" w:rsidTr="00E800D9">
        <w:trPr>
          <w:tblCellSpacing w:w="7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AR"/>
              </w:rPr>
              <w:t>Sistema de amortización: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800D9" w:rsidRPr="00E800D9" w:rsidRDefault="00E800D9" w:rsidP="00E800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</w:pPr>
            <w:r w:rsidRPr="00E800D9">
              <w:rPr>
                <w:rFonts w:ascii="Arial" w:eastAsia="Times New Roman" w:hAnsi="Arial" w:cs="Arial"/>
                <w:color w:val="333333"/>
                <w:sz w:val="17"/>
                <w:szCs w:val="17"/>
                <w:lang w:eastAsia="es-AR"/>
              </w:rPr>
              <w:t>Sistema Francés</w:t>
            </w:r>
          </w:p>
        </w:tc>
      </w:tr>
    </w:tbl>
    <w:p w:rsidR="00052F2A" w:rsidRDefault="00052F2A"/>
    <w:p w:rsidR="00E800D9" w:rsidRDefault="00E800D9"/>
    <w:p w:rsidR="00E800D9" w:rsidRDefault="00E800D9">
      <w:r>
        <w:rPr>
          <w:noProof/>
          <w:lang w:eastAsia="es-AR"/>
        </w:rPr>
        <w:drawing>
          <wp:inline distT="0" distB="0" distL="0" distR="0" wp14:anchorId="4A0E8FD3" wp14:editId="5E831E0D">
            <wp:extent cx="5296017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477" t="5979" r="20513" b="49728"/>
                    <a:stretch/>
                  </pic:blipFill>
                  <pic:spPr bwMode="auto">
                    <a:xfrm>
                      <a:off x="0" y="0"/>
                      <a:ext cx="5299855" cy="271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D63E3"/>
    <w:multiLevelType w:val="multilevel"/>
    <w:tmpl w:val="83A4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AE36A6"/>
    <w:multiLevelType w:val="multilevel"/>
    <w:tmpl w:val="7290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C94"/>
    <w:rsid w:val="00052F2A"/>
    <w:rsid w:val="001673F4"/>
    <w:rsid w:val="00247749"/>
    <w:rsid w:val="00500CC4"/>
    <w:rsid w:val="00703FDA"/>
    <w:rsid w:val="00706779"/>
    <w:rsid w:val="00791C94"/>
    <w:rsid w:val="008D7CB1"/>
    <w:rsid w:val="00DD53D0"/>
    <w:rsid w:val="00E7422E"/>
    <w:rsid w:val="00E8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9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52F2A"/>
  </w:style>
  <w:style w:type="character" w:styleId="Strong">
    <w:name w:val="Strong"/>
    <w:basedOn w:val="DefaultParagraphFont"/>
    <w:uiPriority w:val="22"/>
    <w:qFormat/>
    <w:rsid w:val="00052F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9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52F2A"/>
  </w:style>
  <w:style w:type="character" w:styleId="Strong">
    <w:name w:val="Strong"/>
    <w:basedOn w:val="DefaultParagraphFont"/>
    <w:uiPriority w:val="22"/>
    <w:qFormat/>
    <w:rsid w:val="00052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lole</dc:creator>
  <cp:lastModifiedBy>lole</cp:lastModifiedBy>
  <cp:revision>9</cp:revision>
  <dcterms:created xsi:type="dcterms:W3CDTF">2010-09-26T18:25:00Z</dcterms:created>
  <dcterms:modified xsi:type="dcterms:W3CDTF">2010-09-26T19:50:00Z</dcterms:modified>
</cp:coreProperties>
</file>