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D615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The coffee itself doesn't change. We're simply adding behavior/features around it:</w:t>
      </w:r>
    </w:p>
    <w:p w14:paraId="4124B84C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proofErr w:type="spellStart"/>
      <w:r w:rsidRPr="00760A50">
        <w:rPr>
          <w:rFonts w:asciiTheme="minorHAnsi" w:hAnsiTheme="minorHAnsi" w:cstheme="minorHAnsi"/>
        </w:rPr>
        <w:t>SimpleCoffee</w:t>
      </w:r>
      <w:proofErr w:type="spellEnd"/>
      <w:r w:rsidRPr="00760A50">
        <w:rPr>
          <w:rFonts w:asciiTheme="minorHAnsi" w:hAnsiTheme="minorHAnsi" w:cstheme="minorHAnsi"/>
        </w:rPr>
        <w:t xml:space="preserve"> + Milk + Sugar + Caramel</w:t>
      </w:r>
    </w:p>
    <w:p w14:paraId="38BF1F31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171C5DA4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So instead of creating a new class for every combination, let's think differently.</w:t>
      </w:r>
    </w:p>
    <w:p w14:paraId="364110F4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What if we had something that:</w:t>
      </w:r>
    </w:p>
    <w:p w14:paraId="79343934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 xml:space="preserve">1. contains a Coffee </w:t>
      </w:r>
    </w:p>
    <w:p w14:paraId="6383748D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 xml:space="preserve">2. still behaves like a Coffee </w:t>
      </w:r>
    </w:p>
    <w:p w14:paraId="451B3E62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 xml:space="preserve">3. adds something extra </w:t>
      </w:r>
    </w:p>
    <w:p w14:paraId="4135046D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4. can wrap another Coffee</w:t>
      </w:r>
    </w:p>
    <w:p w14:paraId="29F7A6BC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1CC44BAC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  <w:b/>
          <w:bCs/>
        </w:rPr>
        <w:t xml:space="preserve">Coffee </w:t>
      </w:r>
      <w:proofErr w:type="spellStart"/>
      <w:r w:rsidRPr="00760A50">
        <w:rPr>
          <w:rFonts w:asciiTheme="minorHAnsi" w:hAnsiTheme="minorHAnsi" w:cstheme="minorHAnsi"/>
          <w:b/>
          <w:bCs/>
        </w:rPr>
        <w:t>coffee</w:t>
      </w:r>
      <w:proofErr w:type="spellEnd"/>
      <w:r w:rsidRPr="00760A50">
        <w:rPr>
          <w:rFonts w:asciiTheme="minorHAnsi" w:hAnsiTheme="minorHAnsi" w:cstheme="minorHAnsi"/>
          <w:b/>
          <w:bCs/>
        </w:rPr>
        <w:t xml:space="preserve"> = new </w:t>
      </w:r>
      <w:proofErr w:type="spellStart"/>
      <w:proofErr w:type="gramStart"/>
      <w:r w:rsidRPr="00760A50">
        <w:rPr>
          <w:rFonts w:asciiTheme="minorHAnsi" w:hAnsiTheme="minorHAnsi" w:cstheme="minorHAnsi"/>
          <w:b/>
          <w:bCs/>
        </w:rPr>
        <w:t>SimpleCoffee</w:t>
      </w:r>
      <w:proofErr w:type="spellEnd"/>
      <w:r w:rsidRPr="00760A50">
        <w:rPr>
          <w:rFonts w:asciiTheme="minorHAnsi" w:hAnsiTheme="minorHAnsi" w:cstheme="minorHAnsi"/>
          <w:b/>
          <w:bCs/>
        </w:rPr>
        <w:t>();</w:t>
      </w:r>
      <w:r w:rsidRPr="00760A50">
        <w:rPr>
          <w:rFonts w:asciiTheme="minorHAnsi" w:hAnsiTheme="minorHAnsi" w:cstheme="minorHAnsi"/>
        </w:rPr>
        <w:t xml:space="preserve">  /</w:t>
      </w:r>
      <w:proofErr w:type="gramEnd"/>
      <w:r w:rsidRPr="00760A50">
        <w:rPr>
          <w:rFonts w:asciiTheme="minorHAnsi" w:hAnsiTheme="minorHAnsi" w:cstheme="minorHAnsi"/>
        </w:rPr>
        <w:t xml:space="preserve">/ coffee → </w:t>
      </w:r>
      <w:proofErr w:type="spellStart"/>
      <w:r w:rsidRPr="00760A50">
        <w:rPr>
          <w:rFonts w:asciiTheme="minorHAnsi" w:hAnsiTheme="minorHAnsi" w:cstheme="minorHAnsi"/>
        </w:rPr>
        <w:t>SimpleCoffee</w:t>
      </w:r>
      <w:proofErr w:type="spellEnd"/>
    </w:p>
    <w:p w14:paraId="3197C300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  <w:b/>
          <w:bCs/>
        </w:rPr>
        <w:t xml:space="preserve">coffee = new </w:t>
      </w:r>
      <w:proofErr w:type="spellStart"/>
      <w:r w:rsidRPr="00760A50">
        <w:rPr>
          <w:rFonts w:asciiTheme="minorHAnsi" w:hAnsiTheme="minorHAnsi" w:cstheme="minorHAnsi"/>
          <w:b/>
          <w:bCs/>
        </w:rPr>
        <w:t>MilkDecorator</w:t>
      </w:r>
      <w:proofErr w:type="spellEnd"/>
      <w:r w:rsidRPr="00760A50">
        <w:rPr>
          <w:rFonts w:asciiTheme="minorHAnsi" w:hAnsiTheme="minorHAnsi" w:cstheme="minorHAnsi"/>
          <w:b/>
          <w:bCs/>
        </w:rPr>
        <w:t>(coffee</w:t>
      </w:r>
      <w:proofErr w:type="gramStart"/>
      <w:r w:rsidRPr="00760A50">
        <w:rPr>
          <w:rFonts w:asciiTheme="minorHAnsi" w:hAnsiTheme="minorHAnsi" w:cstheme="minorHAnsi"/>
          <w:b/>
          <w:bCs/>
        </w:rPr>
        <w:t>);</w:t>
      </w:r>
      <w:r w:rsidRPr="00760A50">
        <w:rPr>
          <w:rFonts w:asciiTheme="minorHAnsi" w:hAnsiTheme="minorHAnsi" w:cstheme="minorHAnsi"/>
        </w:rPr>
        <w:t xml:space="preserve">  /</w:t>
      </w:r>
      <w:proofErr w:type="gramEnd"/>
      <w:r w:rsidRPr="00760A50">
        <w:rPr>
          <w:rFonts w:asciiTheme="minorHAnsi" w:hAnsiTheme="minorHAnsi" w:cstheme="minorHAnsi"/>
        </w:rPr>
        <w:t xml:space="preserve">/ coffee → </w:t>
      </w:r>
      <w:proofErr w:type="spellStart"/>
      <w:r w:rsidRPr="00760A50">
        <w:rPr>
          <w:rFonts w:asciiTheme="minorHAnsi" w:hAnsiTheme="minorHAnsi" w:cstheme="minorHAnsi"/>
        </w:rPr>
        <w:t>MilkDecorator</w:t>
      </w:r>
      <w:proofErr w:type="spellEnd"/>
      <w:r w:rsidRPr="00760A50">
        <w:rPr>
          <w:rFonts w:asciiTheme="minorHAnsi" w:hAnsiTheme="minorHAnsi" w:cstheme="minorHAnsi"/>
        </w:rPr>
        <w:t xml:space="preserve"> → </w:t>
      </w:r>
      <w:proofErr w:type="spellStart"/>
      <w:r w:rsidRPr="00760A50">
        <w:rPr>
          <w:rFonts w:asciiTheme="minorHAnsi" w:hAnsiTheme="minorHAnsi" w:cstheme="minorHAnsi"/>
        </w:rPr>
        <w:t>SimpleCoffee</w:t>
      </w:r>
      <w:proofErr w:type="spellEnd"/>
    </w:p>
    <w:p w14:paraId="2620B5B6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  <w:b/>
          <w:bCs/>
        </w:rPr>
        <w:t xml:space="preserve">coffee = new </w:t>
      </w:r>
      <w:proofErr w:type="spellStart"/>
      <w:r w:rsidRPr="00760A50">
        <w:rPr>
          <w:rFonts w:asciiTheme="minorHAnsi" w:hAnsiTheme="minorHAnsi" w:cstheme="minorHAnsi"/>
          <w:b/>
          <w:bCs/>
        </w:rPr>
        <w:t>SugarDecorator</w:t>
      </w:r>
      <w:proofErr w:type="spellEnd"/>
      <w:r w:rsidRPr="00760A50">
        <w:rPr>
          <w:rFonts w:asciiTheme="minorHAnsi" w:hAnsiTheme="minorHAnsi" w:cstheme="minorHAnsi"/>
          <w:b/>
          <w:bCs/>
        </w:rPr>
        <w:t>(coffee);</w:t>
      </w:r>
      <w:r w:rsidRPr="00760A50">
        <w:rPr>
          <w:rFonts w:asciiTheme="minorHAnsi" w:hAnsiTheme="minorHAnsi" w:cstheme="minorHAnsi"/>
        </w:rPr>
        <w:t xml:space="preserve"> // coffee → </w:t>
      </w:r>
      <w:proofErr w:type="spellStart"/>
      <w:r w:rsidRPr="00760A50">
        <w:rPr>
          <w:rFonts w:asciiTheme="minorHAnsi" w:hAnsiTheme="minorHAnsi" w:cstheme="minorHAnsi"/>
        </w:rPr>
        <w:t>SugarDecorator</w:t>
      </w:r>
      <w:proofErr w:type="spellEnd"/>
      <w:r w:rsidRPr="00760A50">
        <w:rPr>
          <w:rFonts w:asciiTheme="minorHAnsi" w:hAnsiTheme="minorHAnsi" w:cstheme="minorHAnsi"/>
        </w:rPr>
        <w:t xml:space="preserve"> → </w:t>
      </w:r>
      <w:proofErr w:type="spellStart"/>
      <w:r w:rsidRPr="00760A50">
        <w:rPr>
          <w:rFonts w:asciiTheme="minorHAnsi" w:hAnsiTheme="minorHAnsi" w:cstheme="minorHAnsi"/>
        </w:rPr>
        <w:t>MilkDecorator</w:t>
      </w:r>
      <w:proofErr w:type="spellEnd"/>
      <w:r w:rsidRPr="00760A50">
        <w:rPr>
          <w:rFonts w:asciiTheme="minorHAnsi" w:hAnsiTheme="minorHAnsi" w:cstheme="minorHAnsi"/>
        </w:rPr>
        <w:t xml:space="preserve"> → </w:t>
      </w:r>
      <w:proofErr w:type="spellStart"/>
      <w:r w:rsidRPr="00760A50">
        <w:rPr>
          <w:rFonts w:asciiTheme="minorHAnsi" w:hAnsiTheme="minorHAnsi" w:cstheme="minorHAnsi"/>
        </w:rPr>
        <w:t>SimpleCoffee</w:t>
      </w:r>
      <w:proofErr w:type="spellEnd"/>
    </w:p>
    <w:p w14:paraId="4FE7D15F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0B580394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 xml:space="preserve">And now when you call: </w:t>
      </w:r>
      <w:proofErr w:type="spellStart"/>
      <w:proofErr w:type="gramStart"/>
      <w:r w:rsidRPr="00760A50">
        <w:rPr>
          <w:rFonts w:asciiTheme="minorHAnsi" w:hAnsiTheme="minorHAnsi" w:cstheme="minorHAnsi"/>
        </w:rPr>
        <w:t>coffee.getCost</w:t>
      </w:r>
      <w:proofErr w:type="spellEnd"/>
      <w:proofErr w:type="gramEnd"/>
      <w:r w:rsidRPr="00760A50">
        <w:rPr>
          <w:rFonts w:asciiTheme="minorHAnsi" w:hAnsiTheme="minorHAnsi" w:cstheme="minorHAnsi"/>
        </w:rPr>
        <w:t xml:space="preserve">(); </w:t>
      </w:r>
    </w:p>
    <w:p w14:paraId="4A8E04FB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  <w:b/>
          <w:bCs/>
        </w:rPr>
      </w:pPr>
      <w:r w:rsidRPr="00760A50">
        <w:rPr>
          <w:rFonts w:asciiTheme="minorHAnsi" w:hAnsiTheme="minorHAnsi" w:cstheme="minorHAnsi"/>
        </w:rPr>
        <w:t xml:space="preserve">Java starts from whatever </w:t>
      </w:r>
      <w:r w:rsidRPr="00760A50">
        <w:rPr>
          <w:rFonts w:asciiTheme="minorHAnsi" w:hAnsiTheme="minorHAnsi" w:cstheme="minorHAnsi"/>
          <w:b/>
          <w:bCs/>
        </w:rPr>
        <w:t>coffee</w:t>
      </w:r>
      <w:r w:rsidRPr="00760A50">
        <w:rPr>
          <w:rFonts w:asciiTheme="minorHAnsi" w:hAnsiTheme="minorHAnsi" w:cstheme="minorHAnsi"/>
        </w:rPr>
        <w:t xml:space="preserve"> currently points to: </w:t>
      </w:r>
      <w:r w:rsidRPr="00760A50">
        <w:rPr>
          <w:rFonts w:asciiTheme="minorHAnsi" w:hAnsiTheme="minorHAnsi" w:cstheme="minorHAnsi"/>
          <w:b/>
          <w:bCs/>
        </w:rPr>
        <w:t xml:space="preserve">coffee → </w:t>
      </w:r>
      <w:proofErr w:type="spellStart"/>
      <w:r w:rsidRPr="00760A50">
        <w:rPr>
          <w:rFonts w:asciiTheme="minorHAnsi" w:hAnsiTheme="minorHAnsi" w:cstheme="minorHAnsi"/>
          <w:b/>
          <w:bCs/>
        </w:rPr>
        <w:t>SugarDecorator</w:t>
      </w:r>
      <w:proofErr w:type="spellEnd"/>
      <w:r w:rsidRPr="00760A50">
        <w:rPr>
          <w:rFonts w:asciiTheme="minorHAnsi" w:hAnsiTheme="minorHAnsi" w:cstheme="minorHAnsi"/>
          <w:b/>
          <w:bCs/>
        </w:rPr>
        <w:t xml:space="preserve"> → </w:t>
      </w:r>
      <w:proofErr w:type="spellStart"/>
      <w:r w:rsidRPr="00760A50">
        <w:rPr>
          <w:rFonts w:asciiTheme="minorHAnsi" w:hAnsiTheme="minorHAnsi" w:cstheme="minorHAnsi"/>
          <w:b/>
          <w:bCs/>
        </w:rPr>
        <w:t>MilkDecorator</w:t>
      </w:r>
      <w:proofErr w:type="spellEnd"/>
      <w:r w:rsidRPr="00760A50">
        <w:rPr>
          <w:rFonts w:asciiTheme="minorHAnsi" w:hAnsiTheme="minorHAnsi" w:cstheme="minorHAnsi"/>
          <w:b/>
          <w:bCs/>
        </w:rPr>
        <w:t xml:space="preserve"> → </w:t>
      </w:r>
      <w:proofErr w:type="spellStart"/>
      <w:r w:rsidRPr="00760A50">
        <w:rPr>
          <w:rFonts w:asciiTheme="minorHAnsi" w:hAnsiTheme="minorHAnsi" w:cstheme="minorHAnsi"/>
          <w:b/>
          <w:bCs/>
        </w:rPr>
        <w:t>SimpleCoffee</w:t>
      </w:r>
      <w:proofErr w:type="spellEnd"/>
    </w:p>
    <w:p w14:paraId="4561DE36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56968CF7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68AAC747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The same variable is being reassigned each time.</w:t>
      </w:r>
    </w:p>
    <w:p w14:paraId="7AABF00A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The objects aren't replacing each other. We're wrapping the previous object with a new object.</w:t>
      </w:r>
    </w:p>
    <w:p w14:paraId="3124BC80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  <w:r w:rsidRPr="00760A50">
        <w:rPr>
          <w:rFonts w:asciiTheme="minorHAnsi" w:hAnsiTheme="minorHAnsi" w:cstheme="minorHAnsi"/>
        </w:rPr>
        <w:t>That's the key idea of Decorator.</w:t>
      </w:r>
    </w:p>
    <w:p w14:paraId="6960408E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2C99816C" w14:textId="77777777" w:rsidR="00760A50" w:rsidRPr="00760A50" w:rsidRDefault="00760A50" w:rsidP="00760A50">
      <w:pPr>
        <w:pStyle w:val="PlainText"/>
        <w:rPr>
          <w:rFonts w:asciiTheme="minorHAnsi" w:hAnsiTheme="minorHAnsi" w:cstheme="minorHAnsi"/>
        </w:rPr>
      </w:pPr>
    </w:p>
    <w:p w14:paraId="6AA68AB0" w14:textId="77777777" w:rsidR="00BC6838" w:rsidRPr="00760A50" w:rsidRDefault="00BC6838">
      <w:pPr>
        <w:rPr>
          <w:rFonts w:cstheme="minorHAnsi"/>
        </w:rPr>
      </w:pPr>
    </w:p>
    <w:sectPr w:rsidR="00BC6838" w:rsidRPr="00760A50" w:rsidSect="00760A50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46"/>
    <w:rsid w:val="00237546"/>
    <w:rsid w:val="003F729A"/>
    <w:rsid w:val="00760A50"/>
    <w:rsid w:val="00BC6838"/>
    <w:rsid w:val="00E71ACF"/>
    <w:rsid w:val="00E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E673F-8A18-4349-BF82-5712F6DC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46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60A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0A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2</cp:revision>
  <dcterms:created xsi:type="dcterms:W3CDTF">2026-09-24T06:37:00Z</dcterms:created>
  <dcterms:modified xsi:type="dcterms:W3CDTF">2026-09-24T06:38:00Z</dcterms:modified>
</cp:coreProperties>
</file>