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525B8" w14:textId="77777777" w:rsidR="00040AF5" w:rsidRPr="00040AF5" w:rsidRDefault="00040AF5" w:rsidP="00BC3BF0">
      <w:pPr>
        <w:spacing w:after="0"/>
        <w:ind w:firstLine="72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DESIGN PATTERNS</w:t>
      </w:r>
    </w:p>
    <w:p w14:paraId="4404C32D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_____________________|_____________________</w:t>
      </w:r>
    </w:p>
    <w:p w14:paraId="415CA2C9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6DF31213" w14:textId="2BF6E60E" w:rsidR="00543939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Creational </w:t>
      </w:r>
      <w:r w:rsidR="00543939">
        <w:rPr>
          <w:rFonts w:ascii="Courier New" w:hAnsi="Courier New" w:cs="Courier New"/>
          <w:sz w:val="20"/>
          <w:szCs w:val="20"/>
        </w:rPr>
        <w:t xml:space="preserve">             </w:t>
      </w:r>
      <w:r w:rsidR="00543939" w:rsidRPr="00040AF5">
        <w:rPr>
          <w:rFonts w:ascii="Courier New" w:hAnsi="Courier New" w:cs="Courier New"/>
          <w:sz w:val="20"/>
          <w:szCs w:val="20"/>
        </w:rPr>
        <w:t>Structural</w:t>
      </w:r>
      <w:r w:rsidR="00543939">
        <w:rPr>
          <w:rFonts w:ascii="Courier New" w:hAnsi="Courier New" w:cs="Courier New"/>
          <w:sz w:val="20"/>
          <w:szCs w:val="20"/>
        </w:rPr>
        <w:t xml:space="preserve">             </w:t>
      </w:r>
      <w:r w:rsidR="00543939" w:rsidRPr="00040AF5">
        <w:rPr>
          <w:rFonts w:ascii="Courier New" w:hAnsi="Courier New" w:cs="Courier New"/>
          <w:sz w:val="20"/>
          <w:szCs w:val="20"/>
        </w:rPr>
        <w:t>Behavioral</w:t>
      </w:r>
    </w:p>
    <w:p w14:paraId="47E88391" w14:textId="7C7DB63E" w:rsidR="00543939" w:rsidRPr="00543939" w:rsidRDefault="00543939" w:rsidP="00040AF5">
      <w:pPr>
        <w:spacing w:after="0"/>
        <w:rPr>
          <w:rFonts w:ascii="Consolas" w:hAnsi="Consolas" w:cstheme="minorHAnsi"/>
          <w:sz w:val="16"/>
          <w:szCs w:val="16"/>
        </w:rPr>
      </w:pPr>
      <w:r>
        <w:rPr>
          <w:rFonts w:ascii="Courier New" w:hAnsi="Courier New" w:cs="Courier New"/>
          <w:sz w:val="20"/>
          <w:szCs w:val="20"/>
        </w:rPr>
        <w:t xml:space="preserve">  (</w:t>
      </w:r>
      <w:r w:rsidRPr="006529A9">
        <w:rPr>
          <w:rFonts w:ascii="Consolas" w:hAnsi="Consolas" w:cstheme="minorHAnsi"/>
          <w:sz w:val="16"/>
          <w:szCs w:val="16"/>
        </w:rPr>
        <w:t>How do I CREATE objects?</w:t>
      </w:r>
      <w:r>
        <w:rPr>
          <w:rFonts w:ascii="Consolas" w:hAnsi="Consolas" w:cstheme="minorHAnsi"/>
          <w:sz w:val="16"/>
          <w:szCs w:val="16"/>
        </w:rPr>
        <w:t>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="00040AF5" w:rsidRPr="00040AF5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(</w:t>
      </w:r>
      <w:r w:rsidRPr="006529A9">
        <w:rPr>
          <w:rFonts w:ascii="Consolas" w:hAnsi="Consolas" w:cstheme="minorHAnsi"/>
          <w:sz w:val="16"/>
          <w:szCs w:val="16"/>
        </w:rPr>
        <w:t>How do I CONNECT/COMBINE objects?</w:t>
      </w:r>
      <w:r>
        <w:rPr>
          <w:rFonts w:ascii="Consolas" w:hAnsi="Consolas" w:cstheme="minorHAnsi"/>
          <w:sz w:val="16"/>
          <w:szCs w:val="16"/>
        </w:rPr>
        <w:t>)  (</w:t>
      </w:r>
      <w:r w:rsidRPr="006529A9">
        <w:rPr>
          <w:rFonts w:ascii="Consolas" w:hAnsi="Consolas" w:cstheme="minorHAnsi"/>
          <w:sz w:val="16"/>
          <w:szCs w:val="16"/>
        </w:rPr>
        <w:t>How do objects BEHAVE/COMMUNICATE?</w:t>
      </w:r>
      <w:r>
        <w:rPr>
          <w:rFonts w:ascii="Consolas" w:hAnsi="Consolas" w:cstheme="minorHAnsi"/>
          <w:sz w:val="16"/>
          <w:szCs w:val="16"/>
        </w:rPr>
        <w:t>)</w:t>
      </w:r>
      <w:r w:rsidR="00040AF5" w:rsidRPr="00040AF5"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                            </w:t>
      </w:r>
      <w:r w:rsidR="00040AF5" w:rsidRPr="00040AF5">
        <w:rPr>
          <w:rFonts w:ascii="Courier New" w:hAnsi="Courier New" w:cs="Courier New"/>
          <w:sz w:val="20"/>
          <w:szCs w:val="20"/>
        </w:rPr>
        <w:t xml:space="preserve">      </w:t>
      </w:r>
      <w:r>
        <w:rPr>
          <w:rFonts w:ascii="Courier New" w:hAnsi="Courier New" w:cs="Courier New"/>
          <w:sz w:val="20"/>
          <w:szCs w:val="20"/>
        </w:rPr>
        <w:t xml:space="preserve">                                                </w:t>
      </w:r>
      <w:r w:rsidR="00040AF5" w:rsidRPr="00040AF5">
        <w:rPr>
          <w:rFonts w:ascii="Courier New" w:hAnsi="Courier New" w:cs="Courier New"/>
          <w:sz w:val="20"/>
          <w:szCs w:val="20"/>
        </w:rPr>
        <w:t xml:space="preserve">  </w:t>
      </w:r>
      <w:r>
        <w:rPr>
          <w:rFonts w:ascii="Courier New" w:hAnsi="Courier New" w:cs="Courier New"/>
          <w:sz w:val="20"/>
          <w:szCs w:val="20"/>
        </w:rPr>
        <w:t xml:space="preserve">                                                         </w:t>
      </w:r>
    </w:p>
    <w:p w14:paraId="6B2633A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398F2B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Factory                 Adapter               Strategy</w:t>
      </w:r>
    </w:p>
    <w:p w14:paraId="0DA487B0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Builder                 Decorator             Observer</w:t>
      </w:r>
    </w:p>
    <w:p w14:paraId="7BF634A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Singleton               Facade                Chain</w:t>
      </w:r>
    </w:p>
    <w:p w14:paraId="2F4F53C5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 Command</w:t>
      </w:r>
    </w:p>
    <w:p w14:paraId="114D89B5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 State</w:t>
      </w:r>
    </w:p>
    <w:p w14:paraId="66A88FC3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6BA00FB8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7687E48D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BACKEND / ENTERPRISE PATTERNS</w:t>
      </w:r>
    </w:p>
    <w:p w14:paraId="05194340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_____________________|_____________________</w:t>
      </w:r>
    </w:p>
    <w:p w14:paraId="62BE6E71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E9FDB23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Application            Distributed           Reliability</w:t>
      </w:r>
    </w:p>
    <w:p w14:paraId="15A6B1BF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6FDB2AC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Repository               SAGA                  Retry</w:t>
      </w:r>
    </w:p>
    <w:p w14:paraId="3DBC327F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DI                       Outbox                Circuit Breaker</w:t>
      </w:r>
    </w:p>
    <w:p w14:paraId="77EA0CF2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Unit of Work             CQRS                  Bulkhead</w:t>
      </w:r>
    </w:p>
    <w:p w14:paraId="68FFA5CF" w14:textId="200F9449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Event Sourcing        Idempotency</w:t>
      </w:r>
    </w:p>
    <w:p w14:paraId="11A6DDA7" w14:textId="3288E6D1" w:rsidR="00393F1C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Rate Limit</w:t>
      </w:r>
    </w:p>
    <w:p w14:paraId="4A8A4702" w14:textId="77777777" w:rsidR="00275430" w:rsidRDefault="00275430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795ECFC6" w14:textId="77777777" w:rsidR="00275430" w:rsidRDefault="00275430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1B5FA3C9" w14:textId="5DFD06BA" w:rsidR="00275430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Creational</w:t>
      </w:r>
      <w:r w:rsidRPr="00D32F32">
        <w:rPr>
          <w:rFonts w:cstheme="minorHAnsi"/>
        </w:rPr>
        <w:t xml:space="preserve">: Use </w:t>
      </w:r>
      <w:r w:rsidRPr="00D32F32">
        <w:rPr>
          <w:rFonts w:cstheme="minorHAnsi"/>
          <w:b/>
          <w:bCs/>
        </w:rPr>
        <w:t>Creational patterns</w:t>
      </w:r>
      <w:r w:rsidRPr="00D32F32">
        <w:rPr>
          <w:rFonts w:cstheme="minorHAnsi"/>
        </w:rPr>
        <w:t xml:space="preserve"> when your problem is about </w:t>
      </w:r>
      <w:r w:rsidRPr="00D32F32">
        <w:rPr>
          <w:rFonts w:cstheme="minorHAnsi"/>
          <w:b/>
          <w:bCs/>
        </w:rPr>
        <w:t>object creation</w:t>
      </w:r>
      <w:r w:rsidRPr="00D32F32">
        <w:rPr>
          <w:rFonts w:cstheme="minorHAnsi"/>
        </w:rPr>
        <w:t>.</w:t>
      </w:r>
    </w:p>
    <w:p w14:paraId="347187F2" w14:textId="6F8D3713" w:rsidR="00D32F32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Structural patterns</w:t>
      </w:r>
      <w:r>
        <w:rPr>
          <w:rFonts w:cstheme="minorHAnsi"/>
        </w:rPr>
        <w:t>:</w:t>
      </w:r>
      <w:r w:rsidRPr="00D32F32">
        <w:rPr>
          <w:rFonts w:cstheme="minorHAnsi"/>
        </w:rPr>
        <w:t xml:space="preserve"> are about </w:t>
      </w:r>
      <w:r w:rsidRPr="00D32F32">
        <w:rPr>
          <w:rFonts w:cstheme="minorHAnsi"/>
          <w:b/>
          <w:bCs/>
        </w:rPr>
        <w:t>relationships and composition</w:t>
      </w:r>
      <w:r w:rsidRPr="00D32F32">
        <w:rPr>
          <w:rFonts w:cstheme="minorHAnsi"/>
        </w:rPr>
        <w:t xml:space="preserve"> between objects/classes.</w:t>
      </w:r>
    </w:p>
    <w:p w14:paraId="261FF40C" w14:textId="7BAE7041" w:rsidR="00D32F32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</w:rPr>
        <w:t>How should objects/classes be composed?</w:t>
      </w:r>
    </w:p>
    <w:p w14:paraId="4E493305" w14:textId="4061BA16" w:rsidR="006529A9" w:rsidRPr="00543939" w:rsidRDefault="00D32F32" w:rsidP="006529A9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Behavioral patterns:</w:t>
      </w:r>
      <w:r w:rsidRPr="00D32F32">
        <w:rPr>
          <w:rFonts w:cstheme="minorHAnsi"/>
        </w:rPr>
        <w:t xml:space="preserve"> deal primarily with </w:t>
      </w:r>
      <w:r w:rsidRPr="00D32F32">
        <w:rPr>
          <w:rFonts w:cstheme="minorHAnsi"/>
          <w:b/>
          <w:bCs/>
        </w:rPr>
        <w:t xml:space="preserve">communication, responsibilities, and algorithms </w:t>
      </w:r>
      <w:r w:rsidRPr="00D32F32">
        <w:rPr>
          <w:rFonts w:cstheme="minorHAnsi"/>
        </w:rPr>
        <w:t>between objects.</w:t>
      </w:r>
    </w:p>
    <w:p w14:paraId="255BE264" w14:textId="77777777" w:rsidR="005B1FFB" w:rsidRDefault="005B1FFB" w:rsidP="00040AF5">
      <w:pPr>
        <w:spacing w:after="0"/>
        <w:rPr>
          <w:rFonts w:cstheme="minorHAnsi"/>
        </w:rPr>
      </w:pPr>
    </w:p>
    <w:p w14:paraId="5E71191C" w14:textId="74499C5A" w:rsidR="005B1FFB" w:rsidRDefault="005B1FFB" w:rsidP="00040AF5">
      <w:pPr>
        <w:spacing w:after="0"/>
        <w:rPr>
          <w:rFonts w:cstheme="minorHAnsi"/>
          <w:b/>
          <w:bCs/>
          <w:color w:val="0070C0"/>
        </w:rPr>
      </w:pPr>
      <w:proofErr w:type="gramStart"/>
      <w:r w:rsidRPr="005B1FFB">
        <w:rPr>
          <w:rFonts w:cstheme="minorHAnsi"/>
          <w:b/>
          <w:bCs/>
          <w:color w:val="0070C0"/>
        </w:rPr>
        <w:t>Creational :</w:t>
      </w:r>
      <w:proofErr w:type="gramEnd"/>
    </w:p>
    <w:p w14:paraId="2E0946A3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>What is my object-creation problem?</w:t>
      </w:r>
    </w:p>
    <w:p w14:paraId="34E7B32F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</w:t>
      </w:r>
    </w:p>
    <w:p w14:paraId="37D1CEFE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┌──────</w:t>
      </w:r>
      <w:r w:rsidRPr="005B1FFB">
        <w:rPr>
          <w:rFonts w:ascii="Consolas" w:eastAsia="MS Gothic" w:hAnsi="Consolas" w:cs="MS Gothic"/>
          <w:color w:val="000000" w:themeColor="text1"/>
          <w:sz w:val="16"/>
          <w:szCs w:val="16"/>
        </w:rPr>
        <w:t>┼</w:t>
      </w:r>
      <w:r w:rsidRPr="005B1FFB">
        <w:rPr>
          <w:rFonts w:ascii="Consolas" w:hAnsi="Consolas" w:cs="Calibri"/>
          <w:color w:val="000000" w:themeColor="text1"/>
          <w:sz w:val="16"/>
          <w:szCs w:val="16"/>
        </w:rPr>
        <w:t>──────┐</w:t>
      </w:r>
    </w:p>
    <w:p w14:paraId="06FEB39A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↓      ↓      ↓</w:t>
      </w:r>
    </w:p>
    <w:p w14:paraId="743CDFCD" w14:textId="0E2239F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WHICH?  HOW?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>One class</w:t>
      </w: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>?</w:t>
      </w:r>
    </w:p>
    <w:p w14:paraId="5E62B8E7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│      │      │</w:t>
      </w:r>
    </w:p>
    <w:p w14:paraId="5F29EC45" w14:textId="0C5C5275" w:rsid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Factory Builder Singleton</w:t>
      </w:r>
    </w:p>
    <w:p w14:paraId="1555BF1E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BF32364" w14:textId="492961CC" w:rsidR="005B1FFB" w:rsidRPr="0072512B" w:rsidRDefault="005B1FFB" w:rsidP="0072512B">
      <w:pPr>
        <w:pStyle w:val="ListParagraph"/>
        <w:numPr>
          <w:ilvl w:val="0"/>
          <w:numId w:val="2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b/>
          <w:bCs/>
          <w:color w:val="000000" w:themeColor="text1"/>
        </w:rPr>
        <w:t xml:space="preserve">Factory: </w:t>
      </w:r>
      <w:r w:rsidR="008C7011" w:rsidRPr="008C7011">
        <w:rPr>
          <w:rFonts w:cstheme="minorHAnsi"/>
          <w:color w:val="000000" w:themeColor="text1"/>
        </w:rPr>
        <w:t xml:space="preserve">Single factory to create all objects. </w:t>
      </w:r>
      <w:r w:rsidR="0072512B" w:rsidRPr="0072512B">
        <w:rPr>
          <w:rFonts w:cstheme="minorHAnsi"/>
          <w:color w:val="000000" w:themeColor="text1"/>
        </w:rPr>
        <w:t>Factory decides which concrete object to create.</w:t>
      </w:r>
      <w:r w:rsidR="00AF05C8">
        <w:rPr>
          <w:rFonts w:cstheme="minorHAnsi"/>
          <w:color w:val="000000" w:themeColor="text1"/>
        </w:rPr>
        <w:t xml:space="preserve"> Example, payment implementation to multiple options like </w:t>
      </w:r>
      <w:proofErr w:type="spellStart"/>
      <w:r w:rsidR="00AF05C8">
        <w:rPr>
          <w:rFonts w:cstheme="minorHAnsi"/>
          <w:color w:val="000000" w:themeColor="text1"/>
        </w:rPr>
        <w:t>razorpay</w:t>
      </w:r>
      <w:proofErr w:type="spellEnd"/>
      <w:r w:rsidR="00AF05C8">
        <w:rPr>
          <w:rFonts w:cstheme="minorHAnsi"/>
          <w:color w:val="000000" w:themeColor="text1"/>
        </w:rPr>
        <w:t xml:space="preserve">, stripe, </w:t>
      </w:r>
      <w:proofErr w:type="spellStart"/>
      <w:r w:rsidR="00AF05C8">
        <w:rPr>
          <w:rFonts w:cstheme="minorHAnsi"/>
          <w:color w:val="000000" w:themeColor="text1"/>
        </w:rPr>
        <w:t>paypal</w:t>
      </w:r>
      <w:proofErr w:type="spellEnd"/>
    </w:p>
    <w:p w14:paraId="3B8C8E75" w14:textId="77777777" w:rsidR="0072512B" w:rsidRPr="0072512B" w:rsidRDefault="0072512B" w:rsidP="0072512B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72512B">
        <w:rPr>
          <w:rFonts w:cstheme="minorHAnsi"/>
          <w:b/>
          <w:bCs/>
          <w:color w:val="000000" w:themeColor="text1"/>
        </w:rPr>
        <w:t>Use Factory when:</w:t>
      </w:r>
    </w:p>
    <w:p w14:paraId="1A41FB7E" w14:textId="77777777" w:rsidR="0072512B" w:rsidRPr="0072512B" w:rsidRDefault="0072512B" w:rsidP="0072512B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color w:val="000000" w:themeColor="text1"/>
        </w:rPr>
        <w:t xml:space="preserve">You have multiple implementations of an interface. </w:t>
      </w:r>
    </w:p>
    <w:p w14:paraId="7059D435" w14:textId="77777777" w:rsidR="0072512B" w:rsidRPr="0072512B" w:rsidRDefault="0072512B" w:rsidP="0072512B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color w:val="000000" w:themeColor="text1"/>
        </w:rPr>
        <w:t xml:space="preserve">The concrete class to instantiate depends on input/configuration. </w:t>
      </w:r>
    </w:p>
    <w:p w14:paraId="412EE160" w14:textId="77777777" w:rsidR="0072512B" w:rsidRDefault="0072512B" w:rsidP="0072512B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color w:val="000000" w:themeColor="text1"/>
        </w:rPr>
        <w:t>You want to hide object-creation logic from the caller.</w:t>
      </w:r>
    </w:p>
    <w:p w14:paraId="2BC5F836" w14:textId="77777777" w:rsidR="00B33C65" w:rsidRDefault="00B33C65" w:rsidP="00B33C65">
      <w:pPr>
        <w:pStyle w:val="ListParagraph"/>
        <w:spacing w:after="0"/>
        <w:rPr>
          <w:rFonts w:cstheme="minorHAnsi"/>
          <w:color w:val="000000" w:themeColor="text1"/>
        </w:rPr>
      </w:pPr>
    </w:p>
    <w:p w14:paraId="405E912C" w14:textId="4BE3E7A7" w:rsidR="00B33C65" w:rsidRDefault="00B33C65" w:rsidP="00B33C65">
      <w:pPr>
        <w:pStyle w:val="ListParagraph"/>
        <w:numPr>
          <w:ilvl w:val="0"/>
          <w:numId w:val="2"/>
        </w:numPr>
        <w:spacing w:after="0"/>
        <w:rPr>
          <w:rFonts w:cstheme="minorHAnsi"/>
          <w:color w:val="000000" w:themeColor="text1"/>
        </w:rPr>
      </w:pPr>
      <w:proofErr w:type="gramStart"/>
      <w:r w:rsidRPr="00B33C65">
        <w:rPr>
          <w:rFonts w:cstheme="minorHAnsi"/>
          <w:b/>
          <w:bCs/>
          <w:color w:val="000000" w:themeColor="text1"/>
        </w:rPr>
        <w:t>Builder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B33C65">
        <w:rPr>
          <w:rFonts w:cstheme="minorHAnsi"/>
          <w:color w:val="000000" w:themeColor="text1"/>
        </w:rPr>
        <w:t>The problem is</w:t>
      </w:r>
      <w:r>
        <w:rPr>
          <w:rFonts w:cstheme="minorHAnsi"/>
          <w:color w:val="000000" w:themeColor="text1"/>
        </w:rPr>
        <w:t xml:space="preserve"> </w:t>
      </w:r>
      <w:r w:rsidRPr="00B33C65">
        <w:rPr>
          <w:rFonts w:cstheme="minorHAnsi"/>
          <w:color w:val="000000" w:themeColor="text1"/>
        </w:rPr>
        <w:t>How do I construct this complex object cleanly?</w:t>
      </w:r>
    </w:p>
    <w:p w14:paraId="1C04BF4F" w14:textId="27A5F38B" w:rsidR="00B33C65" w:rsidRDefault="00B33C65" w:rsidP="00B33C65">
      <w:pPr>
        <w:pStyle w:val="ListParagraph"/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Builder says </w:t>
      </w:r>
      <w:r w:rsidRPr="00B33C65">
        <w:rPr>
          <w:rFonts w:cstheme="minorHAnsi"/>
          <w:color w:val="000000" w:themeColor="text1"/>
        </w:rPr>
        <w:t>I know what object I want; I need a clean way to configure/build it.</w:t>
      </w:r>
    </w:p>
    <w:p w14:paraId="18A76581" w14:textId="77777777" w:rsidR="00175403" w:rsidRPr="00175403" w:rsidRDefault="00175403" w:rsidP="00175403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175403">
        <w:rPr>
          <w:rFonts w:cstheme="minorHAnsi"/>
          <w:b/>
          <w:bCs/>
          <w:color w:val="000000" w:themeColor="text1"/>
        </w:rPr>
        <w:t>Use Builder when:</w:t>
      </w:r>
    </w:p>
    <w:p w14:paraId="68EDB3F1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Object has many fields. </w:t>
      </w:r>
    </w:p>
    <w:p w14:paraId="021D1998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Many fields are optional. </w:t>
      </w:r>
    </w:p>
    <w:p w14:paraId="316B850E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Constructor would become huge. </w:t>
      </w:r>
    </w:p>
    <w:p w14:paraId="04DC43B5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You want readable object construction. </w:t>
      </w:r>
    </w:p>
    <w:p w14:paraId="111E242A" w14:textId="77777777" w:rsid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lastRenderedPageBreak/>
        <w:t>You want to construct immutable objects.</w:t>
      </w:r>
    </w:p>
    <w:p w14:paraId="03AEFA27" w14:textId="67A2E02C" w:rsidR="00701279" w:rsidRPr="00F44452" w:rsidRDefault="00701279" w:rsidP="00701279">
      <w:pPr>
        <w:pStyle w:val="ListParagraph"/>
        <w:numPr>
          <w:ilvl w:val="0"/>
          <w:numId w:val="2"/>
        </w:numPr>
        <w:spacing w:after="0"/>
        <w:rPr>
          <w:rFonts w:cstheme="minorHAnsi"/>
          <w:b/>
          <w:bCs/>
          <w:color w:val="000000" w:themeColor="text1"/>
        </w:rPr>
      </w:pPr>
      <w:r w:rsidRPr="00701279">
        <w:rPr>
          <w:rFonts w:cstheme="minorHAnsi"/>
          <w:b/>
          <w:bCs/>
          <w:color w:val="000000" w:themeColor="text1"/>
        </w:rPr>
        <w:t>Singleton:</w:t>
      </w:r>
      <w:r>
        <w:rPr>
          <w:rFonts w:cstheme="minorHAnsi"/>
          <w:b/>
          <w:bCs/>
          <w:color w:val="000000" w:themeColor="text1"/>
        </w:rPr>
        <w:t xml:space="preserve"> </w:t>
      </w:r>
      <w:r w:rsidRPr="00701279">
        <w:rPr>
          <w:rFonts w:cstheme="minorHAnsi"/>
          <w:color w:val="000000" w:themeColor="text1"/>
        </w:rPr>
        <w:t>Central command for all operations,</w:t>
      </w:r>
      <w:r>
        <w:rPr>
          <w:rFonts w:cstheme="minorHAnsi"/>
          <w:color w:val="000000" w:themeColor="text1"/>
        </w:rPr>
        <w:t xml:space="preserve"> </w:t>
      </w:r>
      <w:r w:rsidRPr="00701279">
        <w:rPr>
          <w:rFonts w:cstheme="minorHAnsi"/>
          <w:color w:val="000000" w:themeColor="text1"/>
        </w:rPr>
        <w:t>everyone gets the same instance.</w:t>
      </w:r>
    </w:p>
    <w:p w14:paraId="29A9A2BD" w14:textId="77777777" w:rsidR="00F44452" w:rsidRPr="00F44452" w:rsidRDefault="00F44452" w:rsidP="00F44452">
      <w:pPr>
        <w:spacing w:after="0"/>
        <w:ind w:left="360"/>
        <w:rPr>
          <w:rFonts w:cstheme="minorHAnsi"/>
          <w:b/>
          <w:bCs/>
          <w:color w:val="000000" w:themeColor="text1"/>
        </w:rPr>
      </w:pPr>
    </w:p>
    <w:p w14:paraId="445765B3" w14:textId="28361A74" w:rsid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Payment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payment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PaymentFactory.create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("STRIPE");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Factory</w:t>
      </w:r>
    </w:p>
    <w:p w14:paraId="5FFFF1C7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D1ED1D1" w14:textId="1E89022A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Order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order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Order.builder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Builder</w:t>
      </w:r>
    </w:p>
    <w:p w14:paraId="62642487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userId</w:t>
      </w:r>
      <w:proofErr w:type="spellEnd"/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(123)</w:t>
      </w:r>
    </w:p>
    <w:p w14:paraId="36DA3492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.items</w:t>
      </w:r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(items)</w:t>
      </w:r>
    </w:p>
    <w:p w14:paraId="6C1FA399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.coupon</w:t>
      </w:r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("SAVE20")</w:t>
      </w:r>
    </w:p>
    <w:p w14:paraId="14D40744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shippingAddress</w:t>
      </w:r>
      <w:proofErr w:type="spellEnd"/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(address)</w:t>
      </w:r>
    </w:p>
    <w:p w14:paraId="6BA7C579" w14:textId="252777B9" w:rsid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.build</w:t>
      </w:r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53EE3B63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38CF588" w14:textId="0FA6483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AppConfig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config =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AppConfig.getInstance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Singleton</w:t>
      </w:r>
    </w:p>
    <w:p w14:paraId="16ADC249" w14:textId="77777777" w:rsidR="00175403" w:rsidRPr="00B33C65" w:rsidRDefault="00175403" w:rsidP="00B33C65">
      <w:pPr>
        <w:pStyle w:val="ListParagraph"/>
        <w:spacing w:after="0"/>
        <w:rPr>
          <w:rFonts w:cstheme="minorHAnsi"/>
          <w:color w:val="000000" w:themeColor="text1"/>
        </w:rPr>
      </w:pPr>
    </w:p>
    <w:p w14:paraId="349A3E61" w14:textId="7ABD7AA4" w:rsidR="00B33C65" w:rsidRPr="00D0529E" w:rsidRDefault="00D0529E" w:rsidP="00D0529E">
      <w:pPr>
        <w:spacing w:after="0"/>
        <w:rPr>
          <w:rFonts w:cstheme="minorHAnsi"/>
          <w:b/>
          <w:bCs/>
          <w:color w:val="0070C0"/>
        </w:rPr>
      </w:pPr>
      <w:r w:rsidRPr="00D0529E">
        <w:rPr>
          <w:rFonts w:cstheme="minorHAnsi"/>
          <w:b/>
          <w:bCs/>
          <w:color w:val="0070C0"/>
        </w:rPr>
        <w:t>Structural:</w:t>
      </w:r>
    </w:p>
    <w:p w14:paraId="5F8BAABD" w14:textId="77777777" w:rsidR="00301A40" w:rsidRPr="00301A40" w:rsidRDefault="00301A40" w:rsidP="00301A40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Adaptor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301A40">
        <w:rPr>
          <w:rFonts w:cstheme="minorHAnsi"/>
          <w:color w:val="000000" w:themeColor="text1"/>
        </w:rPr>
        <w:t>Adaptor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m</w:t>
      </w:r>
      <w:r w:rsidRPr="00301A40">
        <w:rPr>
          <w:rFonts w:cstheme="minorHAnsi"/>
          <w:color w:val="000000" w:themeColor="text1"/>
        </w:rPr>
        <w:t>ake</w:t>
      </w:r>
      <w:r>
        <w:rPr>
          <w:rFonts w:cstheme="minorHAnsi"/>
          <w:color w:val="000000" w:themeColor="text1"/>
        </w:rPr>
        <w:t>s</w:t>
      </w:r>
      <w:r w:rsidRPr="00301A40">
        <w:rPr>
          <w:rFonts w:cstheme="minorHAnsi"/>
          <w:color w:val="000000" w:themeColor="text1"/>
        </w:rPr>
        <w:t xml:space="preserve"> incompatible things work together</w:t>
      </w:r>
      <w:r>
        <w:rPr>
          <w:rFonts w:cstheme="minorHAnsi"/>
          <w:color w:val="000000" w:themeColor="text1"/>
        </w:rPr>
        <w:t xml:space="preserve">. Adaptor translates the interface </w:t>
      </w:r>
    </w:p>
    <w:p w14:paraId="04BA125B" w14:textId="403C2CB3" w:rsidR="0072512B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 w:rsidRPr="00301A40">
        <w:rPr>
          <w:rFonts w:cstheme="minorHAnsi"/>
          <w:color w:val="000000" w:themeColor="text1"/>
        </w:rPr>
        <w:t xml:space="preserve">to match with what client </w:t>
      </w:r>
      <w:proofErr w:type="gramStart"/>
      <w:r w:rsidRPr="00301A40">
        <w:rPr>
          <w:rFonts w:cstheme="minorHAnsi"/>
          <w:color w:val="000000" w:themeColor="text1"/>
        </w:rPr>
        <w:t>code</w:t>
      </w:r>
      <w:proofErr w:type="gramEnd"/>
      <w:r w:rsidRPr="00301A40">
        <w:rPr>
          <w:rFonts w:cstheme="minorHAnsi"/>
          <w:color w:val="000000" w:themeColor="text1"/>
        </w:rPr>
        <w:t xml:space="preserve"> expect.</w:t>
      </w:r>
    </w:p>
    <w:p w14:paraId="6F359CFF" w14:textId="2C46DD95" w:rsid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Adaptor acts as a bridge between 2 </w:t>
      </w:r>
      <w:r w:rsidRPr="00301A40">
        <w:rPr>
          <w:rFonts w:cstheme="minorHAnsi"/>
          <w:color w:val="000000" w:themeColor="text1"/>
        </w:rPr>
        <w:t>incompatible</w:t>
      </w:r>
      <w:r>
        <w:rPr>
          <w:rFonts w:cstheme="minorHAnsi"/>
          <w:color w:val="000000" w:themeColor="text1"/>
        </w:rPr>
        <w:t xml:space="preserve"> system so that they can work together seamlessly.</w:t>
      </w:r>
    </w:p>
    <w:p w14:paraId="655A6CA9" w14:textId="39549C0C" w:rsidR="005335EE" w:rsidRDefault="005335EE" w:rsidP="005335EE">
      <w:pPr>
        <w:spacing w:after="0"/>
        <w:ind w:left="360"/>
        <w:rPr>
          <w:rFonts w:cstheme="minorHAnsi"/>
          <w:color w:val="000000" w:themeColor="text1"/>
        </w:rPr>
      </w:pPr>
      <w:proofErr w:type="gramStart"/>
      <w:r w:rsidRPr="005335EE">
        <w:rPr>
          <w:rFonts w:cstheme="minorHAnsi"/>
          <w:b/>
          <w:bCs/>
          <w:color w:val="000000" w:themeColor="text1"/>
        </w:rPr>
        <w:t>Intent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5335EE">
        <w:rPr>
          <w:rFonts w:cstheme="minorHAnsi"/>
          <w:color w:val="000000" w:themeColor="text1"/>
        </w:rPr>
        <w:t>Convert one interface into another interface that the client expects.</w:t>
      </w:r>
    </w:p>
    <w:p w14:paraId="47F214F4" w14:textId="1E476E4B" w:rsidR="0057124E" w:rsidRPr="0057124E" w:rsidRDefault="0057124E" w:rsidP="0057124E">
      <w:pPr>
        <w:spacing w:after="0"/>
        <w:ind w:left="360"/>
        <w:rPr>
          <w:rFonts w:cstheme="minorHAnsi"/>
          <w:color w:val="000000" w:themeColor="text1"/>
        </w:rPr>
      </w:pPr>
      <w:r w:rsidRPr="0057124E">
        <w:rPr>
          <w:rFonts w:cstheme="minorHAnsi"/>
          <w:b/>
          <w:bCs/>
          <w:color w:val="000000" w:themeColor="text1"/>
        </w:rPr>
        <w:t xml:space="preserve">Real-world </w:t>
      </w:r>
      <w:proofErr w:type="gramStart"/>
      <w:r w:rsidRPr="0057124E">
        <w:rPr>
          <w:rFonts w:cstheme="minorHAnsi"/>
          <w:b/>
          <w:bCs/>
          <w:color w:val="000000" w:themeColor="text1"/>
        </w:rPr>
        <w:t>analogy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57124E">
        <w:rPr>
          <w:rFonts w:cstheme="minorHAnsi"/>
          <w:color w:val="000000" w:themeColor="text1"/>
        </w:rPr>
        <w:t xml:space="preserve">You have an Indian laptop charger, but the wall </w:t>
      </w:r>
      <w:r w:rsidRPr="0057124E">
        <w:rPr>
          <w:rFonts w:cstheme="minorHAnsi"/>
          <w:color w:val="000000" w:themeColor="text1"/>
        </w:rPr>
        <w:t xml:space="preserve">electrical </w:t>
      </w:r>
      <w:r w:rsidRPr="0057124E">
        <w:rPr>
          <w:rFonts w:cstheme="minorHAnsi"/>
          <w:color w:val="000000" w:themeColor="text1"/>
        </w:rPr>
        <w:t>socket is different.</w:t>
      </w:r>
    </w:p>
    <w:p w14:paraId="5ACF998B" w14:textId="55129F3D" w:rsidR="005335EE" w:rsidRDefault="0057124E" w:rsidP="001856D4">
      <w:pPr>
        <w:spacing w:after="0"/>
        <w:ind w:left="360"/>
        <w:rPr>
          <w:rFonts w:cstheme="minorHAnsi"/>
          <w:color w:val="000000" w:themeColor="text1"/>
        </w:rPr>
      </w:pPr>
      <w:r w:rsidRPr="0057124E">
        <w:rPr>
          <w:rFonts w:cstheme="minorHAnsi"/>
          <w:color w:val="000000" w:themeColor="text1"/>
        </w:rPr>
        <w:t>You don't change the laptop charger or the electrical socket. You use an adapter between them.</w:t>
      </w:r>
    </w:p>
    <w:p w14:paraId="5DAD0769" w14:textId="77777777" w:rsid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</w:p>
    <w:p w14:paraId="629C0B8B" w14:textId="77777777" w:rsidR="001856D4" w:rsidRPr="001856D4" w:rsidRDefault="001856D4" w:rsidP="001856D4">
      <w:pPr>
        <w:spacing w:after="0"/>
        <w:ind w:left="360"/>
        <w:rPr>
          <w:rFonts w:cstheme="minorHAnsi"/>
          <w:color w:val="000000" w:themeColor="text1"/>
        </w:rPr>
      </w:pPr>
      <w:r w:rsidRPr="001856D4">
        <w:rPr>
          <w:rFonts w:cstheme="minorHAnsi"/>
          <w:color w:val="000000" w:themeColor="text1"/>
        </w:rPr>
        <w:t>Suppose your application expects:</w:t>
      </w:r>
    </w:p>
    <w:p w14:paraId="1773D07B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interface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PaymentProcessor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5111B142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void </w:t>
      </w:r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double amount);</w:t>
      </w:r>
    </w:p>
    <w:p w14:paraId="2ECA221F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1B8BBD61" w14:textId="77777777" w:rsidR="001856D4" w:rsidRPr="001856D4" w:rsidRDefault="001856D4" w:rsidP="001856D4">
      <w:pPr>
        <w:spacing w:after="0"/>
        <w:ind w:left="360"/>
        <w:rPr>
          <w:rFonts w:cstheme="minorHAnsi"/>
          <w:color w:val="000000" w:themeColor="text1"/>
        </w:rPr>
      </w:pPr>
      <w:r w:rsidRPr="001856D4">
        <w:rPr>
          <w:rFonts w:cstheme="minorHAnsi"/>
          <w:color w:val="000000" w:themeColor="text1"/>
        </w:rPr>
        <w:t>But you have a third-party payment SDK:</w:t>
      </w:r>
    </w:p>
    <w:p w14:paraId="5AECFBF7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508B28BE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makePayment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double amount) {</w:t>
      </w:r>
    </w:p>
    <w:p w14:paraId="05A6DE17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("Stripe payment: " + amount);</w:t>
      </w:r>
    </w:p>
    <w:p w14:paraId="6DA2BC65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72256B2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172B5F" w14:textId="5B5ED191" w:rsid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 w:rsidRPr="00301A40">
        <w:rPr>
          <w:rFonts w:cstheme="minorHAnsi"/>
          <w:color w:val="000000" w:themeColor="text1"/>
        </w:rPr>
        <w:t>Your application expects</w:t>
      </w:r>
      <w:r>
        <w:rPr>
          <w:rFonts w:cstheme="minorHAnsi"/>
          <w:color w:val="000000" w:themeColor="text1"/>
        </w:rPr>
        <w:t xml:space="preserve"> </w:t>
      </w:r>
      <w:proofErr w:type="gramStart"/>
      <w:r w:rsidRPr="00301A40">
        <w:rPr>
          <w:rFonts w:cstheme="minorHAnsi"/>
          <w:color w:val="000000" w:themeColor="text1"/>
        </w:rPr>
        <w:t>pay(</w:t>
      </w:r>
      <w:proofErr w:type="gramEnd"/>
      <w:r w:rsidRPr="00301A40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r w:rsidRPr="00301A40">
        <w:rPr>
          <w:rFonts w:cstheme="minorHAnsi"/>
          <w:color w:val="000000" w:themeColor="text1"/>
        </w:rPr>
        <w:t xml:space="preserve">but </w:t>
      </w:r>
      <w:proofErr w:type="spellStart"/>
      <w:r w:rsidR="001856D4">
        <w:rPr>
          <w:rFonts w:cstheme="minorHAnsi"/>
          <w:color w:val="000000" w:themeColor="text1"/>
        </w:rPr>
        <w:t>StripePayment</w:t>
      </w:r>
      <w:proofErr w:type="spellEnd"/>
      <w:r w:rsidR="001856D4">
        <w:rPr>
          <w:rFonts w:cstheme="minorHAnsi"/>
          <w:color w:val="000000" w:themeColor="text1"/>
        </w:rPr>
        <w:t xml:space="preserve"> </w:t>
      </w:r>
      <w:r w:rsidRPr="00301A40">
        <w:rPr>
          <w:rFonts w:cstheme="minorHAnsi"/>
          <w:color w:val="000000" w:themeColor="text1"/>
        </w:rPr>
        <w:t>provides</w:t>
      </w:r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01A40">
        <w:rPr>
          <w:rFonts w:cstheme="minorHAnsi"/>
          <w:color w:val="000000" w:themeColor="text1"/>
        </w:rPr>
        <w:t>makePayment</w:t>
      </w:r>
      <w:proofErr w:type="spellEnd"/>
      <w:r w:rsidRPr="00301A40">
        <w:rPr>
          <w:rFonts w:cstheme="minorHAnsi"/>
          <w:color w:val="000000" w:themeColor="text1"/>
        </w:rPr>
        <w:t>(</w:t>
      </w:r>
      <w:proofErr w:type="gramEnd"/>
      <w:r w:rsidRPr="00301A40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. </w:t>
      </w:r>
      <w:r w:rsidRPr="00301A40">
        <w:rPr>
          <w:rFonts w:cstheme="minorHAnsi"/>
          <w:color w:val="000000" w:themeColor="text1"/>
        </w:rPr>
        <w:t>They don't match.</w:t>
      </w:r>
      <w:r w:rsidR="00B17EA6">
        <w:rPr>
          <w:rFonts w:cstheme="minorHAnsi"/>
          <w:color w:val="000000" w:themeColor="text1"/>
        </w:rPr>
        <w:t xml:space="preserve"> </w:t>
      </w:r>
      <w:proofErr w:type="gramStart"/>
      <w:r w:rsidR="00B17EA6">
        <w:rPr>
          <w:rFonts w:cstheme="minorHAnsi"/>
          <w:color w:val="000000" w:themeColor="text1"/>
        </w:rPr>
        <w:t>So</w:t>
      </w:r>
      <w:proofErr w:type="gramEnd"/>
      <w:r w:rsidR="00B17EA6">
        <w:rPr>
          <w:rFonts w:cstheme="minorHAnsi"/>
          <w:color w:val="000000" w:themeColor="text1"/>
        </w:rPr>
        <w:t xml:space="preserve"> adaptor comes into picture.</w:t>
      </w:r>
    </w:p>
    <w:p w14:paraId="26B3EA21" w14:textId="77777777" w:rsidR="001856D4" w:rsidRDefault="001856D4" w:rsidP="00301A40">
      <w:pPr>
        <w:spacing w:after="0"/>
        <w:ind w:left="360"/>
        <w:rPr>
          <w:rFonts w:cstheme="minorHAnsi"/>
          <w:color w:val="000000" w:themeColor="text1"/>
        </w:rPr>
      </w:pPr>
    </w:p>
    <w:p w14:paraId="2AFA7622" w14:textId="291A0E7F" w:rsidR="001856D4" w:rsidRDefault="001856D4" w:rsidP="00301A40">
      <w:pPr>
        <w:spacing w:after="0"/>
        <w:ind w:left="36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Since </w:t>
      </w:r>
      <w:r w:rsidRPr="001856D4">
        <w:rPr>
          <w:rFonts w:cstheme="minorHAnsi"/>
          <w:color w:val="000000" w:themeColor="text1"/>
        </w:rPr>
        <w:t>interfaces don't match.</w:t>
      </w:r>
      <w:r w:rsidRPr="001856D4">
        <w:rPr>
          <w:rFonts w:cstheme="minorHAnsi"/>
          <w:color w:val="000000" w:themeColor="text1"/>
        </w:rPr>
        <w:t xml:space="preserve"> </w:t>
      </w:r>
      <w:r w:rsidRPr="001856D4">
        <w:rPr>
          <w:rFonts w:cstheme="minorHAnsi"/>
          <w:color w:val="000000" w:themeColor="text1"/>
        </w:rPr>
        <w:t>Create an adapter:</w:t>
      </w:r>
    </w:p>
    <w:p w14:paraId="43BDDF6D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StripeAdapter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PaymentProcessor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66312A1E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29B2B8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65B9ECF2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8C3F148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StripeAdapter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000C2A2E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this.stripePayment</w:t>
      </w:r>
      <w:proofErr w:type="spellEnd"/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6DBAE413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35CCA40A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6BDF3EB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40434182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double amount) {</w:t>
      </w:r>
    </w:p>
    <w:p w14:paraId="6F34E879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stripePayment.makePayment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(amount);</w:t>
      </w:r>
    </w:p>
    <w:p w14:paraId="5BC75866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23FB0EE0" w14:textId="0997375F" w:rsid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FE4326E" w14:textId="77777777" w:rsid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6EC405B" w14:textId="71608D1A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Now main class</w:t>
      </w: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:</w:t>
      </w:r>
    </w:p>
    <w:p w14:paraId="506DB9FA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PaymentProcessor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processor =</w:t>
      </w:r>
    </w:p>
    <w:p w14:paraId="1C847A46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    new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StripeAdapter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new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215389BA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CD76430" w14:textId="77777777" w:rsid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processor.pay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1000);</w:t>
      </w:r>
    </w:p>
    <w:p w14:paraId="413EF0E3" w14:textId="77777777" w:rsidR="000A075C" w:rsidRDefault="000A075C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EF77FB6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Your application</w:t>
      </w:r>
    </w:p>
    <w:p w14:paraId="47EB2BCE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  |</w:t>
      </w:r>
    </w:p>
    <w:p w14:paraId="23FC4AA4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</w:p>
    <w:p w14:paraId="20C83006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  |</w:t>
      </w:r>
    </w:p>
    <w:p w14:paraId="3AE723BB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 xml:space="preserve">      +---- </w:t>
      </w:r>
      <w:proofErr w:type="spell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StripeAdapter</w:t>
      </w:r>
      <w:proofErr w:type="spellEnd"/>
    </w:p>
    <w:p w14:paraId="505296B2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  +---- </w:t>
      </w:r>
      <w:proofErr w:type="spell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RazorpayAdapter</w:t>
      </w:r>
      <w:proofErr w:type="spellEnd"/>
    </w:p>
    <w:p w14:paraId="31F294E8" w14:textId="0B6C1BBC" w:rsidR="000A075C" w:rsidRPr="001856D4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  +---- </w:t>
      </w:r>
      <w:proofErr w:type="spell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PayPalAdapter</w:t>
      </w:r>
      <w:proofErr w:type="spellEnd"/>
    </w:p>
    <w:p w14:paraId="5E6316DF" w14:textId="0E2B4115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E62F267" w14:textId="77777777" w:rsidR="000A075C" w:rsidRPr="000A075C" w:rsidRDefault="00B17EA6" w:rsidP="000A075C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Decorator: </w:t>
      </w:r>
      <w:r>
        <w:rPr>
          <w:rFonts w:cstheme="minorHAnsi"/>
          <w:color w:val="000000" w:themeColor="text1"/>
        </w:rPr>
        <w:t>Decorator helps in a</w:t>
      </w:r>
      <w:r w:rsidRPr="00B17EA6">
        <w:rPr>
          <w:rFonts w:cstheme="minorHAnsi"/>
          <w:color w:val="000000" w:themeColor="text1"/>
        </w:rPr>
        <w:t>dd</w:t>
      </w:r>
      <w:r>
        <w:rPr>
          <w:rFonts w:cstheme="minorHAnsi"/>
          <w:color w:val="000000" w:themeColor="text1"/>
        </w:rPr>
        <w:t>ing more</w:t>
      </w:r>
      <w:r w:rsidRPr="00B17EA6">
        <w:rPr>
          <w:rFonts w:cstheme="minorHAnsi"/>
          <w:color w:val="000000" w:themeColor="text1"/>
        </w:rPr>
        <w:t xml:space="preserve"> behavior </w:t>
      </w:r>
      <w:r>
        <w:rPr>
          <w:rFonts w:cstheme="minorHAnsi"/>
          <w:color w:val="000000" w:themeColor="text1"/>
        </w:rPr>
        <w:t xml:space="preserve">to the </w:t>
      </w:r>
      <w:r w:rsidRPr="00B17EA6">
        <w:rPr>
          <w:rFonts w:cstheme="minorHAnsi"/>
          <w:color w:val="000000" w:themeColor="text1"/>
        </w:rPr>
        <w:t>original</w:t>
      </w:r>
      <w:r>
        <w:rPr>
          <w:rFonts w:cstheme="minorHAnsi"/>
          <w:color w:val="000000" w:themeColor="text1"/>
        </w:rPr>
        <w:t xml:space="preserve"> objects</w:t>
      </w:r>
      <w:r w:rsidRPr="00B17EA6">
        <w:rPr>
          <w:rFonts w:cstheme="minorHAnsi"/>
          <w:color w:val="000000" w:themeColor="text1"/>
        </w:rPr>
        <w:t xml:space="preserve"> without modifying </w:t>
      </w:r>
      <w:r>
        <w:rPr>
          <w:rFonts w:cstheme="minorHAnsi"/>
          <w:color w:val="000000" w:themeColor="text1"/>
        </w:rPr>
        <w:t>it.</w:t>
      </w:r>
    </w:p>
    <w:p w14:paraId="2B4DF6E9" w14:textId="1951799B" w:rsidR="000A075C" w:rsidRDefault="000A075C" w:rsidP="000A075C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0A075C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Intent</w:t>
      </w:r>
      <w:r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r w:rsidRPr="000A075C">
        <w:rPr>
          <w:rFonts w:ascii="Times New Roman" w:eastAsia="Times New Roman" w:hAnsi="Times New Roman" w:cs="Times New Roman"/>
          <w:kern w:val="0"/>
          <w14:ligatures w14:val="none"/>
        </w:rPr>
        <w:t>Add responsibilities/behavior to an object dynamically without modifying the original class.</w:t>
      </w:r>
    </w:p>
    <w:p w14:paraId="27697A67" w14:textId="77777777" w:rsidR="00394C90" w:rsidRDefault="00394C90" w:rsidP="000A075C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6409BFF" w14:textId="26F68EDE" w:rsidR="00394C90" w:rsidRPr="00394C90" w:rsidRDefault="00394C90" w:rsidP="00394C90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Suppose we have:</w:t>
      </w:r>
    </w:p>
    <w:p w14:paraId="7653F991" w14:textId="1AB89534" w:rsidR="000A075C" w:rsidRPr="000A075C" w:rsidRDefault="000A075C" w:rsidP="000A075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interface Coffee {</w:t>
      </w:r>
    </w:p>
    <w:p w14:paraId="0E9A35E0" w14:textId="77777777" w:rsidR="000A075C" w:rsidRPr="000A075C" w:rsidRDefault="000A075C" w:rsidP="000A075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double </w:t>
      </w:r>
      <w:proofErr w:type="gram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cost(</w:t>
      </w:r>
      <w:proofErr w:type="gramEnd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4D119223" w14:textId="77777777" w:rsidR="000A075C" w:rsidRPr="000A075C" w:rsidRDefault="000A075C" w:rsidP="000A075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1E731F80" w14:textId="77777777" w:rsidR="000A075C" w:rsidRDefault="000A075C" w:rsidP="000A075C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BBEFD84" w14:textId="77777777" w:rsidR="00394C90" w:rsidRPr="00394C90" w:rsidRDefault="00394C90" w:rsidP="00394C90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Basic coffee:</w:t>
      </w:r>
    </w:p>
    <w:p w14:paraId="1910B0DC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BasicCoffee</w:t>
      </w:r>
      <w:proofErr w:type="spellEnd"/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Coffee {</w:t>
      </w:r>
    </w:p>
    <w:p w14:paraId="305D9DCC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27B6597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22F51A77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double </w:t>
      </w:r>
      <w:proofErr w:type="gramStart"/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cost(</w:t>
      </w:r>
      <w:proofErr w:type="gramEnd"/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3004FB15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       return 100;</w:t>
      </w:r>
    </w:p>
    <w:p w14:paraId="4A2122C7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74401770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575FC272" w14:textId="77777777" w:rsidR="00394C90" w:rsidRPr="00394C90" w:rsidRDefault="00394C90" w:rsidP="000A075C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AF7F552" w14:textId="5BF535FC" w:rsidR="00EF2C6C" w:rsidRPr="00EF2C6C" w:rsidRDefault="00EF2C6C" w:rsidP="00EF2C6C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EF2C6C">
        <w:rPr>
          <w:rFonts w:cstheme="minorHAnsi"/>
          <w:b/>
          <w:bCs/>
          <w:color w:val="000000" w:themeColor="text1"/>
        </w:rPr>
        <w:t>Now we want:</w:t>
      </w:r>
      <w:r>
        <w:rPr>
          <w:rFonts w:cstheme="minorHAnsi"/>
          <w:b/>
          <w:bCs/>
          <w:color w:val="000000" w:themeColor="text1"/>
        </w:rPr>
        <w:t xml:space="preserve"> </w:t>
      </w:r>
      <w:r w:rsidRPr="00EF2C6C">
        <w:rPr>
          <w:rFonts w:cstheme="minorHAnsi"/>
          <w:color w:val="000000" w:themeColor="text1"/>
        </w:rPr>
        <w:t>Basic Coffee</w:t>
      </w:r>
      <w:r w:rsidRPr="00EF2C6C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+</w:t>
      </w:r>
      <w:r w:rsidRPr="00EF2C6C">
        <w:rPr>
          <w:rFonts w:cstheme="minorHAnsi"/>
          <w:color w:val="000000" w:themeColor="text1"/>
        </w:rPr>
        <w:t xml:space="preserve"> </w:t>
      </w:r>
      <w:r w:rsidRPr="00EF2C6C">
        <w:rPr>
          <w:rFonts w:cstheme="minorHAnsi"/>
          <w:color w:val="000000" w:themeColor="text1"/>
        </w:rPr>
        <w:t>Milk    +</w:t>
      </w:r>
      <w:r w:rsidRPr="00EF2C6C">
        <w:rPr>
          <w:rFonts w:cstheme="minorHAnsi"/>
          <w:color w:val="000000" w:themeColor="text1"/>
        </w:rPr>
        <w:t xml:space="preserve"> </w:t>
      </w:r>
      <w:r w:rsidRPr="00EF2C6C">
        <w:rPr>
          <w:rFonts w:cstheme="minorHAnsi"/>
          <w:color w:val="000000" w:themeColor="text1"/>
        </w:rPr>
        <w:t>Sugar +</w:t>
      </w:r>
      <w:r w:rsidRPr="00EF2C6C">
        <w:rPr>
          <w:rFonts w:cstheme="minorHAnsi"/>
          <w:color w:val="000000" w:themeColor="text1"/>
        </w:rPr>
        <w:t xml:space="preserve"> </w:t>
      </w:r>
      <w:r w:rsidRPr="00EF2C6C">
        <w:rPr>
          <w:rFonts w:cstheme="minorHAnsi"/>
          <w:color w:val="000000" w:themeColor="text1"/>
        </w:rPr>
        <w:t>Whipped Cream</w:t>
      </w:r>
    </w:p>
    <w:p w14:paraId="158B4620" w14:textId="77777777" w:rsidR="00EF2C6C" w:rsidRPr="00EF2C6C" w:rsidRDefault="00EF2C6C" w:rsidP="00EF2C6C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EF2C6C">
        <w:rPr>
          <w:rFonts w:cstheme="minorHAnsi"/>
          <w:b/>
          <w:bCs/>
          <w:color w:val="000000" w:themeColor="text1"/>
        </w:rPr>
        <w:t>Instead of creating classes like:</w:t>
      </w:r>
    </w:p>
    <w:p w14:paraId="1B0DEC81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CoffeeWithMilk</w:t>
      </w:r>
      <w:proofErr w:type="spellEnd"/>
    </w:p>
    <w:p w14:paraId="0036D128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CoffeeWithMilkAndSugar</w:t>
      </w:r>
      <w:proofErr w:type="spellEnd"/>
    </w:p>
    <w:p w14:paraId="52029929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CoffeeWithMilkSugarAndCream</w:t>
      </w:r>
      <w:proofErr w:type="spellEnd"/>
    </w:p>
    <w:p w14:paraId="48BAAB7D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CoffeeWithSugar</w:t>
      </w:r>
      <w:proofErr w:type="spellEnd"/>
    </w:p>
    <w:p w14:paraId="3C51AA5C" w14:textId="77777777" w:rsidR="00EF2C6C" w:rsidRDefault="00EF2C6C" w:rsidP="00EF2C6C">
      <w:pPr>
        <w:pStyle w:val="ListParagraph"/>
        <w:rPr>
          <w:rFonts w:cstheme="minorHAnsi"/>
          <w:color w:val="000000" w:themeColor="text1"/>
        </w:rPr>
      </w:pPr>
      <w:r w:rsidRPr="00EF2C6C">
        <w:rPr>
          <w:rFonts w:cstheme="minorHAnsi"/>
          <w:color w:val="000000" w:themeColor="text1"/>
        </w:rPr>
        <w:t>...</w:t>
      </w:r>
    </w:p>
    <w:p w14:paraId="4F3C13CD" w14:textId="44AA8186" w:rsidR="00EF2C6C" w:rsidRDefault="00EF2C6C" w:rsidP="00EF2C6C">
      <w:pPr>
        <w:pStyle w:val="ListParagraph"/>
        <w:rPr>
          <w:rFonts w:cstheme="minorHAnsi"/>
          <w:color w:val="000000" w:themeColor="text1"/>
        </w:rPr>
      </w:pPr>
      <w:r w:rsidRPr="00EF2C6C">
        <w:rPr>
          <w:rFonts w:cstheme="minorHAnsi"/>
          <w:color w:val="000000" w:themeColor="text1"/>
        </w:rPr>
        <w:t>We use decorators.</w:t>
      </w:r>
    </w:p>
    <w:p w14:paraId="4A926499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MilkDecorator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Coffee {</w:t>
      </w:r>
    </w:p>
    <w:p w14:paraId="6D2A2070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2B673F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Coffee </w:t>
      </w: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1024876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46C022A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MilkDecorator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 coffee) {</w:t>
      </w:r>
    </w:p>
    <w:p w14:paraId="1E9BED7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this.coffee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= coffee;</w:t>
      </w:r>
    </w:p>
    <w:p w14:paraId="5EF27AE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7629783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C5B4605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149A07F5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double </w:t>
      </w:r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cost(</w:t>
      </w:r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7430092F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 return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coffee.cost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() + 20;</w:t>
      </w:r>
    </w:p>
    <w:p w14:paraId="71DD3F57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FD3E2C4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0EAF6447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Another decorator:</w:t>
      </w:r>
    </w:p>
    <w:p w14:paraId="79A6C0EB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SugarDecorator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Coffee {</w:t>
      </w:r>
    </w:p>
    <w:p w14:paraId="0D44025E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51B8188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Coffee </w:t>
      </w: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0B44E66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D48708F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SugarDecorator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 coffee) {</w:t>
      </w:r>
    </w:p>
    <w:p w14:paraId="0F13080D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this.coffee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= coffee;</w:t>
      </w:r>
    </w:p>
    <w:p w14:paraId="682895FD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780EFEBF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24FDE8B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7D196FC1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double </w:t>
      </w:r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cost(</w:t>
      </w:r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53E149A8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 return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coffee.cost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() + 10;</w:t>
      </w:r>
    </w:p>
    <w:p w14:paraId="04D38654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1D50541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437660E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Now:</w:t>
      </w:r>
    </w:p>
    <w:p w14:paraId="7C52FFF3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Coffee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coffee</w:t>
      </w:r>
      <w:proofErr w:type="spell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= new </w:t>
      </w:r>
      <w:proofErr w:type="spellStart"/>
      <w:proofErr w:type="gram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BasicCoffee</w:t>
      </w:r>
      <w:proofErr w:type="spell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</w:t>
      </w:r>
      <w:proofErr w:type="gram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);</w:t>
      </w:r>
    </w:p>
    <w:p w14:paraId="1731F774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72EEDF73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coffee = new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MilkDecorator</w:t>
      </w:r>
      <w:proofErr w:type="spell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(coffee);</w:t>
      </w:r>
    </w:p>
    <w:p w14:paraId="50FF3577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coffee = new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SugarDecorator</w:t>
      </w:r>
      <w:proofErr w:type="spell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(coffee);</w:t>
      </w:r>
    </w:p>
    <w:p w14:paraId="69B2E547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F12C6D6" w14:textId="77777777" w:rsid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coffee.cost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());</w:t>
      </w:r>
    </w:p>
    <w:p w14:paraId="48CBE65E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E62C4C0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>Flow:</w:t>
      </w:r>
    </w:p>
    <w:p w14:paraId="0E22DEC2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SugarDecorator</w:t>
      </w:r>
      <w:proofErr w:type="spellEnd"/>
    </w:p>
    <w:p w14:paraId="6AC86641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|</w:t>
      </w:r>
    </w:p>
    <w:p w14:paraId="2507CB25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MilkDecorator</w:t>
      </w:r>
      <w:proofErr w:type="spellEnd"/>
    </w:p>
    <w:p w14:paraId="370903EA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|</w:t>
      </w:r>
    </w:p>
    <w:p w14:paraId="6FE7E7B2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BasicCoffee</w:t>
      </w:r>
      <w:proofErr w:type="spellEnd"/>
    </w:p>
    <w:p w14:paraId="2EB080A4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So:</w:t>
      </w:r>
    </w:p>
    <w:p w14:paraId="4443D97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100 + 20 + 10</w:t>
      </w:r>
    </w:p>
    <w:p w14:paraId="777A8D43" w14:textId="0FAF5A29" w:rsidR="000A075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= 130</w:t>
      </w:r>
    </w:p>
    <w:p w14:paraId="350C76B5" w14:textId="77777777" w:rsidR="00D251AE" w:rsidRDefault="00D251AE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5CAD99" w14:textId="51B072FD" w:rsidR="00EF2C6C" w:rsidRDefault="00EF2C6C" w:rsidP="00EF2C6C">
      <w:pPr>
        <w:pStyle w:val="ListParagraph"/>
        <w:rPr>
          <w:rFonts w:cstheme="minorHAnsi"/>
          <w:color w:val="000000" w:themeColor="text1"/>
        </w:rPr>
      </w:pPr>
      <w:r w:rsidRPr="00EF2C6C">
        <w:rPr>
          <w:rFonts w:cstheme="minorHAnsi"/>
          <w:color w:val="000000" w:themeColor="text1"/>
        </w:rPr>
        <w:t>Java's own I/O classes are a classic example</w:t>
      </w:r>
      <w:r>
        <w:rPr>
          <w:rFonts w:cstheme="minorHAnsi"/>
          <w:color w:val="000000" w:themeColor="text1"/>
        </w:rPr>
        <w:t>.</w:t>
      </w:r>
    </w:p>
    <w:p w14:paraId="07851FEE" w14:textId="157BCA09" w:rsid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InputStream</w:t>
      </w:r>
      <w:proofErr w:type="spellEnd"/>
      <w:r>
        <w:rPr>
          <w:rFonts w:cstheme="minorHAnsi"/>
          <w:color w:val="000000" w:themeColor="text1"/>
        </w:rPr>
        <w:t xml:space="preserve"> </w:t>
      </w:r>
      <w:r w:rsidRPr="009B5A40">
        <w:rPr>
          <w:rFonts w:cstheme="minorHAnsi"/>
          <w:color w:val="0070C0"/>
        </w:rPr>
        <w:t>→</w:t>
      </w:r>
      <w:r w:rsidR="009B5A40" w:rsidRPr="009B5A40">
        <w:rPr>
          <w:color w:val="0070C0"/>
        </w:rPr>
        <w:t xml:space="preserve"> </w:t>
      </w:r>
      <w:proofErr w:type="spellStart"/>
      <w:proofErr w:type="gramStart"/>
      <w:r w:rsidRPr="00EF2C6C">
        <w:rPr>
          <w:rFonts w:cstheme="minorHAnsi"/>
          <w:color w:val="000000" w:themeColor="text1"/>
        </w:rPr>
        <w:t>BufferedInputStream</w:t>
      </w:r>
      <w:proofErr w:type="spellEnd"/>
      <w:r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 </w:t>
      </w:r>
      <w:r w:rsidR="009B5A40" w:rsidRPr="009B5A40">
        <w:rPr>
          <w:rFonts w:cstheme="minorHAnsi"/>
          <w:color w:val="0070C0"/>
        </w:rPr>
        <w:t>→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 w:rsidRPr="00EF2C6C">
        <w:rPr>
          <w:rFonts w:cstheme="minorHAnsi"/>
          <w:color w:val="000000" w:themeColor="text1"/>
        </w:rPr>
        <w:t>DataInputStream</w:t>
      </w:r>
      <w:proofErr w:type="spellEnd"/>
    </w:p>
    <w:p w14:paraId="76C151CE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</w:p>
    <w:p w14:paraId="314D9AFF" w14:textId="21577815" w:rsidR="00516444" w:rsidRPr="00B02120" w:rsidRDefault="00516444" w:rsidP="00B17EA6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Façade :</w:t>
      </w:r>
      <w:proofErr w:type="gramEnd"/>
      <w:r>
        <w:rPr>
          <w:rFonts w:cstheme="minorHAnsi"/>
        </w:rPr>
        <w:t xml:space="preserve"> Façade helps to h</w:t>
      </w:r>
      <w:r w:rsidRPr="00516444">
        <w:rPr>
          <w:rFonts w:cstheme="minorHAnsi"/>
        </w:rPr>
        <w:t>ide</w:t>
      </w:r>
      <w:r>
        <w:rPr>
          <w:rFonts w:cstheme="minorHAnsi"/>
        </w:rPr>
        <w:t xml:space="preserve"> the system</w:t>
      </w:r>
      <w:r w:rsidRPr="00516444">
        <w:rPr>
          <w:rFonts w:cstheme="minorHAnsi"/>
        </w:rPr>
        <w:t xml:space="preserve"> complexity </w:t>
      </w:r>
      <w:r>
        <w:rPr>
          <w:rFonts w:cstheme="minorHAnsi"/>
        </w:rPr>
        <w:t xml:space="preserve">from client by using </w:t>
      </w:r>
      <w:r w:rsidRPr="00516444">
        <w:rPr>
          <w:rFonts w:cstheme="minorHAnsi"/>
        </w:rPr>
        <w:t>a simple interface</w:t>
      </w:r>
      <w:r>
        <w:rPr>
          <w:rFonts w:cstheme="minorHAnsi"/>
        </w:rPr>
        <w:t>.</w:t>
      </w:r>
    </w:p>
    <w:p w14:paraId="5CE1BD82" w14:textId="1948A538" w:rsidR="00B02120" w:rsidRDefault="00B02120" w:rsidP="00B02120">
      <w:pPr>
        <w:pStyle w:val="ListParagraph"/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Hide the complexity and </w:t>
      </w:r>
      <w:proofErr w:type="gramStart"/>
      <w:r>
        <w:rPr>
          <w:rFonts w:cstheme="minorHAnsi"/>
          <w:color w:val="000000" w:themeColor="text1"/>
        </w:rPr>
        <w:t>Expose</w:t>
      </w:r>
      <w:proofErr w:type="gramEnd"/>
      <w:r>
        <w:rPr>
          <w:rFonts w:cstheme="minorHAnsi"/>
          <w:color w:val="000000" w:themeColor="text1"/>
        </w:rPr>
        <w:t xml:space="preserve"> only the necessary details to client.</w:t>
      </w:r>
    </w:p>
    <w:p w14:paraId="62956339" w14:textId="3892B414" w:rsidR="0085175F" w:rsidRDefault="0085175F" w:rsidP="0085175F">
      <w:pPr>
        <w:pStyle w:val="ListParagraph"/>
        <w:spacing w:after="0"/>
        <w:rPr>
          <w:rFonts w:cstheme="minorHAnsi"/>
          <w:color w:val="000000" w:themeColor="text1"/>
        </w:rPr>
      </w:pPr>
      <w:proofErr w:type="gramStart"/>
      <w:r w:rsidRPr="0085175F">
        <w:rPr>
          <w:rFonts w:cstheme="minorHAnsi"/>
          <w:b/>
          <w:bCs/>
          <w:color w:val="000000" w:themeColor="text1"/>
        </w:rPr>
        <w:t>Intent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85175F">
        <w:rPr>
          <w:rFonts w:cstheme="minorHAnsi"/>
          <w:color w:val="000000" w:themeColor="text1"/>
        </w:rPr>
        <w:t>Provide a simple interface to a complicated subsystem.</w:t>
      </w:r>
    </w:p>
    <w:p w14:paraId="2CFE4413" w14:textId="77777777" w:rsidR="0077648B" w:rsidRDefault="0077648B" w:rsidP="0085175F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</w:p>
    <w:p w14:paraId="5793B8DB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Imagine placing an order.</w:t>
      </w:r>
    </w:p>
    <w:p w14:paraId="59279C0C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Without a facade:</w:t>
      </w:r>
    </w:p>
    <w:p w14:paraId="5F9A672D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Client</w:t>
      </w:r>
    </w:p>
    <w:p w14:paraId="41751BFD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44BF8F4D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InventoryService</w:t>
      </w:r>
      <w:proofErr w:type="spellEnd"/>
    </w:p>
    <w:p w14:paraId="03E96760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2C2F7EA8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</w:p>
    <w:p w14:paraId="351AB006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5BDFAA79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OrderService</w:t>
      </w:r>
      <w:proofErr w:type="spellEnd"/>
    </w:p>
    <w:p w14:paraId="2E9BCB0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29C9D5E4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NotificationService</w:t>
      </w:r>
      <w:proofErr w:type="spellEnd"/>
    </w:p>
    <w:p w14:paraId="3F1F64B2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3266C47A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ShippingService</w:t>
      </w:r>
      <w:proofErr w:type="spellEnd"/>
    </w:p>
    <w:p w14:paraId="2B8C3E8F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The client has to know how all these systems work.</w:t>
      </w:r>
    </w:p>
    <w:p w14:paraId="3E48BD4E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Instead, create:</w:t>
      </w:r>
    </w:p>
    <w:p w14:paraId="07932C83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OrderFacade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341F4288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E4823F0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InventoryService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inventory;</w:t>
      </w:r>
    </w:p>
    <w:p w14:paraId="2097816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payment;</w:t>
      </w:r>
    </w:p>
    <w:p w14:paraId="6F4D5198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ShippingService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shipping;</w:t>
      </w:r>
    </w:p>
    <w:p w14:paraId="04401EF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NotificationService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notification;</w:t>
      </w:r>
    </w:p>
    <w:p w14:paraId="2AF1C9F8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8DE04D0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placeOrder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 order) {</w:t>
      </w:r>
    </w:p>
    <w:p w14:paraId="186B719D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CF2438A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inventory.reserve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2515E51E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4037D99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payment.process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24F63E49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5C038FC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shipping.createShipment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0A56D372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FFA8339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notification.sendConfirmation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0888EE23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082472A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9505F5D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Now the client simply does:</w:t>
      </w:r>
    </w:p>
    <w:p w14:paraId="1B67710B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OrderFacade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facade = new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OrderFacade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A686904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291BD3B" w14:textId="77777777" w:rsid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facade.placeOrder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040DC43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C156728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The client doesn't need to know:</w:t>
      </w:r>
    </w:p>
    <w:p w14:paraId="0C236ADC" w14:textId="77777777" w:rsidR="0077648B" w:rsidRPr="0077648B" w:rsidRDefault="0077648B" w:rsidP="0077648B">
      <w:pPr>
        <w:pStyle w:val="ListParagraph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How inventory works</w:t>
      </w:r>
    </w:p>
    <w:p w14:paraId="45C7412E" w14:textId="77777777" w:rsidR="0077648B" w:rsidRPr="0077648B" w:rsidRDefault="0077648B" w:rsidP="0077648B">
      <w:pPr>
        <w:pStyle w:val="ListParagraph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How payment works</w:t>
      </w:r>
    </w:p>
    <w:p w14:paraId="081C5197" w14:textId="77777777" w:rsidR="0077648B" w:rsidRPr="0077648B" w:rsidRDefault="0077648B" w:rsidP="0077648B">
      <w:pPr>
        <w:pStyle w:val="ListParagraph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How shipping works</w:t>
      </w:r>
    </w:p>
    <w:p w14:paraId="4172B318" w14:textId="77777777" w:rsidR="0077648B" w:rsidRPr="0077648B" w:rsidRDefault="0077648B" w:rsidP="0077648B">
      <w:pPr>
        <w:pStyle w:val="ListParagraph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How notification works</w:t>
      </w:r>
    </w:p>
    <w:p w14:paraId="684D841F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lastRenderedPageBreak/>
        <w:t>The facade hides all that.</w:t>
      </w:r>
    </w:p>
    <w:p w14:paraId="26E0E3BD" w14:textId="7F75CD04" w:rsidR="0077648B" w:rsidRPr="0077648B" w:rsidRDefault="0077648B" w:rsidP="0077648B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77648B">
        <w:rPr>
          <w:rFonts w:cstheme="minorHAnsi"/>
          <w:b/>
          <w:bCs/>
          <w:color w:val="000000" w:themeColor="text1"/>
        </w:rPr>
        <w:t>When to use Facade</w:t>
      </w:r>
    </w:p>
    <w:p w14:paraId="1C8D7FFD" w14:textId="77777777" w:rsidR="0077648B" w:rsidRPr="0077648B" w:rsidRDefault="0077648B" w:rsidP="0077648B">
      <w:pPr>
        <w:pStyle w:val="ListParagraph"/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 xml:space="preserve">A subsystem has </w:t>
      </w:r>
      <w:r w:rsidRPr="0077648B">
        <w:rPr>
          <w:rFonts w:cstheme="minorHAnsi"/>
          <w:b/>
          <w:bCs/>
          <w:color w:val="000000" w:themeColor="text1"/>
        </w:rPr>
        <w:t>many classes/services</w:t>
      </w:r>
      <w:r w:rsidRPr="0077648B">
        <w:rPr>
          <w:rFonts w:cstheme="minorHAnsi"/>
          <w:color w:val="000000" w:themeColor="text1"/>
        </w:rPr>
        <w:t xml:space="preserve"> </w:t>
      </w:r>
    </w:p>
    <w:p w14:paraId="7B73BFF8" w14:textId="77777777" w:rsidR="0077648B" w:rsidRPr="0077648B" w:rsidRDefault="0077648B" w:rsidP="0077648B">
      <w:pPr>
        <w:pStyle w:val="ListParagraph"/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 xml:space="preserve">The client shouldn't deal with all that complexity </w:t>
      </w:r>
    </w:p>
    <w:p w14:paraId="2298985A" w14:textId="77777777" w:rsidR="0077648B" w:rsidRPr="0077648B" w:rsidRDefault="0077648B" w:rsidP="0077648B">
      <w:pPr>
        <w:pStyle w:val="ListParagraph"/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 xml:space="preserve">You want a simple entry point </w:t>
      </w:r>
    </w:p>
    <w:p w14:paraId="0B90B62B" w14:textId="66162F80" w:rsidR="0077648B" w:rsidRPr="0077648B" w:rsidRDefault="0077648B" w:rsidP="0077648B">
      <w:pPr>
        <w:pStyle w:val="ListParagraph"/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 xml:space="preserve">You want to reduce coupling between client and subsystem </w:t>
      </w:r>
    </w:p>
    <w:p w14:paraId="33D479C8" w14:textId="77777777" w:rsidR="0085175F" w:rsidRDefault="0085175F" w:rsidP="00574E62">
      <w:pPr>
        <w:spacing w:after="0"/>
        <w:rPr>
          <w:rFonts w:cstheme="minorHAnsi"/>
          <w:color w:val="000000" w:themeColor="text1"/>
        </w:rPr>
      </w:pPr>
    </w:p>
    <w:p w14:paraId="6757A665" w14:textId="56C56486" w:rsidR="00574E62" w:rsidRPr="00D0529E" w:rsidRDefault="00574E62" w:rsidP="00574E62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Behavioral</w:t>
      </w:r>
      <w:r w:rsidRPr="00D0529E">
        <w:rPr>
          <w:rFonts w:cstheme="minorHAnsi"/>
          <w:b/>
          <w:bCs/>
          <w:color w:val="0070C0"/>
        </w:rPr>
        <w:t>:</w:t>
      </w:r>
    </w:p>
    <w:p w14:paraId="3FA95690" w14:textId="36D6419E" w:rsidR="00574E62" w:rsidRPr="00574E62" w:rsidRDefault="00574E62" w:rsidP="00574E6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r w:rsidRPr="00574E62">
        <w:rPr>
          <w:rFonts w:cstheme="minorHAnsi"/>
          <w:color w:val="000000" w:themeColor="text1"/>
        </w:rPr>
        <w:t xml:space="preserve">he easiest way to distinguish them is by the </w:t>
      </w:r>
      <w:r w:rsidRPr="00574E62">
        <w:rPr>
          <w:rFonts w:cstheme="minorHAnsi"/>
          <w:b/>
          <w:bCs/>
          <w:color w:val="000000" w:themeColor="text1"/>
        </w:rPr>
        <w:t>problem they solve</w:t>
      </w:r>
      <w:r w:rsidRPr="00574E62">
        <w:rPr>
          <w:rFonts w:cstheme="minorHAnsi"/>
          <w:color w:val="000000" w:themeColor="text1"/>
        </w:rPr>
        <w:t>.</w:t>
      </w:r>
    </w:p>
    <w:p w14:paraId="5E6AB704" w14:textId="1A8798C8" w:rsidR="00574E62" w:rsidRDefault="00574E62" w:rsidP="00574E62">
      <w:pPr>
        <w:spacing w:after="0"/>
        <w:rPr>
          <w:rFonts w:cstheme="minorHAnsi"/>
          <w:color w:val="000000" w:themeColor="text1"/>
        </w:rPr>
      </w:pP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Strategy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b/>
          <w:bCs/>
          <w:color w:val="000000" w:themeColor="text1"/>
        </w:rPr>
        <w:t xml:space="preserve"> </w:t>
      </w:r>
      <w:r w:rsidRPr="00574E62">
        <w:rPr>
          <w:rFonts w:cstheme="minorHAnsi"/>
          <w:color w:val="000000" w:themeColor="text1"/>
        </w:rPr>
        <w:t>Choose an algorithm</w:t>
      </w:r>
    </w:p>
    <w:p w14:paraId="7D6F16ED" w14:textId="27E7B2F9" w:rsidR="0021094F" w:rsidRPr="00574E62" w:rsidRDefault="0021094F" w:rsidP="00574E62">
      <w:pPr>
        <w:spacing w:after="0"/>
        <w:rPr>
          <w:rFonts w:cstheme="minorHAnsi"/>
          <w:color w:val="000000" w:themeColor="text1"/>
        </w:rPr>
      </w:pP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State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color w:val="000000" w:themeColor="text1"/>
        </w:rPr>
        <w:t xml:space="preserve"> Change behavior based on current state</w:t>
      </w:r>
    </w:p>
    <w:p w14:paraId="3EFBF317" w14:textId="26AEDF30" w:rsidR="00574E62" w:rsidRPr="00574E62" w:rsidRDefault="00574E62" w:rsidP="00574E62">
      <w:pPr>
        <w:spacing w:after="0"/>
        <w:rPr>
          <w:rFonts w:cstheme="minorHAnsi"/>
          <w:color w:val="000000" w:themeColor="text1"/>
        </w:rPr>
      </w:pP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Observer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b/>
          <w:bCs/>
          <w:color w:val="000000" w:themeColor="text1"/>
        </w:rPr>
        <w:t xml:space="preserve"> </w:t>
      </w:r>
      <w:r w:rsidRPr="00574E62">
        <w:rPr>
          <w:rFonts w:cstheme="minorHAnsi"/>
          <w:color w:val="000000" w:themeColor="text1"/>
        </w:rPr>
        <w:t>Notify interested objects</w:t>
      </w:r>
    </w:p>
    <w:p w14:paraId="62A97CA4" w14:textId="45AF6E70" w:rsidR="00574E62" w:rsidRPr="00574E62" w:rsidRDefault="00574E62" w:rsidP="00574E62">
      <w:pPr>
        <w:spacing w:after="0"/>
        <w:rPr>
          <w:rFonts w:cstheme="minorHAnsi"/>
          <w:color w:val="000000" w:themeColor="text1"/>
        </w:rPr>
      </w:pPr>
      <w:r w:rsidRPr="00574E62">
        <w:rPr>
          <w:rFonts w:cstheme="minorHAnsi"/>
          <w:b/>
          <w:bCs/>
          <w:color w:val="000000" w:themeColor="text1"/>
        </w:rPr>
        <w:t xml:space="preserve">Chain of </w:t>
      </w: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Responsibility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b/>
          <w:bCs/>
          <w:color w:val="000000" w:themeColor="text1"/>
        </w:rPr>
        <w:t xml:space="preserve"> </w:t>
      </w:r>
      <w:r w:rsidRPr="00574E62">
        <w:rPr>
          <w:rFonts w:cstheme="minorHAnsi"/>
          <w:color w:val="000000" w:themeColor="text1"/>
        </w:rPr>
        <w:t>Pass a request through handlers</w:t>
      </w:r>
    </w:p>
    <w:p w14:paraId="1B1F7DC4" w14:textId="2A87C653" w:rsidR="00574E62" w:rsidRPr="00574E62" w:rsidRDefault="00574E62" w:rsidP="00574E62">
      <w:pPr>
        <w:spacing w:after="0"/>
        <w:rPr>
          <w:rFonts w:cstheme="minorHAnsi"/>
          <w:color w:val="000000" w:themeColor="text1"/>
        </w:rPr>
      </w:pP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Command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color w:val="000000" w:themeColor="text1"/>
        </w:rPr>
        <w:t xml:space="preserve"> Encapsulate an action/request</w:t>
      </w:r>
    </w:p>
    <w:p w14:paraId="5FEECDBD" w14:textId="77777777" w:rsidR="00574E62" w:rsidRPr="00574E62" w:rsidRDefault="00574E62" w:rsidP="00574E62">
      <w:pPr>
        <w:spacing w:after="0"/>
        <w:rPr>
          <w:rFonts w:cstheme="minorHAnsi"/>
          <w:color w:val="000000" w:themeColor="text1"/>
        </w:rPr>
      </w:pPr>
    </w:p>
    <w:sectPr w:rsidR="00574E62" w:rsidRPr="00574E62" w:rsidSect="00393F1C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24586"/>
    <w:multiLevelType w:val="multilevel"/>
    <w:tmpl w:val="F0DE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6A7C3D"/>
    <w:multiLevelType w:val="hybridMultilevel"/>
    <w:tmpl w:val="0E02CB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4B7BD4"/>
    <w:multiLevelType w:val="hybridMultilevel"/>
    <w:tmpl w:val="A9BAB49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77628"/>
    <w:multiLevelType w:val="multilevel"/>
    <w:tmpl w:val="47DC2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F97302"/>
    <w:multiLevelType w:val="multilevel"/>
    <w:tmpl w:val="DFC8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4E3D17"/>
    <w:multiLevelType w:val="hybridMultilevel"/>
    <w:tmpl w:val="728CF664"/>
    <w:lvl w:ilvl="0" w:tplc="1730D8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6909404">
    <w:abstractNumId w:val="2"/>
  </w:num>
  <w:num w:numId="2" w16cid:durableId="1885556154">
    <w:abstractNumId w:val="5"/>
  </w:num>
  <w:num w:numId="3" w16cid:durableId="1736202807">
    <w:abstractNumId w:val="4"/>
  </w:num>
  <w:num w:numId="4" w16cid:durableId="544218943">
    <w:abstractNumId w:val="3"/>
  </w:num>
  <w:num w:numId="5" w16cid:durableId="1258444742">
    <w:abstractNumId w:val="1"/>
  </w:num>
  <w:num w:numId="6" w16cid:durableId="158466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742"/>
    <w:rsid w:val="00040AF5"/>
    <w:rsid w:val="000A075C"/>
    <w:rsid w:val="000B4540"/>
    <w:rsid w:val="00175403"/>
    <w:rsid w:val="001856D4"/>
    <w:rsid w:val="0021094F"/>
    <w:rsid w:val="002479B1"/>
    <w:rsid w:val="00275430"/>
    <w:rsid w:val="00301A40"/>
    <w:rsid w:val="00393F1C"/>
    <w:rsid w:val="00394C90"/>
    <w:rsid w:val="00516444"/>
    <w:rsid w:val="005335EE"/>
    <w:rsid w:val="00543939"/>
    <w:rsid w:val="00565742"/>
    <w:rsid w:val="0057124E"/>
    <w:rsid w:val="00574E62"/>
    <w:rsid w:val="005B1FFB"/>
    <w:rsid w:val="006529A9"/>
    <w:rsid w:val="00701279"/>
    <w:rsid w:val="0072512B"/>
    <w:rsid w:val="0077648B"/>
    <w:rsid w:val="0085175F"/>
    <w:rsid w:val="008C7011"/>
    <w:rsid w:val="009B5A40"/>
    <w:rsid w:val="00A50409"/>
    <w:rsid w:val="00AF05C8"/>
    <w:rsid w:val="00B02120"/>
    <w:rsid w:val="00B17EA6"/>
    <w:rsid w:val="00B33C65"/>
    <w:rsid w:val="00BC3BF0"/>
    <w:rsid w:val="00BC6838"/>
    <w:rsid w:val="00D0529E"/>
    <w:rsid w:val="00D251AE"/>
    <w:rsid w:val="00D32F32"/>
    <w:rsid w:val="00D42ECD"/>
    <w:rsid w:val="00E71ACF"/>
    <w:rsid w:val="00E73686"/>
    <w:rsid w:val="00ED7F7B"/>
    <w:rsid w:val="00EF2C6C"/>
    <w:rsid w:val="00F44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0B4AB"/>
  <w15:chartTrackingRefBased/>
  <w15:docId w15:val="{889121DC-A896-4214-A8E2-19A11EC0B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E62"/>
  </w:style>
  <w:style w:type="paragraph" w:styleId="Heading1">
    <w:name w:val="heading 1"/>
    <w:basedOn w:val="Normal"/>
    <w:next w:val="Normal"/>
    <w:link w:val="Heading1Char"/>
    <w:uiPriority w:val="9"/>
    <w:qFormat/>
    <w:rsid w:val="00565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57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7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7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7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7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7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7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7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57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7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7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7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7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7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7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7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7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7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74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A07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A07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6565E-C700-4A22-8216-118EE560F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5</Pages>
  <Words>1114</Words>
  <Characters>6352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38</cp:revision>
  <dcterms:created xsi:type="dcterms:W3CDTF">2026-09-10T03:32:00Z</dcterms:created>
  <dcterms:modified xsi:type="dcterms:W3CDTF">2026-09-21T06:23:00Z</dcterms:modified>
</cp:coreProperties>
</file>