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D525B8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DESIGN PATTERNS</w:t>
      </w:r>
    </w:p>
    <w:p w14:paraId="4404C32D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_____________________|_____________________</w:t>
      </w:r>
    </w:p>
    <w:p w14:paraId="415CA2C9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19DDC047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Creational            Structural            Behavioral</w:t>
      </w:r>
    </w:p>
    <w:p w14:paraId="6B2633A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398F2B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Factory                 Adapter               Strategy</w:t>
      </w:r>
    </w:p>
    <w:p w14:paraId="0DA487B0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Builder                 Decorator             Observer</w:t>
      </w:r>
    </w:p>
    <w:p w14:paraId="7BF634AA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Singleton               Facade                Chain</w:t>
      </w:r>
    </w:p>
    <w:p w14:paraId="2F4F53C5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 Command</w:t>
      </w:r>
    </w:p>
    <w:p w14:paraId="114D89B5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 State</w:t>
      </w:r>
    </w:p>
    <w:p w14:paraId="66A88FC3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6BA00FB8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7687E48D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BACKEND / ENTERPRISE PATTERNS</w:t>
      </w:r>
    </w:p>
    <w:p w14:paraId="05194340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_____________________|_____________________</w:t>
      </w:r>
    </w:p>
    <w:p w14:paraId="62BE6E71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E9FDB23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Application            Distributed           Reliability</w:t>
      </w:r>
    </w:p>
    <w:p w14:paraId="15A6B1BF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|                     |                     |</w:t>
      </w:r>
    </w:p>
    <w:p w14:paraId="36FDB2AC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Repository               SAGA                  Retry</w:t>
      </w:r>
    </w:p>
    <w:p w14:paraId="3DBC327F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DI                       Outbox                Circuit Breaker</w:t>
      </w:r>
    </w:p>
    <w:p w14:paraId="77EA0CF2" w14:textId="77777777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Unit of Work             CQRS                  Bulkhead</w:t>
      </w:r>
    </w:p>
    <w:p w14:paraId="68FFA5CF" w14:textId="200F9449" w:rsidR="00040AF5" w:rsidRPr="00040AF5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Event Sourcing        Idempotency</w:t>
      </w:r>
    </w:p>
    <w:p w14:paraId="11A6DDA7" w14:textId="3288E6D1" w:rsidR="00393F1C" w:rsidRDefault="00040AF5" w:rsidP="00040AF5">
      <w:pPr>
        <w:spacing w:after="0"/>
        <w:rPr>
          <w:rFonts w:ascii="Courier New" w:hAnsi="Courier New" w:cs="Courier New"/>
          <w:sz w:val="20"/>
          <w:szCs w:val="20"/>
        </w:rPr>
      </w:pPr>
      <w:r w:rsidRPr="00040AF5">
        <w:rPr>
          <w:rFonts w:ascii="Courier New" w:hAnsi="Courier New" w:cs="Courier New"/>
          <w:sz w:val="20"/>
          <w:szCs w:val="20"/>
        </w:rPr>
        <w:t xml:space="preserve">                                                   Rate Limit</w:t>
      </w:r>
    </w:p>
    <w:p w14:paraId="4A8A4702" w14:textId="77777777" w:rsidR="00275430" w:rsidRDefault="00275430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795ECFC6" w14:textId="77777777" w:rsidR="00275430" w:rsidRDefault="00275430" w:rsidP="00040AF5">
      <w:pPr>
        <w:spacing w:after="0"/>
        <w:rPr>
          <w:rFonts w:ascii="Courier New" w:hAnsi="Courier New" w:cs="Courier New"/>
          <w:sz w:val="20"/>
          <w:szCs w:val="20"/>
        </w:rPr>
      </w:pPr>
    </w:p>
    <w:p w14:paraId="1B5FA3C9" w14:textId="5DFD06BA" w:rsidR="00275430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Creational</w:t>
      </w:r>
      <w:r w:rsidRPr="00D32F32">
        <w:rPr>
          <w:rFonts w:cstheme="minorHAnsi"/>
        </w:rPr>
        <w:t xml:space="preserve">: </w:t>
      </w:r>
      <w:r w:rsidRPr="00D32F32">
        <w:rPr>
          <w:rFonts w:cstheme="minorHAnsi"/>
        </w:rPr>
        <w:t xml:space="preserve">Use </w:t>
      </w:r>
      <w:r w:rsidRPr="00D32F32">
        <w:rPr>
          <w:rFonts w:cstheme="minorHAnsi"/>
          <w:b/>
          <w:bCs/>
        </w:rPr>
        <w:t>Creational patterns</w:t>
      </w:r>
      <w:r w:rsidRPr="00D32F32">
        <w:rPr>
          <w:rFonts w:cstheme="minorHAnsi"/>
        </w:rPr>
        <w:t xml:space="preserve"> when your problem is about </w:t>
      </w:r>
      <w:r w:rsidRPr="00D32F32">
        <w:rPr>
          <w:rFonts w:cstheme="minorHAnsi"/>
          <w:b/>
          <w:bCs/>
        </w:rPr>
        <w:t>object creation</w:t>
      </w:r>
      <w:r w:rsidRPr="00D32F32">
        <w:rPr>
          <w:rFonts w:cstheme="minorHAnsi"/>
        </w:rPr>
        <w:t>.</w:t>
      </w:r>
    </w:p>
    <w:p w14:paraId="347187F2" w14:textId="6F8D3713" w:rsid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Structural patterns</w:t>
      </w:r>
      <w:r>
        <w:rPr>
          <w:rFonts w:cstheme="minorHAnsi"/>
        </w:rPr>
        <w:t>:</w:t>
      </w:r>
      <w:r w:rsidRPr="00D32F32">
        <w:rPr>
          <w:rFonts w:cstheme="minorHAnsi"/>
        </w:rPr>
        <w:t xml:space="preserve"> are about </w:t>
      </w:r>
      <w:r w:rsidRPr="00D32F32">
        <w:rPr>
          <w:rFonts w:cstheme="minorHAnsi"/>
          <w:b/>
          <w:bCs/>
        </w:rPr>
        <w:t>relationships and composition</w:t>
      </w:r>
      <w:r w:rsidRPr="00D32F32">
        <w:rPr>
          <w:rFonts w:cstheme="minorHAnsi"/>
        </w:rPr>
        <w:t xml:space="preserve"> between objects/classes.</w:t>
      </w:r>
    </w:p>
    <w:p w14:paraId="261FF40C" w14:textId="7BAE7041" w:rsid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</w:rPr>
        <w:t>How should objects/classes be composed?</w:t>
      </w:r>
    </w:p>
    <w:p w14:paraId="1C663FEA" w14:textId="2D9A387F" w:rsidR="00D32F32" w:rsidRPr="00D32F32" w:rsidRDefault="00D32F32" w:rsidP="00040AF5">
      <w:pPr>
        <w:spacing w:after="0"/>
        <w:rPr>
          <w:rFonts w:cstheme="minorHAnsi"/>
        </w:rPr>
      </w:pPr>
      <w:r w:rsidRPr="00D32F32">
        <w:rPr>
          <w:rFonts w:cstheme="minorHAnsi"/>
          <w:b/>
          <w:bCs/>
        </w:rPr>
        <w:t>Behavioral patterns</w:t>
      </w:r>
      <w:r w:rsidRPr="00D32F32">
        <w:rPr>
          <w:rFonts w:cstheme="minorHAnsi"/>
          <w:b/>
          <w:bCs/>
        </w:rPr>
        <w:t>:</w:t>
      </w:r>
      <w:r w:rsidRPr="00D32F32">
        <w:rPr>
          <w:rFonts w:cstheme="minorHAnsi"/>
        </w:rPr>
        <w:t xml:space="preserve"> deal primarily with </w:t>
      </w:r>
      <w:r w:rsidRPr="00D32F32">
        <w:rPr>
          <w:rFonts w:cstheme="minorHAnsi"/>
          <w:b/>
          <w:bCs/>
        </w:rPr>
        <w:t xml:space="preserve">communication, responsibilities, and algorithms </w:t>
      </w:r>
      <w:r w:rsidRPr="00D32F32">
        <w:rPr>
          <w:rFonts w:cstheme="minorHAnsi"/>
        </w:rPr>
        <w:t>between objects.</w:t>
      </w:r>
    </w:p>
    <w:sectPr w:rsidR="00D32F32" w:rsidRPr="00D32F32" w:rsidSect="00393F1C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742"/>
    <w:rsid w:val="00040AF5"/>
    <w:rsid w:val="00275430"/>
    <w:rsid w:val="00393F1C"/>
    <w:rsid w:val="00565742"/>
    <w:rsid w:val="00BC6838"/>
    <w:rsid w:val="00D32F32"/>
    <w:rsid w:val="00D42ECD"/>
    <w:rsid w:val="00E71ACF"/>
    <w:rsid w:val="00E73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0B4AB"/>
  <w15:chartTrackingRefBased/>
  <w15:docId w15:val="{889121DC-A896-4214-A8E2-19A11EC0B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F1C"/>
  </w:style>
  <w:style w:type="paragraph" w:styleId="Heading1">
    <w:name w:val="heading 1"/>
    <w:basedOn w:val="Normal"/>
    <w:next w:val="Normal"/>
    <w:link w:val="Heading1Char"/>
    <w:uiPriority w:val="9"/>
    <w:qFormat/>
    <w:rsid w:val="005657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7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74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7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74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7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7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7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7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74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74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74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74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74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7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7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7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7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7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7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7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7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7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7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7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74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74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74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74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E6565E-C700-4A22-8216-118EE560FF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217</Words>
  <Characters>1239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 Verma</dc:creator>
  <cp:keywords/>
  <dc:description/>
  <cp:lastModifiedBy>Vikas Verma</cp:lastModifiedBy>
  <cp:revision>5</cp:revision>
  <dcterms:created xsi:type="dcterms:W3CDTF">2026-09-10T03:32:00Z</dcterms:created>
  <dcterms:modified xsi:type="dcterms:W3CDTF">2026-09-10T03:58:00Z</dcterms:modified>
</cp:coreProperties>
</file>