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1284D" w14:textId="3FF6A747" w:rsidR="00707BFC" w:rsidRDefault="00707BFC" w:rsidP="00707BFC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Interview </w:t>
      </w:r>
      <w:r w:rsidR="00EC3E5F">
        <w:rPr>
          <w:rFonts w:cstheme="minorHAnsi"/>
          <w:b/>
          <w:bCs/>
          <w:color w:val="000000" w:themeColor="text1"/>
        </w:rPr>
        <w:t>answers</w:t>
      </w:r>
      <w:r>
        <w:rPr>
          <w:rFonts w:cstheme="minorHAnsi"/>
          <w:b/>
          <w:bCs/>
          <w:color w:val="000000" w:themeColor="text1"/>
        </w:rPr>
        <w:t>:</w:t>
      </w:r>
    </w:p>
    <w:p w14:paraId="7E6659C8" w14:textId="378F46BE" w:rsidR="00EC3E5F" w:rsidRPr="00FE690E" w:rsidRDefault="00EC3E5F" w:rsidP="00707BFC">
      <w:pPr>
        <w:spacing w:after="0"/>
        <w:rPr>
          <w:b/>
          <w:bCs/>
        </w:rPr>
      </w:pPr>
      <w:r w:rsidRPr="00FE690E">
        <w:rPr>
          <w:b/>
          <w:bCs/>
        </w:rPr>
        <w:t>1.How do you use Java 8 features, Java Collections Framework in your projects? When do you choose List, Set, 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5278"/>
      </w:tblGrid>
      <w:tr w:rsidR="00EC3E5F" w:rsidRPr="00EC3E5F" w14:paraId="24933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127ED" w14:textId="77777777" w:rsidR="00EC3E5F" w:rsidRPr="00EC3E5F" w:rsidRDefault="00EC3E5F" w:rsidP="00EC3E5F">
            <w:pPr>
              <w:spacing w:after="0"/>
              <w:rPr>
                <w:rFonts w:cstheme="minorHAnsi"/>
                <w:b/>
                <w:bCs/>
                <w:color w:val="000000" w:themeColor="text1"/>
              </w:rPr>
            </w:pPr>
            <w:r w:rsidRPr="00EC3E5F">
              <w:rPr>
                <w:rFonts w:cstheme="minorHAnsi"/>
                <w:b/>
                <w:bCs/>
                <w:color w:val="000000" w:themeColor="text1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6F588F0" w14:textId="77777777" w:rsidR="00EC3E5F" w:rsidRPr="00EC3E5F" w:rsidRDefault="00EC3E5F" w:rsidP="00EC3E5F">
            <w:pPr>
              <w:spacing w:after="0"/>
              <w:rPr>
                <w:rFonts w:cstheme="minorHAnsi"/>
                <w:b/>
                <w:bCs/>
                <w:color w:val="000000" w:themeColor="text1"/>
              </w:rPr>
            </w:pPr>
            <w:r w:rsidRPr="00EC3E5F">
              <w:rPr>
                <w:rFonts w:cstheme="minorHAnsi"/>
                <w:b/>
                <w:bCs/>
                <w:color w:val="000000" w:themeColor="text1"/>
              </w:rPr>
              <w:t>How I use it</w:t>
            </w:r>
          </w:p>
        </w:tc>
      </w:tr>
      <w:tr w:rsidR="00EC3E5F" w:rsidRPr="00EC3E5F" w14:paraId="7EE1A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64150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Lambda expressions</w:t>
            </w:r>
          </w:p>
        </w:tc>
        <w:tc>
          <w:tcPr>
            <w:tcW w:w="0" w:type="auto"/>
            <w:vAlign w:val="center"/>
            <w:hideMark/>
          </w:tcPr>
          <w:p w14:paraId="79C46849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Concise implementations of functional interfaces</w:t>
            </w:r>
          </w:p>
        </w:tc>
      </w:tr>
      <w:tr w:rsidR="00EC3E5F" w:rsidRPr="00EC3E5F" w14:paraId="179FC2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BFB45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Stream API</w:t>
            </w:r>
          </w:p>
        </w:tc>
        <w:tc>
          <w:tcPr>
            <w:tcW w:w="0" w:type="auto"/>
            <w:vAlign w:val="center"/>
            <w:hideMark/>
          </w:tcPr>
          <w:p w14:paraId="0DC347A2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Filtering, sorting, and transforming collections</w:t>
            </w:r>
          </w:p>
        </w:tc>
      </w:tr>
      <w:tr w:rsidR="00EC3E5F" w:rsidRPr="00EC3E5F" w14:paraId="45DB5F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1D74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7D8DD96E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Representing potentially absent values, such as a user not found</w:t>
            </w:r>
          </w:p>
        </w:tc>
      </w:tr>
      <w:tr w:rsidR="00EC3E5F" w:rsidRPr="00EC3E5F" w14:paraId="4FFF3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D712D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Method references</w:t>
            </w:r>
          </w:p>
        </w:tc>
        <w:tc>
          <w:tcPr>
            <w:tcW w:w="0" w:type="auto"/>
            <w:vAlign w:val="center"/>
            <w:hideMark/>
          </w:tcPr>
          <w:p w14:paraId="2F1B93BB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Simplifying lambda expressions</w:t>
            </w:r>
          </w:p>
        </w:tc>
      </w:tr>
      <w:tr w:rsidR="00EC3E5F" w:rsidRPr="00EC3E5F" w14:paraId="6AF87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74F0A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Functional interfaces</w:t>
            </w:r>
          </w:p>
        </w:tc>
        <w:tc>
          <w:tcPr>
            <w:tcW w:w="0" w:type="auto"/>
            <w:vAlign w:val="center"/>
            <w:hideMark/>
          </w:tcPr>
          <w:p w14:paraId="40DFF64B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Using Predicate, Function, and Consumer where appropriate</w:t>
            </w:r>
          </w:p>
        </w:tc>
      </w:tr>
      <w:tr w:rsidR="00EC3E5F" w:rsidRPr="00EC3E5F" w14:paraId="35ED0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03D3E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java.time</w:t>
            </w:r>
            <w:proofErr w:type="spellEnd"/>
            <w:proofErr w:type="gramEnd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 xml:space="preserve"> API</w:t>
            </w:r>
          </w:p>
        </w:tc>
        <w:tc>
          <w:tcPr>
            <w:tcW w:w="0" w:type="auto"/>
            <w:vAlign w:val="center"/>
            <w:hideMark/>
          </w:tcPr>
          <w:p w14:paraId="47CA4605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 xml:space="preserve">Handling dates and times with </w:t>
            </w:r>
            <w:proofErr w:type="spellStart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LocalDate</w:t>
            </w:r>
            <w:proofErr w:type="spellEnd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LocalDateTime</w:t>
            </w:r>
            <w:proofErr w:type="spellEnd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, etc.</w:t>
            </w:r>
          </w:p>
        </w:tc>
      </w:tr>
    </w:tbl>
    <w:p w14:paraId="2FB71077" w14:textId="77777777" w:rsidR="00EC3E5F" w:rsidRDefault="00EC3E5F" w:rsidP="00707BFC">
      <w:pPr>
        <w:spacing w:after="0"/>
        <w:rPr>
          <w:rFonts w:cstheme="minorHAnsi"/>
          <w:b/>
          <w:bCs/>
          <w:color w:val="000000" w:themeColor="text1"/>
        </w:rPr>
      </w:pPr>
    </w:p>
    <w:p w14:paraId="125AF0C3" w14:textId="2C7C78F3" w:rsidR="00E73D94" w:rsidRPr="00E73D94" w:rsidRDefault="00E73D94" w:rsidP="00E73D94">
      <w:pPr>
        <w:spacing w:after="0"/>
        <w:rPr>
          <w:rFonts w:cstheme="minorHAnsi"/>
          <w:color w:val="000000" w:themeColor="text1"/>
        </w:rPr>
      </w:pPr>
      <w:r w:rsidRPr="00E73D94">
        <w:rPr>
          <w:rFonts w:cstheme="minorHAnsi"/>
          <w:color w:val="000000" w:themeColor="text1"/>
        </w:rPr>
        <w:t>Java 8: Lambda, Streams, Functional Interfaces, Optional, collections processing.</w:t>
      </w:r>
    </w:p>
    <w:p w14:paraId="45D31ABE" w14:textId="34D48550" w:rsidR="00E73D94" w:rsidRPr="00E73D94" w:rsidRDefault="00E73D94" w:rsidP="00E73D94">
      <w:pPr>
        <w:spacing w:after="0"/>
        <w:rPr>
          <w:rFonts w:cstheme="minorHAnsi"/>
          <w:color w:val="000000" w:themeColor="text1"/>
        </w:rPr>
      </w:pPr>
      <w:r w:rsidRPr="00E73D94">
        <w:rPr>
          <w:rFonts w:cstheme="minorHAnsi"/>
          <w:color w:val="000000" w:themeColor="text1"/>
        </w:rPr>
        <w:t xml:space="preserve">Java 17: Records, sealed classes, pattern matching for </w:t>
      </w:r>
      <w:proofErr w:type="spellStart"/>
      <w:r w:rsidRPr="00E73D94">
        <w:rPr>
          <w:rFonts w:cstheme="minorHAnsi"/>
          <w:color w:val="000000" w:themeColor="text1"/>
        </w:rPr>
        <w:t>instanceof</w:t>
      </w:r>
      <w:proofErr w:type="spellEnd"/>
      <w:r w:rsidRPr="00E73D94">
        <w:rPr>
          <w:rFonts w:cstheme="minorHAnsi"/>
          <w:color w:val="000000" w:themeColor="text1"/>
        </w:rPr>
        <w:t>, text blocks.</w:t>
      </w:r>
    </w:p>
    <w:p w14:paraId="4EB5C3D0" w14:textId="6FBDD9A5" w:rsidR="00E73D94" w:rsidRPr="00E73D94" w:rsidRDefault="00E73D94" w:rsidP="00E73D94">
      <w:pPr>
        <w:spacing w:after="0"/>
        <w:rPr>
          <w:rFonts w:cstheme="minorHAnsi"/>
          <w:color w:val="000000" w:themeColor="text1"/>
        </w:rPr>
      </w:pPr>
      <w:r w:rsidRPr="00E73D94">
        <w:rPr>
          <w:rFonts w:cstheme="minorHAnsi"/>
          <w:color w:val="000000" w:themeColor="text1"/>
        </w:rPr>
        <w:t>Java 21: Virtual threads and their differences from platform threads; pattern matching for switch; record patterns.</w:t>
      </w:r>
    </w:p>
    <w:p w14:paraId="437FE465" w14:textId="77777777" w:rsidR="00E73D94" w:rsidRDefault="00E73D94" w:rsidP="00707BFC">
      <w:pPr>
        <w:spacing w:after="0"/>
        <w:rPr>
          <w:rFonts w:cstheme="minorHAnsi"/>
          <w:b/>
          <w:bCs/>
          <w:color w:val="000000" w:themeColor="text1"/>
        </w:rPr>
      </w:pPr>
    </w:p>
    <w:p w14:paraId="1FC8FE9A" w14:textId="77777777" w:rsidR="00213EA4" w:rsidRPr="00213EA4" w:rsidRDefault="00213EA4" w:rsidP="00213EA4">
      <w:pPr>
        <w:spacing w:after="0"/>
        <w:rPr>
          <w:rFonts w:cstheme="minorHAnsi"/>
          <w:b/>
          <w:bCs/>
          <w:color w:val="000000" w:themeColor="text1"/>
        </w:rPr>
      </w:pPr>
      <w:r w:rsidRPr="00213EA4">
        <w:rPr>
          <w:rFonts w:cstheme="minorHAnsi"/>
          <w:b/>
          <w:bCs/>
          <w:color w:val="000000" w:themeColor="text1"/>
        </w:rPr>
        <w:t>Java Collections Framework</w:t>
      </w:r>
    </w:p>
    <w:p w14:paraId="2072EE87" w14:textId="59902A41" w:rsidR="00E73D94" w:rsidRPr="00213EA4" w:rsidRDefault="00213EA4" w:rsidP="00213EA4">
      <w:pPr>
        <w:spacing w:after="0"/>
        <w:rPr>
          <w:rFonts w:cstheme="minorHAnsi"/>
          <w:color w:val="000000" w:themeColor="text1"/>
        </w:rPr>
      </w:pPr>
      <w:r w:rsidRPr="00213EA4">
        <w:rPr>
          <w:rFonts w:cstheme="minorHAnsi"/>
          <w:color w:val="000000" w:themeColor="text1"/>
        </w:rPr>
        <w:t>"I use collections to store and process application data based on the access pattern and requirements."</w:t>
      </w:r>
    </w:p>
    <w:p w14:paraId="3B04773D" w14:textId="77777777" w:rsidR="00213EA4" w:rsidRDefault="00213EA4" w:rsidP="00707BFC">
      <w:pPr>
        <w:spacing w:after="0"/>
        <w:rPr>
          <w:rFonts w:cstheme="minorHAnsi"/>
          <w:b/>
          <w:bCs/>
          <w:color w:val="000000" w:themeColor="text1"/>
        </w:rPr>
      </w:pPr>
    </w:p>
    <w:p w14:paraId="6BD84F83" w14:textId="03112B1D" w:rsidR="00E73D94" w:rsidRDefault="00E73D94" w:rsidP="00707BFC">
      <w:pPr>
        <w:spacing w:after="0"/>
        <w:rPr>
          <w:b/>
          <w:bCs/>
        </w:rPr>
      </w:pPr>
      <w:r>
        <w:rPr>
          <w:rFonts w:cstheme="minorHAnsi"/>
          <w:b/>
          <w:bCs/>
          <w:color w:val="000000" w:themeColor="text1"/>
        </w:rPr>
        <w:t xml:space="preserve">2. </w:t>
      </w:r>
      <w:r>
        <w:t xml:space="preserve"> </w:t>
      </w:r>
      <w:r w:rsidRPr="00E73D94">
        <w:rPr>
          <w:b/>
          <w:bCs/>
        </w:rPr>
        <w:t>Abstract class vs Interface</w:t>
      </w:r>
      <w:r w:rsidR="00372306">
        <w:rPr>
          <w:b/>
          <w:bCs/>
        </w:rPr>
        <w:t>?</w:t>
      </w:r>
    </w:p>
    <w:p w14:paraId="18BCB128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0A338D">
        <w:rPr>
          <w:rFonts w:cstheme="minorHAnsi"/>
          <w:color w:val="000000" w:themeColor="text1"/>
          <w:sz w:val="22"/>
          <w:szCs w:val="22"/>
        </w:rPr>
        <w:t>An abstract class supports shared state, constructors, and both abstract and concrete methods.</w:t>
      </w:r>
    </w:p>
    <w:p w14:paraId="19E4FF76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E348FE">
        <w:rPr>
          <w:rFonts w:cstheme="minorHAnsi"/>
          <w:color w:val="000000" w:themeColor="text1"/>
          <w:sz w:val="22"/>
          <w:szCs w:val="22"/>
        </w:rPr>
        <w:t>An abstract class can have a constructor to initialize shared state inherited by subclasses</w:t>
      </w:r>
    </w:p>
    <w:p w14:paraId="012900A0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1D09BACA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0A338D">
        <w:rPr>
          <w:rFonts w:cstheme="minorHAnsi"/>
          <w:color w:val="000000" w:themeColor="text1"/>
          <w:sz w:val="22"/>
          <w:szCs w:val="22"/>
        </w:rPr>
        <w:t>An interface primarily defines a contract and supports multiple inheritance of type, because a class can implement multiple interfaces but extend only one class.</w:t>
      </w:r>
    </w:p>
    <w:p w14:paraId="194FA7DC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An </w:t>
      </w:r>
      <w:r w:rsidRPr="007A3B33">
        <w:rPr>
          <w:rFonts w:cstheme="minorHAnsi"/>
          <w:color w:val="000000" w:themeColor="text1"/>
          <w:sz w:val="22"/>
          <w:szCs w:val="22"/>
        </w:rPr>
        <w:t>interface cannot have a constructor because it cannot be instantiated and does not maintain per-object instance state.</w:t>
      </w:r>
    </w:p>
    <w:p w14:paraId="0F505AEB" w14:textId="77777777" w:rsidR="00372306" w:rsidRPr="00372306" w:rsidRDefault="00372306" w:rsidP="00707BFC">
      <w:pPr>
        <w:spacing w:after="0"/>
        <w:rPr>
          <w:rFonts w:cstheme="minorHAnsi"/>
          <w:color w:val="000000" w:themeColor="text1"/>
        </w:rPr>
      </w:pPr>
    </w:p>
    <w:p w14:paraId="2D13FB66" w14:textId="6C65613B" w:rsidR="00707BFC" w:rsidRPr="00D4032E" w:rsidRDefault="00D4032E" w:rsidP="00707BFC">
      <w:pPr>
        <w:spacing w:after="0"/>
        <w:rPr>
          <w:rFonts w:cstheme="minorHAnsi"/>
          <w:b/>
          <w:bCs/>
          <w:color w:val="000000" w:themeColor="text1"/>
        </w:rPr>
      </w:pPr>
      <w:r w:rsidRPr="00D4032E">
        <w:rPr>
          <w:rFonts w:cstheme="minorHAnsi"/>
          <w:b/>
          <w:bCs/>
          <w:color w:val="000000" w:themeColor="text1"/>
        </w:rPr>
        <w:t>3</w:t>
      </w:r>
      <w:r w:rsidR="00707BFC" w:rsidRPr="00D4032E">
        <w:rPr>
          <w:rFonts w:cstheme="minorHAnsi"/>
          <w:b/>
          <w:bCs/>
          <w:color w:val="000000" w:themeColor="text1"/>
        </w:rPr>
        <w:t xml:space="preserve">. Equals, </w:t>
      </w:r>
      <w:proofErr w:type="spellStart"/>
      <w:r w:rsidR="00707BFC" w:rsidRPr="00D4032E">
        <w:rPr>
          <w:rFonts w:cstheme="minorHAnsi"/>
          <w:b/>
          <w:bCs/>
          <w:color w:val="000000" w:themeColor="text1"/>
        </w:rPr>
        <w:t>hascode</w:t>
      </w:r>
      <w:proofErr w:type="spellEnd"/>
      <w:r w:rsidR="00707BFC" w:rsidRPr="00D4032E">
        <w:rPr>
          <w:rFonts w:cstheme="minorHAnsi"/>
          <w:b/>
          <w:bCs/>
          <w:color w:val="000000" w:themeColor="text1"/>
        </w:rPr>
        <w:t>, ==</w:t>
      </w:r>
    </w:p>
    <w:p w14:paraId="72A04155" w14:textId="77777777" w:rsidR="00707BFC" w:rsidRPr="00D4032E" w:rsidRDefault="00707BFC" w:rsidP="00707BFC">
      <w:pPr>
        <w:spacing w:after="0"/>
        <w:rPr>
          <w:rFonts w:cstheme="minorHAnsi"/>
          <w:color w:val="000000" w:themeColor="text1"/>
        </w:rPr>
      </w:pPr>
      <w:proofErr w:type="gramStart"/>
      <w:r w:rsidRPr="008A1DCB">
        <w:rPr>
          <w:rFonts w:cstheme="minorHAnsi"/>
          <w:b/>
          <w:bCs/>
          <w:color w:val="000000" w:themeColor="text1"/>
        </w:rPr>
        <w:t>equals(</w:t>
      </w:r>
      <w:proofErr w:type="gramEnd"/>
      <w:r w:rsidRPr="008A1DCB">
        <w:rPr>
          <w:rFonts w:cstheme="minorHAnsi"/>
          <w:b/>
          <w:bCs/>
          <w:color w:val="000000" w:themeColor="text1"/>
        </w:rPr>
        <w:t xml:space="preserve">): </w:t>
      </w:r>
      <w:r w:rsidRPr="00D4032E">
        <w:rPr>
          <w:rFonts w:cstheme="minorHAnsi"/>
          <w:color w:val="000000" w:themeColor="text1"/>
        </w:rPr>
        <w:t>compares logically equality / value?"</w:t>
      </w:r>
    </w:p>
    <w:p w14:paraId="08F74C73" w14:textId="77777777" w:rsidR="00707BFC" w:rsidRDefault="00707BFC" w:rsidP="00707BFC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=</w:t>
      </w:r>
      <w:proofErr w:type="gramStart"/>
      <w:r>
        <w:rPr>
          <w:rFonts w:cstheme="minorHAnsi"/>
          <w:b/>
          <w:bCs/>
          <w:color w:val="000000" w:themeColor="text1"/>
        </w:rPr>
        <w:t>=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D4032E">
        <w:rPr>
          <w:rFonts w:cstheme="minorHAnsi"/>
          <w:color w:val="000000" w:themeColor="text1"/>
        </w:rPr>
        <w:t>compares object reference</w:t>
      </w:r>
      <w:r w:rsidRPr="008A1DCB">
        <w:rPr>
          <w:rFonts w:cstheme="minorHAnsi"/>
          <w:color w:val="000000" w:themeColor="text1"/>
        </w:rPr>
        <w:br/>
      </w:r>
      <w:proofErr w:type="spellStart"/>
      <w:proofErr w:type="gramStart"/>
      <w:r w:rsidRPr="008A1DCB">
        <w:rPr>
          <w:rFonts w:cstheme="minorHAnsi"/>
          <w:b/>
          <w:bCs/>
          <w:color w:val="000000" w:themeColor="text1"/>
        </w:rPr>
        <w:t>hashCode</w:t>
      </w:r>
      <w:proofErr w:type="spellEnd"/>
      <w:r w:rsidRPr="008A1DCB">
        <w:rPr>
          <w:rFonts w:cstheme="minorHAnsi"/>
          <w:b/>
          <w:bCs/>
          <w:color w:val="000000" w:themeColor="text1"/>
        </w:rPr>
        <w:t>(</w:t>
      </w:r>
      <w:proofErr w:type="gramEnd"/>
      <w:r w:rsidRPr="008A1DCB">
        <w:rPr>
          <w:rFonts w:cstheme="minorHAnsi"/>
          <w:b/>
          <w:bCs/>
          <w:color w:val="000000" w:themeColor="text1"/>
        </w:rPr>
        <w:t xml:space="preserve">) answers: </w:t>
      </w:r>
      <w:r w:rsidRPr="00D4032E">
        <w:rPr>
          <w:rFonts w:cstheme="minorHAnsi"/>
          <w:color w:val="000000" w:themeColor="text1"/>
        </w:rPr>
        <w:t>"Which hash bucket should this object belong to?"</w:t>
      </w:r>
    </w:p>
    <w:p w14:paraId="123C80EB" w14:textId="77777777" w:rsidR="00707BFC" w:rsidRPr="001247BE" w:rsidRDefault="00707BFC" w:rsidP="00707BFC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1247BE">
        <w:rPr>
          <w:rFonts w:cstheme="minorHAnsi"/>
          <w:color w:val="000000" w:themeColor="text1"/>
        </w:rPr>
        <w:t>hashCode</w:t>
      </w:r>
      <w:proofErr w:type="spellEnd"/>
      <w:r w:rsidRPr="001247BE">
        <w:rPr>
          <w:rFonts w:cstheme="minorHAnsi"/>
          <w:color w:val="000000" w:themeColor="text1"/>
        </w:rPr>
        <w:t>(</w:t>
      </w:r>
      <w:proofErr w:type="gramEnd"/>
      <w:r w:rsidRPr="001247BE">
        <w:rPr>
          <w:rFonts w:cstheme="minorHAnsi"/>
          <w:color w:val="000000" w:themeColor="text1"/>
        </w:rPr>
        <w:t>) generates a hash value that hash-based collections such as HashMap and HashSet use to determine the bucket/location where an object should be stored or searched."</w:t>
      </w:r>
    </w:p>
    <w:p w14:paraId="362A6022" w14:textId="77777777" w:rsidR="00707BFC" w:rsidRDefault="00707BFC" w:rsidP="00707BFC">
      <w:pPr>
        <w:spacing w:after="0"/>
        <w:rPr>
          <w:rFonts w:cstheme="minorHAnsi"/>
          <w:color w:val="000000" w:themeColor="text1"/>
        </w:rPr>
      </w:pPr>
    </w:p>
    <w:p w14:paraId="12B6CB00" w14:textId="77777777" w:rsidR="00707BFC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a.equals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(b) is true, then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a.hashCode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() MUST equal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b.hashCode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().</w:t>
      </w:r>
    </w:p>
    <w:p w14:paraId="09967FE4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DB50CD7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String a = new 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String(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"10");</w:t>
      </w:r>
    </w:p>
    <w:p w14:paraId="55BA8B17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String b = new 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String(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"10");</w:t>
      </w:r>
    </w:p>
    <w:p w14:paraId="7076DC47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AED715A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a.equals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(b)); // true</w:t>
      </w:r>
    </w:p>
    <w:p w14:paraId="2222505B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(a == b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);   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   // false</w:t>
      </w:r>
    </w:p>
    <w:p w14:paraId="1971718D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</w:p>
    <w:p w14:paraId="301DF46F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</w:rPr>
      </w:pPr>
      <w:r w:rsidRPr="00340D34">
        <w:rPr>
          <w:rFonts w:cstheme="minorHAnsi"/>
          <w:b/>
          <w:bCs/>
          <w:color w:val="000000" w:themeColor="text1"/>
        </w:rPr>
        <w:t>HashMap → fast but unsafe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Hashtable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but coarse-grained locking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ConcurrentHashMap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+ designed for high concurrency</w:t>
      </w:r>
    </w:p>
    <w:p w14:paraId="0837015F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</w:rPr>
      </w:pPr>
    </w:p>
    <w:p w14:paraId="413C521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CB0676">
        <w:rPr>
          <w:rFonts w:cstheme="minorHAnsi"/>
          <w:color w:val="000000" w:themeColor="text1"/>
        </w:rPr>
        <w:t>3.</w:t>
      </w:r>
      <w:r>
        <w:rPr>
          <w:rFonts w:cstheme="minorHAnsi"/>
          <w:color w:val="000000" w:themeColor="text1"/>
        </w:rPr>
        <w:br/>
      </w:r>
      <w:r w:rsidRPr="00CB0676">
        <w:rPr>
          <w:rFonts w:cstheme="minorHAnsi"/>
          <w:b/>
          <w:bCs/>
          <w:color w:val="000000" w:themeColor="text1"/>
        </w:rPr>
        <w:t xml:space="preserve">String → </w:t>
      </w:r>
      <w:r w:rsidRPr="00CB0676">
        <w:rPr>
          <w:rFonts w:cstheme="minorHAnsi"/>
          <w:color w:val="000000" w:themeColor="text1"/>
        </w:rPr>
        <w:t>immutable</w:t>
      </w:r>
      <w:r w:rsidRPr="00CB0676">
        <w:rPr>
          <w:rFonts w:cstheme="minorHAnsi"/>
          <w:color w:val="000000" w:themeColor="text1"/>
        </w:rPr>
        <w:br/>
      </w:r>
      <w:r w:rsidRPr="00CB0676">
        <w:rPr>
          <w:rFonts w:cstheme="minorHAnsi"/>
          <w:b/>
          <w:bCs/>
          <w:color w:val="000000" w:themeColor="text1"/>
        </w:rPr>
        <w:t xml:space="preserve">StringBuilder → </w:t>
      </w:r>
      <w:r w:rsidRPr="00CB0676">
        <w:rPr>
          <w:rFonts w:cstheme="minorHAnsi"/>
          <w:color w:val="000000" w:themeColor="text1"/>
        </w:rPr>
        <w:t>mutable, not thread-safe, preferred for normal manipulation</w:t>
      </w:r>
      <w:r w:rsidRPr="00CB0676">
        <w:rPr>
          <w:rFonts w:cstheme="minorHAnsi"/>
          <w:color w:val="000000" w:themeColor="text1"/>
        </w:rPr>
        <w:br/>
      </w:r>
      <w:proofErr w:type="spellStart"/>
      <w:r w:rsidRPr="00CB0676">
        <w:rPr>
          <w:rFonts w:cstheme="minorHAnsi"/>
          <w:b/>
          <w:bCs/>
          <w:color w:val="000000" w:themeColor="text1"/>
        </w:rPr>
        <w:t>StringBuffer</w:t>
      </w:r>
      <w:proofErr w:type="spellEnd"/>
      <w:r w:rsidRPr="00CB0676">
        <w:rPr>
          <w:rFonts w:cstheme="minorHAnsi"/>
          <w:b/>
          <w:bCs/>
          <w:color w:val="000000" w:themeColor="text1"/>
        </w:rPr>
        <w:t xml:space="preserve"> → </w:t>
      </w:r>
      <w:r w:rsidRPr="00CB0676">
        <w:rPr>
          <w:rFonts w:cstheme="minorHAnsi"/>
          <w:color w:val="000000" w:themeColor="text1"/>
        </w:rPr>
        <w:t>mutable, synchronized/thread-safe, legacy/specialized use case</w:t>
      </w:r>
    </w:p>
    <w:p w14:paraId="4225CEC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1A2CFC">
        <w:rPr>
          <w:rFonts w:cstheme="minorHAnsi"/>
          <w:color w:val="000000" w:themeColor="text1"/>
        </w:rPr>
        <w:t>ExecutorService</w:t>
      </w:r>
      <w:r>
        <w:rPr>
          <w:rFonts w:cstheme="minorHAnsi"/>
          <w:color w:val="000000" w:themeColor="text1"/>
        </w:rPr>
        <w:t xml:space="preserve"> (see above note)</w:t>
      </w:r>
    </w:p>
    <w:p w14:paraId="3F7AE91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</w:p>
    <w:p w14:paraId="694CB254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B95E58">
        <w:rPr>
          <w:rFonts w:cstheme="minorHAnsi"/>
          <w:b/>
          <w:bCs/>
          <w:color w:val="000000" w:themeColor="text1"/>
        </w:rPr>
        <w:t xml:space="preserve">final → </w:t>
      </w:r>
      <w:r w:rsidRPr="00B95E58">
        <w:rPr>
          <w:rFonts w:cstheme="minorHAnsi"/>
          <w:color w:val="000000" w:themeColor="text1"/>
        </w:rPr>
        <w:t>restrict/change</w:t>
      </w:r>
    </w:p>
    <w:p w14:paraId="3E622957" w14:textId="77777777" w:rsidR="00707BFC" w:rsidRPr="00A7115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A7115D">
        <w:rPr>
          <w:rFonts w:cstheme="minorHAnsi"/>
          <w:color w:val="000000" w:themeColor="text1"/>
          <w:sz w:val="22"/>
          <w:szCs w:val="22"/>
        </w:rPr>
        <w:t>final is used to prevent modification, method overriding, or inheritance depending on whether it is applied to a variable, method, or class.</w:t>
      </w:r>
    </w:p>
    <w:p w14:paraId="56D8CCDD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class Parent {</w:t>
      </w:r>
    </w:p>
    <w:p w14:paraId="56382774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E36B71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int x = 10;</w:t>
      </w:r>
    </w:p>
    <w:p w14:paraId="434E7FEE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="Segoe UI Emoji"/>
          <w:color w:val="EE0000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x = 20; // </w:t>
      </w:r>
      <w:r w:rsidRPr="00CC18A0">
        <w:rPr>
          <w:rFonts w:ascii="Segoe UI Emoji" w:hAnsi="Segoe UI Emoji" w:cs="Segoe UI Emoji"/>
          <w:color w:val="EE0000"/>
          <w:sz w:val="16"/>
          <w:szCs w:val="16"/>
        </w:rPr>
        <w:t>❌</w:t>
      </w:r>
    </w:p>
    <w:p w14:paraId="358EB1CA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E47748A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CC18A0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void </w:t>
      </w:r>
      <w:proofErr w:type="gram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show(</w:t>
      </w:r>
      <w:proofErr w:type="gram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564EAA06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("Hello");</w:t>
      </w:r>
    </w:p>
    <w:p w14:paraId="22DD847E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2730A739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08BFA32" w14:textId="77777777" w:rsidR="00707BFC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A child class </w:t>
      </w:r>
      <w:r w:rsidRPr="00CC18A0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cannot override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show(</w:t>
      </w:r>
      <w:proofErr w:type="gram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).</w:t>
      </w:r>
    </w:p>
    <w:p w14:paraId="650A0463" w14:textId="77777777" w:rsidR="00707BFC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573AF5" w14:textId="77777777" w:rsidR="00707BFC" w:rsidRPr="00AC6406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36B71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 class User {</w:t>
      </w:r>
    </w:p>
    <w:p w14:paraId="497D9F8C" w14:textId="77777777" w:rsidR="00707BFC" w:rsidRPr="00AC6406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35E8FD4" w14:textId="77777777" w:rsidR="00707BFC" w:rsidRPr="00AC6406" w:rsidRDefault="00707BFC" w:rsidP="00707BFC">
      <w:pPr>
        <w:tabs>
          <w:tab w:val="left" w:pos="10420"/>
        </w:tabs>
        <w:spacing w:after="0"/>
        <w:rPr>
          <w:rFonts w:ascii="Consolas" w:hAnsi="Consolas" w:cs="Segoe UI Emoji"/>
          <w:color w:val="000000" w:themeColor="text1"/>
          <w:sz w:val="16"/>
          <w:szCs w:val="16"/>
        </w:rPr>
      </w:pP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class Admin extends User </w:t>
      </w:r>
      <w:proofErr w:type="gramStart"/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>{ }</w:t>
      </w:r>
      <w:proofErr w:type="gramEnd"/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E36B71">
        <w:rPr>
          <w:rFonts w:ascii="Segoe UI Emoji" w:hAnsi="Segoe UI Emoji" w:cs="Segoe UI Emoji"/>
          <w:color w:val="EE0000"/>
          <w:sz w:val="16"/>
          <w:szCs w:val="16"/>
        </w:rPr>
        <w:t>❌</w:t>
      </w:r>
      <w:r w:rsidRPr="00E36B71">
        <w:rPr>
          <w:rFonts w:ascii="Consolas" w:hAnsi="Consolas"/>
          <w:color w:val="EE0000"/>
          <w:sz w:val="16"/>
          <w:szCs w:val="16"/>
        </w:rPr>
        <w:t xml:space="preserve"> </w:t>
      </w:r>
      <w:r w:rsidRPr="00AC6406">
        <w:rPr>
          <w:rFonts w:ascii="Consolas" w:hAnsi="Consolas" w:cs="Segoe UI Emoji"/>
          <w:color w:val="000000" w:themeColor="text1"/>
          <w:sz w:val="16"/>
          <w:szCs w:val="16"/>
        </w:rPr>
        <w:t>Cannot be inherited</w:t>
      </w:r>
    </w:p>
    <w:p w14:paraId="0DC0AD48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B95E58">
        <w:rPr>
          <w:rFonts w:cstheme="minorHAnsi"/>
          <w:color w:val="000000" w:themeColor="text1"/>
        </w:rPr>
        <w:br/>
      </w:r>
      <w:r w:rsidRPr="00B95E58">
        <w:rPr>
          <w:rFonts w:cstheme="minorHAnsi"/>
          <w:b/>
          <w:bCs/>
          <w:color w:val="000000" w:themeColor="text1"/>
        </w:rPr>
        <w:t xml:space="preserve">static → </w:t>
      </w:r>
      <w:r w:rsidRPr="00B95E58">
        <w:rPr>
          <w:rFonts w:cstheme="minorHAnsi"/>
          <w:color w:val="000000" w:themeColor="text1"/>
        </w:rPr>
        <w:t>belongs to class</w:t>
      </w:r>
      <w:r w:rsidRPr="00B95E58">
        <w:rPr>
          <w:rFonts w:cstheme="minorHAnsi"/>
          <w:color w:val="000000" w:themeColor="text1"/>
        </w:rPr>
        <w:br/>
      </w:r>
      <w:r w:rsidRPr="00B95E58">
        <w:rPr>
          <w:rFonts w:cstheme="minorHAnsi"/>
          <w:b/>
          <w:bCs/>
          <w:color w:val="000000" w:themeColor="text1"/>
        </w:rPr>
        <w:t xml:space="preserve">abstract → </w:t>
      </w:r>
      <w:r w:rsidRPr="00B95E58">
        <w:rPr>
          <w:rFonts w:cstheme="minorHAnsi"/>
          <w:color w:val="000000" w:themeColor="text1"/>
        </w:rPr>
        <w:t>incomplete, must be implemented</w:t>
      </w:r>
    </w:p>
    <w:p w14:paraId="33C460F9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A7115D">
        <w:rPr>
          <w:rFonts w:cstheme="minorHAnsi"/>
          <w:color w:val="000000" w:themeColor="text1"/>
          <w:sz w:val="22"/>
          <w:szCs w:val="22"/>
        </w:rPr>
        <w:t>abstract is used to define incomplete classes or methods. An abstract method has no implementation and must be implemented by a concrete subclass.</w:t>
      </w:r>
      <w:r w:rsidRPr="00A7115D">
        <w:rPr>
          <w:rFonts w:cstheme="minorHAnsi"/>
          <w:color w:val="000000" w:themeColor="text1"/>
          <w:sz w:val="22"/>
          <w:szCs w:val="22"/>
        </w:rPr>
        <w:tab/>
      </w:r>
    </w:p>
    <w:p w14:paraId="0FC904AE" w14:textId="77777777" w:rsidR="00707BFC" w:rsidRPr="007826D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7826DD">
        <w:rPr>
          <w:rFonts w:cstheme="minorHAnsi"/>
          <w:color w:val="000000" w:themeColor="text1"/>
        </w:rPr>
        <w:t xml:space="preserve">6. HashMap / </w:t>
      </w:r>
      <w:proofErr w:type="spellStart"/>
      <w:r w:rsidRPr="007826DD">
        <w:rPr>
          <w:rFonts w:cstheme="minorHAnsi"/>
          <w:color w:val="000000" w:themeColor="text1"/>
        </w:rPr>
        <w:t>ConcurrentHashMap</w:t>
      </w:r>
      <w:proofErr w:type="spellEnd"/>
    </w:p>
    <w:p w14:paraId="2DC540FB" w14:textId="77777777" w:rsidR="00707BFC" w:rsidRPr="007826D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7826DD">
        <w:rPr>
          <w:rFonts w:cstheme="minorHAnsi"/>
          <w:b/>
          <w:bCs/>
          <w:color w:val="000000" w:themeColor="text1"/>
        </w:rPr>
        <w:t>HashMap</w:t>
      </w:r>
      <w:r w:rsidRPr="007826DD">
        <w:rPr>
          <w:rFonts w:cstheme="minorHAnsi"/>
          <w:color w:val="000000" w:themeColor="text1"/>
        </w:rPr>
        <w:t xml:space="preserve"> is not thread-safe and is generally used when the map is accessed by a single thread or externally synchronized. </w:t>
      </w:r>
    </w:p>
    <w:p w14:paraId="035AB8C0" w14:textId="77777777" w:rsidR="00707BFC" w:rsidRPr="007826D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proofErr w:type="spellStart"/>
      <w:r w:rsidRPr="007826DD">
        <w:rPr>
          <w:rFonts w:cstheme="minorHAnsi"/>
          <w:b/>
          <w:bCs/>
          <w:color w:val="000000" w:themeColor="text1"/>
        </w:rPr>
        <w:t>ConcurrentHashMap</w:t>
      </w:r>
      <w:proofErr w:type="spellEnd"/>
      <w:r w:rsidRPr="007826DD">
        <w:rPr>
          <w:rFonts w:cstheme="minorHAnsi"/>
          <w:color w:val="000000" w:themeColor="text1"/>
        </w:rPr>
        <w:t xml:space="preserve"> is designed for concurrent access by multiple threads and provides thread-safe operations with better concurrency than synchronizing the entire map. Unlike HashMap, it does not allow null keys or null values.</w:t>
      </w:r>
    </w:p>
    <w:p w14:paraId="4A6E4FE0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  <w:sz w:val="22"/>
          <w:szCs w:val="22"/>
        </w:rPr>
      </w:pPr>
      <w:r w:rsidRPr="00D02BE0">
        <w:rPr>
          <w:rFonts w:cstheme="minorHAnsi"/>
          <w:b/>
          <w:bCs/>
          <w:color w:val="000000" w:themeColor="text1"/>
          <w:sz w:val="22"/>
          <w:szCs w:val="22"/>
        </w:rPr>
        <w:t>HashMap Working:</w:t>
      </w:r>
    </w:p>
    <w:p w14:paraId="04FB3213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565043">
        <w:rPr>
          <w:rFonts w:cstheme="minorHAnsi"/>
          <w:color w:val="000000" w:themeColor="text1"/>
          <w:sz w:val="22"/>
          <w:szCs w:val="22"/>
        </w:rPr>
        <w:t xml:space="preserve">HashMap stores entries in a bucket array. It processes a key's </w:t>
      </w:r>
      <w:proofErr w:type="spellStart"/>
      <w:proofErr w:type="gramStart"/>
      <w:r w:rsidRPr="00565043">
        <w:rPr>
          <w:rFonts w:cstheme="minorHAnsi"/>
          <w:color w:val="000000" w:themeColor="text1"/>
          <w:sz w:val="22"/>
          <w:szCs w:val="22"/>
        </w:rPr>
        <w:t>hashCode</w:t>
      </w:r>
      <w:proofErr w:type="spellEnd"/>
      <w:r w:rsidRPr="00565043">
        <w:rPr>
          <w:rFonts w:cstheme="minorHAnsi"/>
          <w:color w:val="000000" w:themeColor="text1"/>
          <w:sz w:val="22"/>
          <w:szCs w:val="22"/>
        </w:rPr>
        <w:t>(</w:t>
      </w:r>
      <w:proofErr w:type="gramEnd"/>
      <w:r w:rsidRPr="00565043">
        <w:rPr>
          <w:rFonts w:cstheme="minorHAnsi"/>
          <w:color w:val="000000" w:themeColor="text1"/>
          <w:sz w:val="22"/>
          <w:szCs w:val="22"/>
        </w:rPr>
        <w:t>) to determine a bucket index.</w:t>
      </w:r>
    </w:p>
    <w:p w14:paraId="33BCB362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565043">
        <w:rPr>
          <w:rFonts w:cstheme="minorHAnsi"/>
          <w:color w:val="000000" w:themeColor="text1"/>
          <w:sz w:val="22"/>
          <w:szCs w:val="22"/>
        </w:rPr>
        <w:t xml:space="preserve">If multiple keys land in the same bucket, it handles collisions using linked nodes and may convert a heavily collided bucket into a red-black tree. It uses </w:t>
      </w:r>
      <w:proofErr w:type="gramStart"/>
      <w:r w:rsidRPr="00565043">
        <w:rPr>
          <w:rFonts w:cstheme="minorHAnsi"/>
          <w:color w:val="000000" w:themeColor="text1"/>
          <w:sz w:val="22"/>
          <w:szCs w:val="22"/>
        </w:rPr>
        <w:t>equals(</w:t>
      </w:r>
      <w:proofErr w:type="gramEnd"/>
      <w:r w:rsidRPr="00565043">
        <w:rPr>
          <w:rFonts w:cstheme="minorHAnsi"/>
          <w:color w:val="000000" w:themeColor="text1"/>
          <w:sz w:val="22"/>
          <w:szCs w:val="22"/>
        </w:rPr>
        <w:t xml:space="preserve">) to identify matching keys. The load factor determines the resize threshold, and resizing increases capacity and redistributes entries. Its average lookup and insertion complexity is </w:t>
      </w:r>
      <w:proofErr w:type="gramStart"/>
      <w:r w:rsidRPr="00565043">
        <w:rPr>
          <w:rFonts w:cstheme="minorHAnsi"/>
          <w:color w:val="000000" w:themeColor="text1"/>
          <w:sz w:val="22"/>
          <w:szCs w:val="22"/>
        </w:rPr>
        <w:t>O(</w:t>
      </w:r>
      <w:proofErr w:type="gramEnd"/>
      <w:r w:rsidRPr="00565043">
        <w:rPr>
          <w:rFonts w:cstheme="minorHAnsi"/>
          <w:color w:val="000000" w:themeColor="text1"/>
          <w:sz w:val="22"/>
          <w:szCs w:val="22"/>
        </w:rPr>
        <w:t>1)</w:t>
      </w:r>
      <w:r>
        <w:rPr>
          <w:rFonts w:cstheme="minorHAnsi"/>
          <w:color w:val="000000" w:themeColor="text1"/>
          <w:sz w:val="22"/>
          <w:szCs w:val="22"/>
        </w:rPr>
        <w:t>.</w:t>
      </w:r>
    </w:p>
    <w:p w14:paraId="693A7E1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0403D069" w14:textId="77777777" w:rsidR="00707BFC" w:rsidRPr="00C34834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- </w:t>
      </w:r>
      <w:r w:rsidRPr="004A2E2F">
        <w:rPr>
          <w:rFonts w:cstheme="minorHAnsi"/>
          <w:color w:val="000000" w:themeColor="text1"/>
          <w:sz w:val="22"/>
          <w:szCs w:val="22"/>
        </w:rPr>
        <w:t xml:space="preserve">Default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Hashmap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</w:t>
      </w:r>
      <w:r w:rsidRPr="004A2E2F">
        <w:rPr>
          <w:rFonts w:cstheme="minorHAnsi"/>
          <w:b/>
          <w:bCs/>
          <w:color w:val="000000" w:themeColor="text1"/>
          <w:sz w:val="22"/>
          <w:szCs w:val="22"/>
        </w:rPr>
        <w:t>Table or Bucket</w:t>
      </w:r>
      <w:r w:rsidRPr="004A2E2F">
        <w:rPr>
          <w:rFonts w:cstheme="minorHAnsi"/>
          <w:color w:val="000000" w:themeColor="text1"/>
          <w:sz w:val="22"/>
          <w:szCs w:val="22"/>
        </w:rPr>
        <w:t xml:space="preserve"> size is 16. Default </w:t>
      </w:r>
      <w:r w:rsidRPr="004A2E2F">
        <w:rPr>
          <w:rFonts w:cstheme="minorHAnsi"/>
          <w:b/>
          <w:bCs/>
          <w:color w:val="000000" w:themeColor="text1"/>
          <w:sz w:val="22"/>
          <w:szCs w:val="22"/>
        </w:rPr>
        <w:t>Load factor</w:t>
      </w:r>
      <w:r w:rsidRPr="004A2E2F">
        <w:rPr>
          <w:rFonts w:cstheme="minorHAnsi"/>
          <w:color w:val="000000" w:themeColor="text1"/>
          <w:sz w:val="22"/>
          <w:szCs w:val="22"/>
        </w:rPr>
        <w:t xml:space="preserve"> is </w:t>
      </w:r>
      <w:r w:rsidRPr="004A2E2F">
        <w:rPr>
          <w:rFonts w:cstheme="minorHAnsi"/>
          <w:b/>
          <w:bCs/>
          <w:color w:val="000000" w:themeColor="text1"/>
          <w:sz w:val="22"/>
          <w:szCs w:val="22"/>
        </w:rPr>
        <w:t>0.75</w:t>
      </w:r>
      <w:r>
        <w:rPr>
          <w:rFonts w:cstheme="minorHAnsi"/>
          <w:b/>
          <w:bCs/>
          <w:color w:val="000000" w:themeColor="text1"/>
          <w:sz w:val="22"/>
          <w:szCs w:val="22"/>
        </w:rPr>
        <w:t>.</w:t>
      </w:r>
      <w:r>
        <w:rPr>
          <w:rFonts w:cstheme="minorHAnsi"/>
          <w:color w:val="000000" w:themeColor="text1"/>
          <w:sz w:val="22"/>
          <w:szCs w:val="22"/>
        </w:rPr>
        <w:t xml:space="preserve"> </w:t>
      </w:r>
    </w:p>
    <w:p w14:paraId="215F0B63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- Load factor says if a Table reached threshold capacity (for 16 it will be 12 (16*.75), increase its capacity by double.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i.e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16, 32, 64. When capacity increases rehashing will be done again.</w:t>
      </w:r>
    </w:p>
    <w:p w14:paraId="56449421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b/>
          <w:bCs/>
          <w:color w:val="000000" w:themeColor="text1"/>
          <w:sz w:val="22"/>
          <w:szCs w:val="22"/>
        </w:rPr>
        <w:t xml:space="preserve">- </w:t>
      </w:r>
      <w:r w:rsidRPr="00C34834">
        <w:rPr>
          <w:rFonts w:cstheme="minorHAnsi"/>
          <w:b/>
          <w:bCs/>
          <w:color w:val="000000" w:themeColor="text1"/>
          <w:sz w:val="22"/>
          <w:szCs w:val="22"/>
        </w:rPr>
        <w:t xml:space="preserve">Bucket Linked List </w:t>
      </w:r>
      <w:r>
        <w:rPr>
          <w:rFonts w:cstheme="minorHAnsi"/>
          <w:color w:val="000000" w:themeColor="text1"/>
          <w:sz w:val="22"/>
          <w:szCs w:val="22"/>
        </w:rPr>
        <w:t xml:space="preserve">default </w:t>
      </w:r>
      <w:proofErr w:type="spellStart"/>
      <w:r w:rsidRPr="00375CF6">
        <w:rPr>
          <w:rFonts w:cstheme="minorHAnsi"/>
          <w:b/>
          <w:bCs/>
          <w:color w:val="000000" w:themeColor="text1"/>
          <w:sz w:val="22"/>
          <w:szCs w:val="22"/>
        </w:rPr>
        <w:t>Treefy</w:t>
      </w:r>
      <w:proofErr w:type="spellEnd"/>
      <w:r w:rsidRPr="00375CF6">
        <w:rPr>
          <w:rFonts w:cstheme="minorHAnsi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75CF6">
        <w:rPr>
          <w:rFonts w:cstheme="minorHAnsi"/>
          <w:b/>
          <w:bCs/>
          <w:color w:val="000000" w:themeColor="text1"/>
          <w:sz w:val="22"/>
          <w:szCs w:val="22"/>
        </w:rPr>
        <w:t>thresold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size is 8, when it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default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size is reached, Linked List will be converted into BST or Red-Black Tree.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Therefore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operation happens in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O(</w:t>
      </w:r>
      <w:proofErr w:type="gramEnd"/>
      <w:r>
        <w:rPr>
          <w:rFonts w:cstheme="minorHAnsi"/>
          <w:color w:val="000000" w:themeColor="text1"/>
          <w:sz w:val="22"/>
          <w:szCs w:val="22"/>
        </w:rPr>
        <w:t>1) or O(n) Or O(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logn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). The conversion from LL to BST is called as </w:t>
      </w:r>
      <w:proofErr w:type="spellStart"/>
      <w:r w:rsidRPr="00375CF6">
        <w:rPr>
          <w:rFonts w:cstheme="minorHAnsi"/>
          <w:color w:val="000000" w:themeColor="text1"/>
          <w:sz w:val="22"/>
          <w:szCs w:val="22"/>
        </w:rPr>
        <w:t>Treeification</w:t>
      </w:r>
      <w:proofErr w:type="spellEnd"/>
      <w:r>
        <w:rPr>
          <w:rFonts w:cstheme="minorHAnsi"/>
          <w:color w:val="000000" w:themeColor="text1"/>
          <w:sz w:val="22"/>
          <w:szCs w:val="22"/>
        </w:rPr>
        <w:t>.</w:t>
      </w:r>
    </w:p>
    <w:p w14:paraId="1FF3948D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5E96A18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1C02C8">
        <w:rPr>
          <w:rFonts w:cstheme="minorHAnsi"/>
          <w:noProof/>
          <w:color w:val="000000" w:themeColor="text1"/>
          <w:sz w:val="22"/>
          <w:szCs w:val="22"/>
        </w:rPr>
        <w:drawing>
          <wp:inline distT="0" distB="0" distL="0" distR="0" wp14:anchorId="6E10A7C6" wp14:editId="10013E09">
            <wp:extent cx="2851150" cy="2095500"/>
            <wp:effectExtent l="0" t="0" r="6350" b="0"/>
            <wp:docPr id="161267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787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1322" cy="209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0D70" w14:textId="77777777" w:rsidR="00707BFC" w:rsidRPr="000D0FA3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09D0678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When we do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map.put</w:t>
      </w:r>
      <w:proofErr w:type="spellEnd"/>
      <w:r>
        <w:rPr>
          <w:rFonts w:cstheme="minorHAnsi"/>
          <w:color w:val="000000" w:themeColor="text1"/>
          <w:sz w:val="22"/>
          <w:szCs w:val="22"/>
        </w:rPr>
        <w:t>(</w:t>
      </w:r>
      <w:proofErr w:type="spellStart"/>
      <w:proofErr w:type="gramStart"/>
      <w:r>
        <w:rPr>
          <w:rFonts w:cstheme="minorHAnsi"/>
          <w:color w:val="000000" w:themeColor="text1"/>
          <w:sz w:val="22"/>
          <w:szCs w:val="22"/>
        </w:rPr>
        <w:t>key,val</w:t>
      </w:r>
      <w:proofErr w:type="spellEnd"/>
      <w:proofErr w:type="gramEnd"/>
      <w:r>
        <w:rPr>
          <w:rFonts w:cstheme="minorHAnsi"/>
          <w:color w:val="000000" w:themeColor="text1"/>
          <w:sz w:val="22"/>
          <w:szCs w:val="22"/>
        </w:rPr>
        <w:t>), it will do 3 things</w:t>
      </w:r>
    </w:p>
    <w:p w14:paraId="1B200706" w14:textId="77777777" w:rsidR="00707BFC" w:rsidRDefault="00707BFC" w:rsidP="00707BFC">
      <w:pPr>
        <w:pStyle w:val="ListParagraph"/>
        <w:numPr>
          <w:ilvl w:val="1"/>
          <w:numId w:val="1"/>
        </w:num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Generate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HasCode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for the given key. Eg hash(“name”) -&gt; 12345,</w:t>
      </w:r>
    </w:p>
    <w:p w14:paraId="36BA4360" w14:textId="77777777" w:rsidR="00707BFC" w:rsidRDefault="00707BFC" w:rsidP="00707BFC">
      <w:pPr>
        <w:pStyle w:val="ListParagraph"/>
        <w:numPr>
          <w:ilvl w:val="1"/>
          <w:numId w:val="1"/>
        </w:num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Calculate bucket index using bucket size and insert the entry.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Hascode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%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bucketSize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(12345/16)</w:t>
      </w:r>
    </w:p>
    <w:p w14:paraId="22B79DAE" w14:textId="77777777" w:rsidR="00707BFC" w:rsidRDefault="00707BFC" w:rsidP="00707BFC">
      <w:pPr>
        <w:pStyle w:val="ListParagraph"/>
        <w:numPr>
          <w:ilvl w:val="1"/>
          <w:numId w:val="1"/>
        </w:num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Handle the collision. If collision happens Data will get stored into Linked List.</w:t>
      </w:r>
      <w:r>
        <w:rPr>
          <w:rFonts w:cstheme="minorHAnsi"/>
          <w:color w:val="000000" w:themeColor="text1"/>
          <w:sz w:val="22"/>
          <w:szCs w:val="22"/>
        </w:rPr>
        <w:br/>
        <w:t xml:space="preserve">- collision happens when a different key maps to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the some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bucket index which is already occupied.</w:t>
      </w:r>
    </w:p>
    <w:p w14:paraId="7928F3F3" w14:textId="77777777" w:rsidR="00707BFC" w:rsidRDefault="00707BFC" w:rsidP="00707BFC">
      <w:pPr>
        <w:pStyle w:val="ListParagraph"/>
        <w:tabs>
          <w:tab w:val="left" w:pos="10420"/>
        </w:tabs>
        <w:spacing w:after="0"/>
        <w:ind w:left="144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- same key update the data.</w:t>
      </w:r>
    </w:p>
    <w:p w14:paraId="3323A604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When we do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map.get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(“key”), it will also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do :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calculate the hash, calculate the bucket index, look for the exact value by checking hash and key.</w:t>
      </w:r>
    </w:p>
    <w:p w14:paraId="79A4C14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Contract between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hashCode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and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equals :</w:t>
      </w:r>
      <w:proofErr w:type="gramEnd"/>
    </w:p>
    <w:p w14:paraId="40982BEB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 obj1 == obj</w:t>
      </w:r>
      <w:proofErr w:type="gramStart"/>
      <w:r>
        <w:rPr>
          <w:rFonts w:cstheme="minorHAnsi"/>
          <w:color w:val="000000" w:themeColor="text1"/>
          <w:sz w:val="22"/>
          <w:szCs w:val="22"/>
        </w:rPr>
        <w:t>2,  there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hash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to be same. (common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example  get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or put)</w:t>
      </w:r>
    </w:p>
    <w:p w14:paraId="28D9AFE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obj1Hashcode == obj2HashCode,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dosn’t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mean object are same </w:t>
      </w:r>
    </w:p>
    <w:p w14:paraId="066DC4FD" w14:textId="77777777" w:rsidR="00DD6272" w:rsidRDefault="00DD6272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423E59CE" w14:textId="2E678B53" w:rsidR="00707BFC" w:rsidRPr="00DD6272" w:rsidRDefault="00DD6272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  <w:sz w:val="22"/>
          <w:szCs w:val="22"/>
        </w:rPr>
      </w:pPr>
      <w:r w:rsidRPr="00DD6272">
        <w:rPr>
          <w:rFonts w:cstheme="minorHAnsi"/>
          <w:b/>
          <w:bCs/>
          <w:color w:val="000000" w:themeColor="text1"/>
          <w:sz w:val="22"/>
          <w:szCs w:val="22"/>
        </w:rPr>
        <w:t>7.</w:t>
      </w:r>
      <w:r w:rsidRPr="00DD6272">
        <w:rPr>
          <w:b/>
          <w:bCs/>
        </w:rPr>
        <w:t xml:space="preserve"> </w:t>
      </w:r>
      <w:r w:rsidRPr="00DD6272">
        <w:rPr>
          <w:b/>
          <w:bCs/>
        </w:rPr>
        <w:t>Fail-fast vs fail-safe iterators</w:t>
      </w:r>
    </w:p>
    <w:p w14:paraId="005593B8" w14:textId="18F01A23" w:rsidR="00707BFC" w:rsidRDefault="00D46B51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D46B51">
        <w:rPr>
          <w:rFonts w:cstheme="minorHAnsi"/>
          <w:color w:val="000000" w:themeColor="text1"/>
          <w:sz w:val="22"/>
          <w:szCs w:val="22"/>
        </w:rPr>
        <w:t>The main difference is how an iterator behaves when a collection is structurally modified while iterating.</w:t>
      </w:r>
    </w:p>
    <w:p w14:paraId="5FF8EF0D" w14:textId="77777777" w:rsidR="00D46B51" w:rsidRPr="00D46B51" w:rsidRDefault="00D46B51" w:rsidP="00D46B51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  <w:sz w:val="22"/>
          <w:szCs w:val="22"/>
        </w:rPr>
      </w:pPr>
      <w:r w:rsidRPr="00D46B51">
        <w:rPr>
          <w:rFonts w:cstheme="minorHAnsi"/>
          <w:b/>
          <w:bCs/>
          <w:color w:val="000000" w:themeColor="text1"/>
          <w:sz w:val="22"/>
          <w:szCs w:val="22"/>
        </w:rPr>
        <w:t>1. Fail-fast iterator</w:t>
      </w:r>
    </w:p>
    <w:p w14:paraId="6BF79D76" w14:textId="77777777" w:rsidR="00D46B51" w:rsidRPr="00D46B51" w:rsidRDefault="00D46B51" w:rsidP="00D46B51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D46B51">
        <w:rPr>
          <w:rFonts w:cstheme="minorHAnsi"/>
          <w:color w:val="000000" w:themeColor="text1"/>
          <w:sz w:val="22"/>
          <w:szCs w:val="22"/>
        </w:rPr>
        <w:t>If a collection is structurally modified outside the iterator while iterating, a fail-fast iterator typically throws ConcurrentModificationException.</w:t>
      </w:r>
    </w:p>
    <w:p w14:paraId="1560AC9C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List&lt;Integer&gt; list = new </w:t>
      </w:r>
      <w:proofErr w:type="spell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ArrayList</w:t>
      </w:r>
      <w:proofErr w:type="spell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&lt;</w:t>
      </w:r>
      <w:proofErr w:type="gram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&gt;(</w:t>
      </w:r>
      <w:proofErr w:type="gramEnd"/>
    </w:p>
    <w:p w14:paraId="38CA9026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List.of</w:t>
      </w:r>
      <w:proofErr w:type="spell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(1, 2, 3));</w:t>
      </w:r>
    </w:p>
    <w:p w14:paraId="4E08D37A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3A5C8B6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for (Integer </w:t>
      </w:r>
      <w:proofErr w:type="gram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n :</w:t>
      </w:r>
      <w:proofErr w:type="gram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 list) {</w:t>
      </w:r>
    </w:p>
    <w:p w14:paraId="4A11BC58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list.add</w:t>
      </w:r>
      <w:proofErr w:type="spell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4); // ConcurrentModificationException</w:t>
      </w:r>
    </w:p>
    <w:p w14:paraId="257347B9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0FF10DBB" w14:textId="74959C1D" w:rsidR="00BC6838" w:rsidRDefault="009E4CD8">
      <w:r w:rsidRPr="009E4CD8">
        <w:t xml:space="preserve">Common examples: </w:t>
      </w:r>
      <w:proofErr w:type="spellStart"/>
      <w:r w:rsidRPr="009E4CD8">
        <w:t>ArrayList</w:t>
      </w:r>
      <w:proofErr w:type="spellEnd"/>
      <w:r w:rsidRPr="009E4CD8">
        <w:t>, HashMap, HashSet iterators.</w:t>
      </w:r>
    </w:p>
    <w:p w14:paraId="0687FB4A" w14:textId="77777777" w:rsidR="009E4CD8" w:rsidRPr="009E4CD8" w:rsidRDefault="009E4CD8" w:rsidP="009E4CD8">
      <w:pPr>
        <w:rPr>
          <w:b/>
          <w:bCs/>
        </w:rPr>
      </w:pPr>
      <w:r w:rsidRPr="009E4CD8">
        <w:rPr>
          <w:b/>
          <w:bCs/>
        </w:rPr>
        <w:t>2. Fail-safe iterator</w:t>
      </w:r>
    </w:p>
    <w:p w14:paraId="29BFF1DE" w14:textId="77777777" w:rsidR="009E4CD8" w:rsidRPr="009E4CD8" w:rsidRDefault="009E4CD8" w:rsidP="009E4CD8">
      <w:r w:rsidRPr="009E4CD8">
        <w:t>"Fail-safe" is an informal term, not an official Java API category. It generally refers to iterators that tolerate concurrent modifications without throwing ConcurrentModificationException due to those modifications.</w:t>
      </w:r>
    </w:p>
    <w:p w14:paraId="43AE9D07" w14:textId="77777777" w:rsidR="009E4CD8" w:rsidRPr="009E4CD8" w:rsidRDefault="009E4CD8" w:rsidP="009E4CD8">
      <w:r w:rsidRPr="009E4CD8">
        <w:t xml:space="preserve">For example, </w:t>
      </w:r>
      <w:proofErr w:type="spellStart"/>
      <w:r w:rsidRPr="009E4CD8">
        <w:t>CopyOnWriteArrayList</w:t>
      </w:r>
      <w:proofErr w:type="spellEnd"/>
      <w:r w:rsidRPr="009E4CD8">
        <w:t xml:space="preserve"> iterators iterate over a snapshot of the array.</w:t>
      </w:r>
    </w:p>
    <w:p w14:paraId="560EC5E8" w14:textId="6A773C5F" w:rsidR="009E4CD8" w:rsidRPr="009E4CD8" w:rsidRDefault="009E4CD8" w:rsidP="009E4CD8">
      <w:pPr>
        <w:rPr>
          <w:rFonts w:ascii="Consolas" w:hAnsi="Consolas"/>
          <w:sz w:val="16"/>
          <w:szCs w:val="16"/>
        </w:rPr>
      </w:pPr>
      <w:proofErr w:type="spellStart"/>
      <w:r w:rsidRPr="009E4CD8">
        <w:rPr>
          <w:rFonts w:ascii="Consolas" w:hAnsi="Consolas"/>
          <w:sz w:val="16"/>
          <w:szCs w:val="16"/>
        </w:rPr>
        <w:t>CopyOnWriteArrayList</w:t>
      </w:r>
      <w:proofErr w:type="spellEnd"/>
      <w:r w:rsidRPr="009E4CD8">
        <w:rPr>
          <w:rFonts w:ascii="Consolas" w:hAnsi="Consolas"/>
          <w:sz w:val="16"/>
          <w:szCs w:val="16"/>
        </w:rPr>
        <w:t>&lt;Integer&gt; list =</w:t>
      </w:r>
      <w:r>
        <w:rPr>
          <w:rFonts w:ascii="Consolas" w:hAnsi="Consolas"/>
          <w:sz w:val="16"/>
          <w:szCs w:val="16"/>
        </w:rPr>
        <w:t xml:space="preserve"> </w:t>
      </w:r>
      <w:r w:rsidRPr="009E4CD8">
        <w:rPr>
          <w:rFonts w:ascii="Consolas" w:hAnsi="Consolas"/>
          <w:sz w:val="16"/>
          <w:szCs w:val="16"/>
        </w:rPr>
        <w:t xml:space="preserve">new </w:t>
      </w:r>
      <w:proofErr w:type="spellStart"/>
      <w:r w:rsidRPr="009E4CD8">
        <w:rPr>
          <w:rFonts w:ascii="Consolas" w:hAnsi="Consolas"/>
          <w:sz w:val="16"/>
          <w:szCs w:val="16"/>
        </w:rPr>
        <w:t>CopyOnWriteArrayList</w:t>
      </w:r>
      <w:proofErr w:type="spellEnd"/>
      <w:r w:rsidRPr="009E4CD8">
        <w:rPr>
          <w:rFonts w:ascii="Consolas" w:hAnsi="Consolas"/>
          <w:sz w:val="16"/>
          <w:szCs w:val="16"/>
        </w:rPr>
        <w:t>&lt;</w:t>
      </w:r>
      <w:proofErr w:type="gramStart"/>
      <w:r w:rsidRPr="009E4CD8">
        <w:rPr>
          <w:rFonts w:ascii="Consolas" w:hAnsi="Consolas"/>
          <w:sz w:val="16"/>
          <w:szCs w:val="16"/>
        </w:rPr>
        <w:t>&gt;(</w:t>
      </w:r>
      <w:proofErr w:type="spellStart"/>
      <w:proofErr w:type="gramEnd"/>
      <w:r w:rsidRPr="009E4CD8">
        <w:rPr>
          <w:rFonts w:ascii="Consolas" w:hAnsi="Consolas"/>
          <w:sz w:val="16"/>
          <w:szCs w:val="16"/>
        </w:rPr>
        <w:t>List.of</w:t>
      </w:r>
      <w:proofErr w:type="spellEnd"/>
      <w:r w:rsidRPr="009E4CD8">
        <w:rPr>
          <w:rFonts w:ascii="Consolas" w:hAnsi="Consolas"/>
          <w:sz w:val="16"/>
          <w:szCs w:val="16"/>
        </w:rPr>
        <w:t>(1, 2, 3));</w:t>
      </w:r>
    </w:p>
    <w:p w14:paraId="00A514E7" w14:textId="77777777" w:rsidR="009E4CD8" w:rsidRDefault="009E4CD8" w:rsidP="009E4CD8">
      <w:pPr>
        <w:rPr>
          <w:rFonts w:ascii="Consolas" w:hAnsi="Consolas"/>
          <w:sz w:val="16"/>
          <w:szCs w:val="16"/>
        </w:rPr>
      </w:pPr>
      <w:r w:rsidRPr="009E4CD8">
        <w:rPr>
          <w:rFonts w:ascii="Consolas" w:hAnsi="Consolas"/>
          <w:sz w:val="16"/>
          <w:szCs w:val="16"/>
        </w:rPr>
        <w:t xml:space="preserve">for (Integer </w:t>
      </w:r>
      <w:proofErr w:type="gramStart"/>
      <w:r w:rsidRPr="009E4CD8">
        <w:rPr>
          <w:rFonts w:ascii="Consolas" w:hAnsi="Consolas"/>
          <w:sz w:val="16"/>
          <w:szCs w:val="16"/>
        </w:rPr>
        <w:t>n :</w:t>
      </w:r>
      <w:proofErr w:type="gramEnd"/>
      <w:r w:rsidRPr="009E4CD8">
        <w:rPr>
          <w:rFonts w:ascii="Consolas" w:hAnsi="Consolas"/>
          <w:sz w:val="16"/>
          <w:szCs w:val="16"/>
        </w:rPr>
        <w:t xml:space="preserve"> list) {</w:t>
      </w:r>
    </w:p>
    <w:p w14:paraId="02DE12CA" w14:textId="3B211EBD" w:rsidR="009E4CD8" w:rsidRPr="009E4CD8" w:rsidRDefault="009E4CD8" w:rsidP="009E4CD8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9E4CD8">
        <w:rPr>
          <w:rFonts w:ascii="Consolas" w:hAnsi="Consolas"/>
          <w:sz w:val="16"/>
          <w:szCs w:val="16"/>
        </w:rPr>
        <w:t>list.add</w:t>
      </w:r>
      <w:proofErr w:type="spellEnd"/>
      <w:r w:rsidRPr="009E4CD8">
        <w:rPr>
          <w:rFonts w:ascii="Consolas" w:hAnsi="Consolas"/>
          <w:sz w:val="16"/>
          <w:szCs w:val="16"/>
        </w:rPr>
        <w:t>(</w:t>
      </w:r>
      <w:proofErr w:type="gramEnd"/>
      <w:r w:rsidRPr="009E4CD8">
        <w:rPr>
          <w:rFonts w:ascii="Consolas" w:hAnsi="Consolas"/>
          <w:sz w:val="16"/>
          <w:szCs w:val="16"/>
        </w:rPr>
        <w:t>4); // No exception</w:t>
      </w:r>
    </w:p>
    <w:p w14:paraId="1C8379A5" w14:textId="77777777" w:rsidR="009E4CD8" w:rsidRPr="009E4CD8" w:rsidRDefault="009E4CD8" w:rsidP="009E4CD8">
      <w:pPr>
        <w:rPr>
          <w:rFonts w:ascii="Consolas" w:hAnsi="Consolas"/>
          <w:sz w:val="16"/>
          <w:szCs w:val="16"/>
        </w:rPr>
      </w:pPr>
      <w:r w:rsidRPr="009E4CD8">
        <w:rPr>
          <w:rFonts w:ascii="Consolas" w:hAnsi="Consolas"/>
          <w:sz w:val="16"/>
          <w:szCs w:val="16"/>
        </w:rPr>
        <w:t>}</w:t>
      </w:r>
    </w:p>
    <w:p w14:paraId="5D498C1A" w14:textId="77777777" w:rsidR="009E4CD8" w:rsidRDefault="009E4CD8"/>
    <w:sectPr w:rsidR="009E4CD8" w:rsidSect="00707BFC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57812"/>
    <w:multiLevelType w:val="multilevel"/>
    <w:tmpl w:val="CE8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703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8C"/>
    <w:rsid w:val="00213EA4"/>
    <w:rsid w:val="002F0E7F"/>
    <w:rsid w:val="00372306"/>
    <w:rsid w:val="006F4760"/>
    <w:rsid w:val="00707BFC"/>
    <w:rsid w:val="009E4CD8"/>
    <w:rsid w:val="00A8358C"/>
    <w:rsid w:val="00BC6838"/>
    <w:rsid w:val="00D4032E"/>
    <w:rsid w:val="00D46B51"/>
    <w:rsid w:val="00DD6272"/>
    <w:rsid w:val="00E71ACF"/>
    <w:rsid w:val="00E73686"/>
    <w:rsid w:val="00E73D94"/>
    <w:rsid w:val="00EC3E5F"/>
    <w:rsid w:val="00FD6F64"/>
    <w:rsid w:val="00FE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FCDD7"/>
  <w15:chartTrackingRefBased/>
  <w15:docId w15:val="{2543F94F-D93F-4ADF-A238-25563764F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BFC"/>
  </w:style>
  <w:style w:type="paragraph" w:styleId="Heading1">
    <w:name w:val="heading 1"/>
    <w:basedOn w:val="Normal"/>
    <w:next w:val="Normal"/>
    <w:link w:val="Heading1Char"/>
    <w:uiPriority w:val="9"/>
    <w:qFormat/>
    <w:rsid w:val="00A83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5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5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5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5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5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5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5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5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5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5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5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910</Words>
  <Characters>5188</Characters>
  <Application>Microsoft Office Word</Application>
  <DocSecurity>0</DocSecurity>
  <Lines>43</Lines>
  <Paragraphs>12</Paragraphs>
  <ScaleCrop>false</ScaleCrop>
  <Company/>
  <LinksUpToDate>false</LinksUpToDate>
  <CharactersWithSpaces>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13</cp:revision>
  <dcterms:created xsi:type="dcterms:W3CDTF">2026-10-16T13:26:00Z</dcterms:created>
  <dcterms:modified xsi:type="dcterms:W3CDTF">2026-10-16T13:41:00Z</dcterms:modified>
</cp:coreProperties>
</file>