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CA176" w14:textId="32F670C0" w:rsidR="00BC6838" w:rsidRPr="002C3B7B" w:rsidRDefault="00FB7D6A" w:rsidP="008E340A">
      <w:pPr>
        <w:spacing w:after="0"/>
        <w:rPr>
          <w:b/>
          <w:bCs/>
          <w:color w:val="000000" w:themeColor="text1"/>
        </w:rPr>
      </w:pPr>
      <w:r w:rsidRPr="00712F51">
        <w:rPr>
          <w:b/>
          <w:bCs/>
          <w:color w:val="000000" w:themeColor="text1"/>
        </w:rPr>
        <w:t>Java Memory Management AND Garbage collector</w:t>
      </w:r>
      <w:r w:rsidR="00712F51">
        <w:rPr>
          <w:color w:val="000000" w:themeColor="text1"/>
        </w:rPr>
        <w:t xml:space="preserve"> :  Stack, Heap (Young generation, Old generation), Non Heap (also called as Meta space), References (Strong, Weak, Soft), Eden &amp; Survivor object, Heap Algos ( Mark and sweep or CMS), </w:t>
      </w:r>
      <w:r w:rsidR="00CA317B">
        <w:rPr>
          <w:color w:val="000000" w:themeColor="text1"/>
        </w:rPr>
        <w:t xml:space="preserve">Version </w:t>
      </w:r>
      <w:r w:rsidR="00712F51">
        <w:rPr>
          <w:color w:val="000000" w:themeColor="text1"/>
        </w:rPr>
        <w:t>of GC</w:t>
      </w:r>
      <w:r w:rsidR="00CA317B">
        <w:rPr>
          <w:color w:val="000000" w:themeColor="text1"/>
        </w:rPr>
        <w:t>’s (Serial, Parallel, CMS</w:t>
      </w:r>
      <w:r w:rsidR="00CA317B" w:rsidRPr="002C3B7B">
        <w:rPr>
          <w:b/>
          <w:bCs/>
          <w:color w:val="000000" w:themeColor="text1"/>
        </w:rPr>
        <w:t>)</w:t>
      </w:r>
    </w:p>
    <w:p w14:paraId="3E78D4A8" w14:textId="31FE1B62" w:rsidR="002C3B7B" w:rsidRDefault="002C3B7B" w:rsidP="008E340A">
      <w:pPr>
        <w:spacing w:after="0"/>
        <w:rPr>
          <w:color w:val="000000" w:themeColor="text1"/>
        </w:rPr>
      </w:pPr>
      <w:r w:rsidRPr="002C3B7B">
        <w:rPr>
          <w:b/>
          <w:bCs/>
          <w:color w:val="000000" w:themeColor="text1"/>
        </w:rPr>
        <w:t>Generics</w:t>
      </w:r>
      <w:r>
        <w:rPr>
          <w:b/>
          <w:bCs/>
          <w:color w:val="000000" w:themeColor="text1"/>
        </w:rPr>
        <w:t xml:space="preserve"> : </w:t>
      </w:r>
      <w:r>
        <w:rPr>
          <w:color w:val="000000" w:themeColor="text1"/>
        </w:rPr>
        <w:t xml:space="preserve">Generics methods, Generic class, Generic Collection, Bounded Gerics </w:t>
      </w:r>
      <w:r w:rsidR="004A3921">
        <w:rPr>
          <w:color w:val="000000" w:themeColor="text1"/>
        </w:rPr>
        <w:t xml:space="preserve">: </w:t>
      </w:r>
      <w:r>
        <w:rPr>
          <w:color w:val="000000" w:themeColor="text1"/>
        </w:rPr>
        <w:t>Upper bound</w:t>
      </w:r>
      <w:r w:rsidR="00235478">
        <w:rPr>
          <w:color w:val="000000" w:themeColor="text1"/>
        </w:rPr>
        <w:t xml:space="preserve"> &amp;</w:t>
      </w:r>
      <w:r>
        <w:rPr>
          <w:color w:val="000000" w:themeColor="text1"/>
        </w:rPr>
        <w:t xml:space="preserve"> Multi bound</w:t>
      </w:r>
      <w:r w:rsidR="00235478">
        <w:rPr>
          <w:color w:val="000000" w:themeColor="text1"/>
        </w:rPr>
        <w:t>, Wildcards : (Upper bound, lower bound, Unbound)</w:t>
      </w:r>
      <w:r w:rsidR="003C7F3D">
        <w:rPr>
          <w:color w:val="000000" w:themeColor="text1"/>
        </w:rPr>
        <w:t xml:space="preserve">, </w:t>
      </w:r>
      <w:proofErr w:type="spellStart"/>
      <w:r w:rsidR="003C7F3D">
        <w:rPr>
          <w:color w:val="000000" w:themeColor="text1"/>
        </w:rPr>
        <w:t>TypeErasure</w:t>
      </w:r>
      <w:proofErr w:type="spellEnd"/>
      <w:r w:rsidR="003C7F3D">
        <w:rPr>
          <w:color w:val="000000" w:themeColor="text1"/>
        </w:rPr>
        <w:t>.</w:t>
      </w:r>
    </w:p>
    <w:p w14:paraId="43CC010A" w14:textId="2B425AE7" w:rsidR="007059DE" w:rsidRDefault="007059DE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Upper bound means class and its child can be accepted</w:t>
      </w:r>
      <w:r w:rsidR="00935997">
        <w:rPr>
          <w:color w:val="000000" w:themeColor="text1"/>
        </w:rPr>
        <w:t xml:space="preserve"> </w:t>
      </w:r>
      <w:proofErr w:type="spellStart"/>
      <w:r w:rsidR="00935997">
        <w:rPr>
          <w:color w:val="000000" w:themeColor="text1"/>
        </w:rPr>
        <w:t>eg</w:t>
      </w:r>
      <w:proofErr w:type="spellEnd"/>
      <w:r w:rsidR="00935997">
        <w:rPr>
          <w:color w:val="000000" w:themeColor="text1"/>
        </w:rPr>
        <w:t xml:space="preserve"> T extends Number</w:t>
      </w:r>
      <w:r w:rsidR="00935997">
        <w:rPr>
          <w:color w:val="000000" w:themeColor="text1"/>
        </w:rPr>
        <w:t xml:space="preserve">, now T can have </w:t>
      </w:r>
      <w:proofErr w:type="spellStart"/>
      <w:r w:rsidR="00935997">
        <w:rPr>
          <w:color w:val="000000" w:themeColor="text1"/>
        </w:rPr>
        <w:t>Integer,Float,Double,Bigint</w:t>
      </w:r>
      <w:proofErr w:type="spellEnd"/>
    </w:p>
    <w:p w14:paraId="33E0A77C" w14:textId="606DC7B6" w:rsidR="00235478" w:rsidRDefault="008C17AD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Multi bound</w:t>
      </w:r>
      <w:r w:rsidR="00235478">
        <w:rPr>
          <w:color w:val="000000" w:themeColor="text1"/>
        </w:rPr>
        <w:t xml:space="preserve"> strictly follows generic types.</w:t>
      </w:r>
    </w:p>
    <w:p w14:paraId="18192FF1" w14:textId="3F1C0A2C" w:rsidR="001B528C" w:rsidRDefault="001B528C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Wildcards</w:t>
      </w:r>
      <w:r>
        <w:rPr>
          <w:color w:val="000000" w:themeColor="text1"/>
        </w:rPr>
        <w:t xml:space="preserve"> : </w:t>
      </w:r>
    </w:p>
    <w:p w14:paraId="0D4FD799" w14:textId="1A2F3B5C" w:rsidR="001B528C" w:rsidRDefault="001B528C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Upper bound</w:t>
      </w:r>
      <w:r>
        <w:rPr>
          <w:color w:val="000000" w:themeColor="text1"/>
        </w:rPr>
        <w:t xml:space="preserve"> w</w:t>
      </w:r>
      <w:r>
        <w:rPr>
          <w:color w:val="000000" w:themeColor="text1"/>
        </w:rPr>
        <w:t>ildcard</w:t>
      </w:r>
      <w:r>
        <w:rPr>
          <w:color w:val="000000" w:themeColor="text1"/>
        </w:rPr>
        <w:t xml:space="preserve"> </w:t>
      </w:r>
      <w:r w:rsidRPr="001B528C">
        <w:rPr>
          <w:b/>
          <w:bCs/>
          <w:color w:val="000000" w:themeColor="text1"/>
        </w:rPr>
        <w:t xml:space="preserve">&lt;? </w:t>
      </w:r>
      <w:r>
        <w:rPr>
          <w:b/>
          <w:bCs/>
          <w:color w:val="000000" w:themeColor="text1"/>
        </w:rPr>
        <w:t>e</w:t>
      </w:r>
      <w:r w:rsidRPr="001B528C">
        <w:rPr>
          <w:b/>
          <w:bCs/>
          <w:color w:val="000000" w:themeColor="text1"/>
        </w:rPr>
        <w:t xml:space="preserve">xtends </w:t>
      </w:r>
      <w:proofErr w:type="spellStart"/>
      <w:r w:rsidRPr="001B528C">
        <w:rPr>
          <w:b/>
          <w:bCs/>
          <w:color w:val="000000" w:themeColor="text1"/>
        </w:rPr>
        <w:t>UpperboundClassName</w:t>
      </w:r>
      <w:proofErr w:type="spellEnd"/>
      <w:r w:rsidRPr="001B528C">
        <w:rPr>
          <w:b/>
          <w:bCs/>
          <w:color w:val="000000" w:themeColor="text1"/>
        </w:rPr>
        <w:t xml:space="preserve"> &gt;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i.e</w:t>
      </w:r>
      <w:proofErr w:type="spellEnd"/>
      <w:r>
        <w:rPr>
          <w:color w:val="000000" w:themeColor="text1"/>
        </w:rPr>
        <w:t xml:space="preserve"> class name and below</w:t>
      </w:r>
    </w:p>
    <w:p w14:paraId="05ACE031" w14:textId="77777777" w:rsidR="001B528C" w:rsidRDefault="001B528C" w:rsidP="001B528C">
      <w:pPr>
        <w:spacing w:after="0"/>
        <w:rPr>
          <w:color w:val="000000" w:themeColor="text1"/>
        </w:rPr>
      </w:pPr>
      <w:r>
        <w:rPr>
          <w:color w:val="000000" w:themeColor="text1"/>
        </w:rPr>
        <w:t>lower bound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>wildcard</w:t>
      </w:r>
      <w:r>
        <w:rPr>
          <w:color w:val="000000" w:themeColor="text1"/>
        </w:rPr>
        <w:t xml:space="preserve"> </w:t>
      </w:r>
      <w:r w:rsidRPr="001B528C">
        <w:rPr>
          <w:b/>
          <w:bCs/>
          <w:color w:val="000000" w:themeColor="text1"/>
        </w:rPr>
        <w:t xml:space="preserve">&lt;? </w:t>
      </w:r>
      <w:r>
        <w:rPr>
          <w:b/>
          <w:bCs/>
          <w:color w:val="000000" w:themeColor="text1"/>
        </w:rPr>
        <w:t>Super</w:t>
      </w:r>
      <w:r w:rsidRPr="001B528C"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Lower</w:t>
      </w:r>
      <w:r w:rsidRPr="001B528C">
        <w:rPr>
          <w:b/>
          <w:bCs/>
          <w:color w:val="000000" w:themeColor="text1"/>
        </w:rPr>
        <w:t>boundClassName</w:t>
      </w:r>
      <w:proofErr w:type="spellEnd"/>
      <w:r w:rsidRPr="001B528C">
        <w:rPr>
          <w:b/>
          <w:bCs/>
          <w:color w:val="000000" w:themeColor="text1"/>
        </w:rPr>
        <w:t xml:space="preserve"> &gt;</w:t>
      </w:r>
      <w:r>
        <w:rPr>
          <w:b/>
          <w:bCs/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i.e</w:t>
      </w:r>
      <w:proofErr w:type="spellEnd"/>
      <w:r>
        <w:rPr>
          <w:color w:val="000000" w:themeColor="text1"/>
        </w:rPr>
        <w:t xml:space="preserve"> class name and below</w:t>
      </w:r>
    </w:p>
    <w:p w14:paraId="24BF927A" w14:textId="3EF161DC" w:rsidR="001B528C" w:rsidRDefault="001B528C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Unbound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>wildcard</w:t>
      </w:r>
      <w:r>
        <w:rPr>
          <w:color w:val="000000" w:themeColor="text1"/>
        </w:rPr>
        <w:t xml:space="preserve"> </w:t>
      </w:r>
      <w:r w:rsidRPr="001B528C">
        <w:rPr>
          <w:b/>
          <w:bCs/>
          <w:color w:val="000000" w:themeColor="text1"/>
        </w:rPr>
        <w:t>&lt;?&gt;</w:t>
      </w:r>
      <w:r>
        <w:rPr>
          <w:b/>
          <w:bCs/>
          <w:color w:val="000000" w:themeColor="text1"/>
        </w:rPr>
        <w:t xml:space="preserve"> i</w:t>
      </w:r>
      <w:proofErr w:type="spellStart"/>
      <w:r>
        <w:rPr>
          <w:b/>
          <w:bCs/>
          <w:color w:val="000000" w:themeColor="text1"/>
        </w:rPr>
        <w:t>.e</w:t>
      </w:r>
      <w:proofErr w:type="spellEnd"/>
      <w:r>
        <w:rPr>
          <w:color w:val="000000" w:themeColor="text1"/>
        </w:rPr>
        <w:t xml:space="preserve"> only you can read</w:t>
      </w:r>
    </w:p>
    <w:p w14:paraId="665415EE" w14:textId="77777777" w:rsidR="006852FC" w:rsidRPr="001B528C" w:rsidRDefault="006852FC" w:rsidP="008E340A">
      <w:pPr>
        <w:spacing w:after="0"/>
        <w:rPr>
          <w:color w:val="000000" w:themeColor="text1"/>
        </w:rPr>
      </w:pPr>
    </w:p>
    <w:p w14:paraId="48DDE9BA" w14:textId="045C5DD0" w:rsidR="006852FC" w:rsidRDefault="006852FC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Note : use normal generic for more restrictive parameter, wildcards are little flexible</w:t>
      </w:r>
    </w:p>
    <w:p w14:paraId="45877F52" w14:textId="493CF6C5" w:rsidR="003C7F3D" w:rsidRDefault="003C7F3D" w:rsidP="008E340A">
      <w:p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TypeErasure</w:t>
      </w:r>
      <w:proofErr w:type="spellEnd"/>
      <w:r>
        <w:rPr>
          <w:color w:val="000000" w:themeColor="text1"/>
        </w:rPr>
        <w:t xml:space="preserve"> : It will erase the generic types with real values or object during compilation</w:t>
      </w:r>
    </w:p>
    <w:p w14:paraId="295288E9" w14:textId="77777777" w:rsidR="006852FC" w:rsidRDefault="006852FC" w:rsidP="008E340A">
      <w:pPr>
        <w:spacing w:after="0"/>
        <w:rPr>
          <w:color w:val="000000" w:themeColor="text1"/>
        </w:rPr>
      </w:pPr>
    </w:p>
    <w:p w14:paraId="3FE3032A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>class Box&lt;T&gt; {</w:t>
      </w:r>
    </w:p>
    <w:p w14:paraId="02FD3941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private T value;</w:t>
      </w:r>
    </w:p>
    <w:p w14:paraId="478A21AB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193A79AA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public void set(T value) {</w:t>
      </w:r>
    </w:p>
    <w:p w14:paraId="735A1F62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    </w:t>
      </w:r>
      <w:proofErr w:type="spellStart"/>
      <w:r w:rsidRPr="002C3B7B">
        <w:rPr>
          <w:rFonts w:ascii="Consolas" w:hAnsi="Consolas"/>
          <w:color w:val="000000" w:themeColor="text1"/>
          <w:sz w:val="16"/>
          <w:szCs w:val="16"/>
        </w:rPr>
        <w:t>this.value</w:t>
      </w:r>
      <w:proofErr w:type="spellEnd"/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= value;</w:t>
      </w:r>
    </w:p>
    <w:p w14:paraId="6372EE62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}</w:t>
      </w:r>
    </w:p>
    <w:p w14:paraId="4B300223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0BCEDF12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public T get() {</w:t>
      </w:r>
    </w:p>
    <w:p w14:paraId="1A506DAA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    return value;</w:t>
      </w:r>
    </w:p>
    <w:p w14:paraId="1A8BC81C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}</w:t>
      </w:r>
    </w:p>
    <w:p w14:paraId="5ACC05E7" w14:textId="7F889A3B" w:rsidR="008E340A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>}</w:t>
      </w:r>
    </w:p>
    <w:p w14:paraId="42EE595D" w14:textId="77777777" w:rsid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5918FFE1" w14:textId="52867488" w:rsidR="00F330C2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List&lt;String&gt; names = new </w:t>
      </w:r>
      <w:proofErr w:type="spellStart"/>
      <w:r w:rsidRPr="002C3B7B">
        <w:rPr>
          <w:rFonts w:ascii="Consolas" w:hAnsi="Consolas"/>
          <w:color w:val="000000" w:themeColor="text1"/>
          <w:sz w:val="16"/>
          <w:szCs w:val="16"/>
        </w:rPr>
        <w:t>ArrayList</w:t>
      </w:r>
      <w:proofErr w:type="spellEnd"/>
      <w:r w:rsidRPr="002C3B7B">
        <w:rPr>
          <w:rFonts w:ascii="Consolas" w:hAnsi="Consolas"/>
          <w:color w:val="000000" w:themeColor="text1"/>
          <w:sz w:val="16"/>
          <w:szCs w:val="16"/>
        </w:rPr>
        <w:t>&lt;&gt;();</w:t>
      </w:r>
      <w:r w:rsidR="00F330C2">
        <w:rPr>
          <w:rFonts w:ascii="Consolas" w:hAnsi="Consolas"/>
          <w:color w:val="000000" w:themeColor="text1"/>
          <w:sz w:val="16"/>
          <w:szCs w:val="16"/>
        </w:rPr>
        <w:t xml:space="preserve"> // generic in list</w:t>
      </w:r>
    </w:p>
    <w:p w14:paraId="763D2016" w14:textId="3A005F2D" w:rsidR="00F330C2" w:rsidRPr="002C3B7B" w:rsidRDefault="00F330C2" w:rsidP="00F330C2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public </w:t>
      </w: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List&lt;String&gt; </w:t>
      </w:r>
      <w:r>
        <w:rPr>
          <w:rFonts w:ascii="Consolas" w:hAnsi="Consolas"/>
          <w:color w:val="000000" w:themeColor="text1"/>
          <w:sz w:val="16"/>
          <w:szCs w:val="16"/>
        </w:rPr>
        <w:t>void Hello (</w:t>
      </w: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List&lt;String&gt; </w:t>
      </w:r>
      <w:r>
        <w:rPr>
          <w:rFonts w:ascii="Consolas" w:hAnsi="Consolas"/>
          <w:color w:val="000000" w:themeColor="text1"/>
          <w:sz w:val="16"/>
          <w:szCs w:val="16"/>
        </w:rPr>
        <w:t xml:space="preserve"> list</w:t>
      </w:r>
      <w:r>
        <w:rPr>
          <w:rFonts w:ascii="Consolas" w:hAnsi="Consolas"/>
          <w:color w:val="000000" w:themeColor="text1"/>
          <w:sz w:val="16"/>
          <w:szCs w:val="16"/>
        </w:rPr>
        <w:t>){}   // generic in methods</w:t>
      </w:r>
    </w:p>
    <w:p w14:paraId="5FB1B54B" w14:textId="77777777" w:rsidR="00F330C2" w:rsidRPr="002C3B7B" w:rsidRDefault="00F330C2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4BA160F4" w14:textId="3A37246B" w:rsidR="0004432F" w:rsidRDefault="002C3B7B" w:rsidP="008E340A">
      <w:pPr>
        <w:spacing w:after="0"/>
        <w:rPr>
          <w:color w:val="000000" w:themeColor="text1"/>
        </w:rPr>
      </w:pPr>
      <w:r w:rsidRPr="002C3B7B">
        <w:rPr>
          <w:color w:val="000000" w:themeColor="text1"/>
        </w:rPr>
        <w:t>Why do we need Generics?</w:t>
      </w:r>
    </w:p>
    <w:p w14:paraId="301AC3BA" w14:textId="104EDE65" w:rsidR="002C3B7B" w:rsidRDefault="002C3B7B" w:rsidP="008E340A">
      <w:pPr>
        <w:spacing w:after="0"/>
        <w:rPr>
          <w:color w:val="000000" w:themeColor="text1"/>
        </w:rPr>
      </w:pPr>
      <w:r w:rsidRPr="002C3B7B">
        <w:rPr>
          <w:color w:val="000000" w:themeColor="text1"/>
        </w:rPr>
        <w:t>1. Type safety</w:t>
      </w:r>
      <w:r>
        <w:rPr>
          <w:color w:val="000000" w:themeColor="text1"/>
        </w:rPr>
        <w:t xml:space="preserve">,    </w:t>
      </w:r>
      <w:r w:rsidRPr="002C3B7B">
        <w:rPr>
          <w:color w:val="000000" w:themeColor="text1"/>
        </w:rPr>
        <w:t>2. No unnecessary casting</w:t>
      </w:r>
      <w:r>
        <w:rPr>
          <w:color w:val="000000" w:themeColor="text1"/>
        </w:rPr>
        <w:t xml:space="preserve">   </w:t>
      </w:r>
      <w:r w:rsidRPr="002C3B7B">
        <w:rPr>
          <w:color w:val="000000" w:themeColor="text1"/>
        </w:rPr>
        <w:t>3. Reusable code</w:t>
      </w:r>
      <w:r>
        <w:rPr>
          <w:color w:val="000000" w:themeColor="text1"/>
        </w:rPr>
        <w:t xml:space="preserve"> </w:t>
      </w:r>
    </w:p>
    <w:p w14:paraId="07F41DCD" w14:textId="77777777" w:rsidR="006852FC" w:rsidRDefault="006852FC" w:rsidP="008E340A">
      <w:pPr>
        <w:spacing w:after="0"/>
        <w:rPr>
          <w:color w:val="000000" w:themeColor="text1"/>
        </w:rPr>
      </w:pPr>
    </w:p>
    <w:p w14:paraId="46476F70" w14:textId="7F6E6788" w:rsidR="00A60857" w:rsidRDefault="00A60857" w:rsidP="008E340A">
      <w:pPr>
        <w:spacing w:after="0"/>
        <w:rPr>
          <w:b/>
          <w:bCs/>
          <w:color w:val="000000" w:themeColor="text1"/>
        </w:rPr>
      </w:pPr>
      <w:r w:rsidRPr="00A60857">
        <w:rPr>
          <w:b/>
          <w:bCs/>
          <w:color w:val="000000" w:themeColor="text1"/>
        </w:rPr>
        <w:t>Singleton, Immutable</w:t>
      </w:r>
      <w:r w:rsidR="00B67D76">
        <w:rPr>
          <w:b/>
          <w:bCs/>
          <w:color w:val="000000" w:themeColor="text1"/>
        </w:rPr>
        <w:t xml:space="preserve"> </w:t>
      </w:r>
      <w:r w:rsidRPr="00A60857">
        <w:rPr>
          <w:b/>
          <w:bCs/>
          <w:color w:val="000000" w:themeColor="text1"/>
        </w:rPr>
        <w:t>Classes</w:t>
      </w:r>
    </w:p>
    <w:p w14:paraId="198CBBB1" w14:textId="213B607E" w:rsidR="00224AB2" w:rsidRDefault="00224AB2" w:rsidP="008E340A">
      <w:pPr>
        <w:spacing w:after="0"/>
        <w:rPr>
          <w:b/>
          <w:bCs/>
          <w:color w:val="000000" w:themeColor="text1"/>
        </w:rPr>
      </w:pPr>
      <w:r w:rsidRPr="00A60857">
        <w:rPr>
          <w:b/>
          <w:bCs/>
          <w:color w:val="000000" w:themeColor="text1"/>
        </w:rPr>
        <w:t>Singleton</w:t>
      </w:r>
      <w:r>
        <w:rPr>
          <w:b/>
          <w:bCs/>
          <w:color w:val="000000" w:themeColor="text1"/>
        </w:rPr>
        <w:t xml:space="preserve"> :</w:t>
      </w:r>
    </w:p>
    <w:p w14:paraId="60963492" w14:textId="77777777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>The objective of this class is to create only single object.</w:t>
      </w:r>
    </w:p>
    <w:p w14:paraId="57D978D1" w14:textId="38590E4E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For example :If we want to create a </w:t>
      </w:r>
      <w:proofErr w:type="spellStart"/>
      <w:r w:rsidRPr="00224AB2">
        <w:rPr>
          <w:color w:val="000000" w:themeColor="text1"/>
        </w:rPr>
        <w:t>DBConnection</w:t>
      </w:r>
      <w:proofErr w:type="spellEnd"/>
      <w:r w:rsidRPr="00224AB2">
        <w:rPr>
          <w:color w:val="000000" w:themeColor="text1"/>
        </w:rPr>
        <w:t>, we want it to be singleton.</w:t>
      </w:r>
    </w:p>
    <w:p w14:paraId="4CFCC4E3" w14:textId="77777777" w:rsidR="00224AB2" w:rsidRPr="00224AB2" w:rsidRDefault="00224AB2" w:rsidP="00224AB2">
      <w:pPr>
        <w:spacing w:after="0"/>
        <w:rPr>
          <w:color w:val="000000" w:themeColor="text1"/>
        </w:rPr>
      </w:pPr>
    </w:p>
    <w:p w14:paraId="181A25F0" w14:textId="4B868BCB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>Different ways of creating Singleton Class:</w:t>
      </w:r>
    </w:p>
    <w:p w14:paraId="3E2E2A20" w14:textId="55D16710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- </w:t>
      </w:r>
      <w:r w:rsidRPr="001B721F">
        <w:rPr>
          <w:b/>
          <w:bCs/>
          <w:color w:val="000000" w:themeColor="text1"/>
        </w:rPr>
        <w:t>Eager Initialization</w:t>
      </w:r>
      <w:r w:rsidR="00FB22C0" w:rsidRPr="001B721F">
        <w:rPr>
          <w:b/>
          <w:bCs/>
          <w:color w:val="000000" w:themeColor="text1"/>
        </w:rPr>
        <w:t xml:space="preserve"> </w:t>
      </w:r>
      <w:r w:rsidR="00FB22C0">
        <w:rPr>
          <w:color w:val="000000" w:themeColor="text1"/>
        </w:rPr>
        <w:t xml:space="preserve">: Create constructor in advance by making method as private and static. Static means it belong to this class only. Demerit construction creation </w:t>
      </w:r>
      <w:proofErr w:type="spellStart"/>
      <w:r w:rsidR="00FB22C0">
        <w:rPr>
          <w:color w:val="000000" w:themeColor="text1"/>
        </w:rPr>
        <w:t>eventhough</w:t>
      </w:r>
      <w:proofErr w:type="spellEnd"/>
      <w:r w:rsidR="00FB22C0">
        <w:rPr>
          <w:color w:val="000000" w:themeColor="text1"/>
        </w:rPr>
        <w:t xml:space="preserve"> we don’t need it.</w:t>
      </w:r>
    </w:p>
    <w:p w14:paraId="0C12E179" w14:textId="655BB56E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- </w:t>
      </w:r>
      <w:r w:rsidRPr="001B721F">
        <w:rPr>
          <w:b/>
          <w:bCs/>
          <w:color w:val="000000" w:themeColor="text1"/>
        </w:rPr>
        <w:t>Lazy Initialization</w:t>
      </w:r>
      <w:r w:rsidR="00FB22C0" w:rsidRPr="001B721F">
        <w:rPr>
          <w:b/>
          <w:bCs/>
          <w:color w:val="000000" w:themeColor="text1"/>
        </w:rPr>
        <w:t>:</w:t>
      </w:r>
      <w:r w:rsidR="00FB22C0">
        <w:rPr>
          <w:color w:val="000000" w:themeColor="text1"/>
        </w:rPr>
        <w:t xml:space="preserve"> Same as Eager, just a check on constructor is null. Problem 2 concurrent thread may think oh its null just create it</w:t>
      </w:r>
      <w:r w:rsidR="004D5E16">
        <w:rPr>
          <w:color w:val="000000" w:themeColor="text1"/>
        </w:rPr>
        <w:t>, so 2 objects created</w:t>
      </w:r>
      <w:r w:rsidR="00920394">
        <w:rPr>
          <w:color w:val="000000" w:themeColor="text1"/>
        </w:rPr>
        <w:tab/>
      </w:r>
      <w:r w:rsidR="00FB22C0">
        <w:rPr>
          <w:color w:val="000000" w:themeColor="text1"/>
        </w:rPr>
        <w:t>.</w:t>
      </w:r>
    </w:p>
    <w:p w14:paraId="4B609C3F" w14:textId="548ECCA6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- </w:t>
      </w:r>
      <w:r w:rsidRPr="001B721F">
        <w:rPr>
          <w:b/>
          <w:bCs/>
          <w:color w:val="000000" w:themeColor="text1"/>
        </w:rPr>
        <w:t>Synchronization Block</w:t>
      </w:r>
      <w:r w:rsidR="00920394" w:rsidRPr="001B721F">
        <w:rPr>
          <w:b/>
          <w:bCs/>
          <w:color w:val="000000" w:themeColor="text1"/>
        </w:rPr>
        <w:t xml:space="preserve"> :</w:t>
      </w:r>
      <w:r w:rsidR="00920394">
        <w:rPr>
          <w:color w:val="000000" w:themeColor="text1"/>
        </w:rPr>
        <w:t xml:space="preserve"> put synchronized in lazy </w:t>
      </w:r>
      <w:r w:rsidR="00920394" w:rsidRPr="00224AB2">
        <w:rPr>
          <w:color w:val="000000" w:themeColor="text1"/>
        </w:rPr>
        <w:t>Initialization</w:t>
      </w:r>
      <w:r w:rsidR="00920394">
        <w:rPr>
          <w:color w:val="000000" w:themeColor="text1"/>
        </w:rPr>
        <w:t xml:space="preserve">, so </w:t>
      </w:r>
      <w:r w:rsidR="00ED29BD">
        <w:rPr>
          <w:color w:val="000000" w:themeColor="text1"/>
        </w:rPr>
        <w:t>solved concurrent problem. Issue here is synchronization makes it slow, like put lock and unlock, think if method is getting called from 1k places</w:t>
      </w:r>
    </w:p>
    <w:p w14:paraId="54570D0E" w14:textId="4A92EC8F" w:rsidR="00224AB2" w:rsidRDefault="00224AB2" w:rsidP="00224AB2">
      <w:pPr>
        <w:spacing w:after="0"/>
        <w:rPr>
          <w:color w:val="000000" w:themeColor="text1"/>
        </w:rPr>
      </w:pPr>
      <w:r w:rsidRPr="001B721F">
        <w:rPr>
          <w:b/>
          <w:bCs/>
          <w:color w:val="000000" w:themeColor="text1"/>
        </w:rPr>
        <w:t>- Double Check Lock</w:t>
      </w:r>
      <w:r w:rsidRPr="00224AB2">
        <w:rPr>
          <w:color w:val="000000" w:themeColor="text1"/>
        </w:rPr>
        <w:t xml:space="preserve"> </w:t>
      </w:r>
      <w:r w:rsidR="001B721F">
        <w:rPr>
          <w:color w:val="000000" w:themeColor="text1"/>
        </w:rPr>
        <w:t>:</w:t>
      </w:r>
      <w:r w:rsidRPr="00224AB2">
        <w:rPr>
          <w:color w:val="000000" w:themeColor="text1"/>
        </w:rPr>
        <w:t>(there is a memory issue, resolved through Volatile instance variable)</w:t>
      </w:r>
      <w:r w:rsidR="00B02221">
        <w:rPr>
          <w:color w:val="000000" w:themeColor="text1"/>
        </w:rPr>
        <w:t xml:space="preserve"> : same as </w:t>
      </w:r>
      <w:r w:rsidR="00B02221" w:rsidRPr="00224AB2">
        <w:rPr>
          <w:color w:val="000000" w:themeColor="text1"/>
        </w:rPr>
        <w:t>Synchronization</w:t>
      </w:r>
      <w:r w:rsidR="00B02221">
        <w:rPr>
          <w:color w:val="000000" w:themeColor="text1"/>
        </w:rPr>
        <w:t xml:space="preserve"> Block, but has double check for null</w:t>
      </w:r>
      <w:r w:rsidR="001B721F">
        <w:rPr>
          <w:color w:val="000000" w:themeColor="text1"/>
        </w:rPr>
        <w:t>.</w:t>
      </w:r>
    </w:p>
    <w:p w14:paraId="7CEC8059" w14:textId="7DBD4862" w:rsidR="001B721F" w:rsidRPr="00224AB2" w:rsidRDefault="001B721F" w:rsidP="001B721F">
      <w:pPr>
        <w:spacing w:after="0"/>
        <w:rPr>
          <w:color w:val="000000" w:themeColor="text1"/>
        </w:rPr>
      </w:pPr>
      <w:r w:rsidRPr="001B721F">
        <w:rPr>
          <w:color w:val="000000" w:themeColor="text1"/>
        </w:rPr>
        <w:t>Volatile Keyword means that the object will be created in memory instead of cache .</w:t>
      </w:r>
      <w:r>
        <w:rPr>
          <w:color w:val="000000" w:themeColor="text1"/>
        </w:rPr>
        <w:t xml:space="preserve"> </w:t>
      </w:r>
      <w:r w:rsidRPr="001B721F">
        <w:rPr>
          <w:color w:val="000000" w:themeColor="text1"/>
        </w:rPr>
        <w:t>So, if we've created any object using volatile, read/write operation happening to this, will always happens in memory</w:t>
      </w:r>
    </w:p>
    <w:p w14:paraId="2A9CA8B4" w14:textId="7E8710C0" w:rsidR="00224AB2" w:rsidRPr="00523F0F" w:rsidRDefault="00224AB2" w:rsidP="00224AB2">
      <w:pPr>
        <w:spacing w:after="0"/>
        <w:rPr>
          <w:color w:val="000000" w:themeColor="text1"/>
        </w:rPr>
      </w:pPr>
      <w:r w:rsidRPr="001B721F">
        <w:rPr>
          <w:b/>
          <w:bCs/>
          <w:color w:val="000000" w:themeColor="text1"/>
        </w:rPr>
        <w:t>- Bill Pugh Solution</w:t>
      </w:r>
      <w:r w:rsidR="00523F0F">
        <w:rPr>
          <w:b/>
          <w:bCs/>
          <w:color w:val="000000" w:themeColor="text1"/>
        </w:rPr>
        <w:t xml:space="preserve">: </w:t>
      </w:r>
      <w:r w:rsidR="00523F0F">
        <w:rPr>
          <w:color w:val="000000" w:themeColor="text1"/>
        </w:rPr>
        <w:t xml:space="preserve">It uses Eager </w:t>
      </w:r>
      <w:r w:rsidR="00332FC5" w:rsidRPr="00332FC5">
        <w:rPr>
          <w:color w:val="000000" w:themeColor="text1"/>
        </w:rPr>
        <w:t>Initialization</w:t>
      </w:r>
      <w:r w:rsidR="00332FC5">
        <w:rPr>
          <w:color w:val="000000" w:themeColor="text1"/>
        </w:rPr>
        <w:t xml:space="preserve"> </w:t>
      </w:r>
      <w:r w:rsidR="00523F0F">
        <w:rPr>
          <w:color w:val="000000" w:themeColor="text1"/>
        </w:rPr>
        <w:t>smartly. It will put construction creation inside nested method.</w:t>
      </w:r>
      <w:r w:rsidR="006D2962">
        <w:rPr>
          <w:color w:val="000000" w:themeColor="text1"/>
        </w:rPr>
        <w:t xml:space="preserve"> (best)</w:t>
      </w:r>
    </w:p>
    <w:p w14:paraId="29402C4B" w14:textId="2FF2E439" w:rsidR="00224AB2" w:rsidRDefault="00224AB2" w:rsidP="00224AB2">
      <w:pPr>
        <w:spacing w:after="0"/>
        <w:rPr>
          <w:color w:val="000000" w:themeColor="text1"/>
        </w:rPr>
      </w:pPr>
      <w:r w:rsidRPr="001B721F">
        <w:rPr>
          <w:b/>
          <w:bCs/>
          <w:color w:val="000000" w:themeColor="text1"/>
        </w:rPr>
        <w:t>- Enum Singleton</w:t>
      </w:r>
      <w:r w:rsidR="0052716E">
        <w:rPr>
          <w:b/>
          <w:bCs/>
          <w:color w:val="000000" w:themeColor="text1"/>
        </w:rPr>
        <w:t xml:space="preserve">:  </w:t>
      </w:r>
      <w:r w:rsidR="0052716E" w:rsidRPr="0052716E">
        <w:rPr>
          <w:color w:val="000000" w:themeColor="text1"/>
        </w:rPr>
        <w:t xml:space="preserve">In Enum , all constructors are private and only one object of </w:t>
      </w:r>
      <w:proofErr w:type="spellStart"/>
      <w:r w:rsidR="0052716E" w:rsidRPr="0052716E">
        <w:rPr>
          <w:color w:val="000000" w:themeColor="text1"/>
        </w:rPr>
        <w:t>enum</w:t>
      </w:r>
      <w:proofErr w:type="spellEnd"/>
      <w:r w:rsidR="0052716E" w:rsidRPr="0052716E">
        <w:rPr>
          <w:color w:val="000000" w:themeColor="text1"/>
        </w:rPr>
        <w:t xml:space="preserve"> is created per JVM. So by default </w:t>
      </w:r>
      <w:proofErr w:type="spellStart"/>
      <w:r w:rsidR="0052716E" w:rsidRPr="0052716E">
        <w:rPr>
          <w:color w:val="000000" w:themeColor="text1"/>
        </w:rPr>
        <w:t>enum</w:t>
      </w:r>
      <w:proofErr w:type="spellEnd"/>
      <w:r w:rsidR="0052716E" w:rsidRPr="0052716E">
        <w:rPr>
          <w:color w:val="000000" w:themeColor="text1"/>
        </w:rPr>
        <w:t xml:space="preserve"> are singleton</w:t>
      </w:r>
      <w:r w:rsidR="006D2962">
        <w:rPr>
          <w:color w:val="000000" w:themeColor="text1"/>
        </w:rPr>
        <w:t xml:space="preserve"> (best)</w:t>
      </w:r>
    </w:p>
    <w:p w14:paraId="62CAC607" w14:textId="77777777" w:rsidR="001C31B7" w:rsidRDefault="001C31B7" w:rsidP="00224AB2">
      <w:pPr>
        <w:spacing w:after="0"/>
        <w:rPr>
          <w:color w:val="000000" w:themeColor="text1"/>
        </w:rPr>
      </w:pPr>
    </w:p>
    <w:p w14:paraId="00E16507" w14:textId="7DEF27ED" w:rsidR="001C31B7" w:rsidRPr="00F12806" w:rsidRDefault="001C31B7" w:rsidP="00224AB2">
      <w:pPr>
        <w:spacing w:after="0"/>
        <w:rPr>
          <w:color w:val="000000" w:themeColor="text1"/>
        </w:rPr>
      </w:pPr>
      <w:r w:rsidRPr="00A60857">
        <w:rPr>
          <w:b/>
          <w:bCs/>
          <w:color w:val="000000" w:themeColor="text1"/>
        </w:rPr>
        <w:t>Immutable</w:t>
      </w:r>
      <w:r>
        <w:rPr>
          <w:b/>
          <w:bCs/>
          <w:color w:val="000000" w:themeColor="text1"/>
        </w:rPr>
        <w:t xml:space="preserve"> Classes :</w:t>
      </w:r>
      <w:r w:rsidR="00F12806">
        <w:rPr>
          <w:b/>
          <w:bCs/>
          <w:color w:val="000000" w:themeColor="text1"/>
        </w:rPr>
        <w:t xml:space="preserve"> </w:t>
      </w:r>
      <w:r w:rsidR="00F12806" w:rsidRPr="00F12806">
        <w:rPr>
          <w:color w:val="000000" w:themeColor="text1"/>
        </w:rPr>
        <w:t>An immutable class is a class whose object's state cannot be changed after the object is created.</w:t>
      </w:r>
      <w:r w:rsidR="0067299A">
        <w:rPr>
          <w:color w:val="000000" w:themeColor="text1"/>
        </w:rPr>
        <w:br/>
      </w:r>
      <w:r w:rsidR="0067299A" w:rsidRPr="0067299A">
        <w:rPr>
          <w:color w:val="000000" w:themeColor="text1"/>
        </w:rPr>
        <w:t>Immutable means once an object is created, its state cannot be modified.</w:t>
      </w:r>
    </w:p>
    <w:p w14:paraId="0976F78F" w14:textId="77777777" w:rsidR="00122AD2" w:rsidRPr="00122AD2" w:rsidRDefault="00122AD2" w:rsidP="00122AD2">
      <w:pPr>
        <w:spacing w:after="0"/>
        <w:rPr>
          <w:color w:val="000000" w:themeColor="text1"/>
        </w:rPr>
      </w:pPr>
      <w:r w:rsidRPr="00122AD2">
        <w:rPr>
          <w:color w:val="000000" w:themeColor="text1"/>
        </w:rPr>
        <w:t>To make a class immutable:</w:t>
      </w:r>
    </w:p>
    <w:p w14:paraId="3403F1C8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Make the class final → cannot be extended. </w:t>
      </w:r>
    </w:p>
    <w:p w14:paraId="165F4E6A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Make fields private and final. </w:t>
      </w:r>
    </w:p>
    <w:p w14:paraId="614FFA4B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Initialize fields through the constructor. </w:t>
      </w:r>
    </w:p>
    <w:p w14:paraId="5441FB84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Don't provide setters. </w:t>
      </w:r>
    </w:p>
    <w:p w14:paraId="025AE2DB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Provide getters. </w:t>
      </w:r>
    </w:p>
    <w:p w14:paraId="73BD8E3F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For mutable objects, getters should return a </w:t>
      </w:r>
      <w:r w:rsidRPr="00122AD2">
        <w:rPr>
          <w:b/>
          <w:bCs/>
          <w:color w:val="000000" w:themeColor="text1"/>
        </w:rPr>
        <w:t>copy</w:t>
      </w:r>
      <w:r w:rsidRPr="00122AD2">
        <w:rPr>
          <w:color w:val="000000" w:themeColor="text1"/>
        </w:rPr>
        <w:t xml:space="preserve"> rather than the original object.</w:t>
      </w:r>
    </w:p>
    <w:p w14:paraId="6CA8A4DF" w14:textId="58993AF0" w:rsidR="001C31B7" w:rsidRPr="001C31B7" w:rsidRDefault="001C31B7" w:rsidP="00122AD2">
      <w:pPr>
        <w:spacing w:after="0"/>
        <w:rPr>
          <w:color w:val="000000" w:themeColor="text1"/>
        </w:rPr>
      </w:pPr>
    </w:p>
    <w:sectPr w:rsidR="001C31B7" w:rsidRPr="001C31B7" w:rsidSect="00AE7016">
      <w:pgSz w:w="16838" w:h="23811" w:code="8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A09EE"/>
    <w:multiLevelType w:val="multilevel"/>
    <w:tmpl w:val="6756D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6E6641"/>
    <w:multiLevelType w:val="multilevel"/>
    <w:tmpl w:val="42E25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D62DF8"/>
    <w:multiLevelType w:val="multilevel"/>
    <w:tmpl w:val="7206C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5227D2"/>
    <w:multiLevelType w:val="multilevel"/>
    <w:tmpl w:val="CD98E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3E31F3"/>
    <w:multiLevelType w:val="multilevel"/>
    <w:tmpl w:val="DE5A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DF66BB"/>
    <w:multiLevelType w:val="multilevel"/>
    <w:tmpl w:val="C3506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A86C4C"/>
    <w:multiLevelType w:val="multilevel"/>
    <w:tmpl w:val="BCEA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070929"/>
    <w:multiLevelType w:val="multilevel"/>
    <w:tmpl w:val="1F3EF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702228"/>
    <w:multiLevelType w:val="multilevel"/>
    <w:tmpl w:val="0642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7E2E9B"/>
    <w:multiLevelType w:val="multilevel"/>
    <w:tmpl w:val="3A867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E73251"/>
    <w:multiLevelType w:val="multilevel"/>
    <w:tmpl w:val="13807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473585"/>
    <w:multiLevelType w:val="multilevel"/>
    <w:tmpl w:val="F224D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B96D3E"/>
    <w:multiLevelType w:val="multilevel"/>
    <w:tmpl w:val="58C4B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EB57CE"/>
    <w:multiLevelType w:val="multilevel"/>
    <w:tmpl w:val="8200D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137A1B"/>
    <w:multiLevelType w:val="multilevel"/>
    <w:tmpl w:val="6532A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F63B1E"/>
    <w:multiLevelType w:val="multilevel"/>
    <w:tmpl w:val="55C84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140DCF"/>
    <w:multiLevelType w:val="multilevel"/>
    <w:tmpl w:val="BD34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701F30"/>
    <w:multiLevelType w:val="multilevel"/>
    <w:tmpl w:val="79A40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9126A6"/>
    <w:multiLevelType w:val="multilevel"/>
    <w:tmpl w:val="CF743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E82FDD"/>
    <w:multiLevelType w:val="multilevel"/>
    <w:tmpl w:val="F0B29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921D04"/>
    <w:multiLevelType w:val="multilevel"/>
    <w:tmpl w:val="949CC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306144"/>
    <w:multiLevelType w:val="multilevel"/>
    <w:tmpl w:val="8BA00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160C41"/>
    <w:multiLevelType w:val="multilevel"/>
    <w:tmpl w:val="70B8A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8B2BAE"/>
    <w:multiLevelType w:val="multilevel"/>
    <w:tmpl w:val="C9BE0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4F405D"/>
    <w:multiLevelType w:val="multilevel"/>
    <w:tmpl w:val="F3163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551646"/>
    <w:multiLevelType w:val="hybridMultilevel"/>
    <w:tmpl w:val="DC38E608"/>
    <w:lvl w:ilvl="0" w:tplc="E2183D9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9574465"/>
    <w:multiLevelType w:val="multilevel"/>
    <w:tmpl w:val="3E92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670404"/>
    <w:multiLevelType w:val="multilevel"/>
    <w:tmpl w:val="5FAE2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F9E2BA8"/>
    <w:multiLevelType w:val="multilevel"/>
    <w:tmpl w:val="FE7A2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FBF21C5"/>
    <w:multiLevelType w:val="multilevel"/>
    <w:tmpl w:val="72A6B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C75B8E"/>
    <w:multiLevelType w:val="hybridMultilevel"/>
    <w:tmpl w:val="6A2453DC"/>
    <w:lvl w:ilvl="0" w:tplc="B21C858A">
      <w:start w:val="1"/>
      <w:numFmt w:val="bullet"/>
      <w:lvlText w:val="-"/>
      <w:lvlJc w:val="left"/>
      <w:pPr>
        <w:ind w:left="41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num w:numId="1" w16cid:durableId="1690521216">
    <w:abstractNumId w:val="14"/>
  </w:num>
  <w:num w:numId="2" w16cid:durableId="1790274779">
    <w:abstractNumId w:val="20"/>
  </w:num>
  <w:num w:numId="3" w16cid:durableId="824278966">
    <w:abstractNumId w:val="15"/>
  </w:num>
  <w:num w:numId="4" w16cid:durableId="739716566">
    <w:abstractNumId w:val="8"/>
  </w:num>
  <w:num w:numId="5" w16cid:durableId="1310208124">
    <w:abstractNumId w:val="3"/>
  </w:num>
  <w:num w:numId="6" w16cid:durableId="387801687">
    <w:abstractNumId w:val="9"/>
  </w:num>
  <w:num w:numId="7" w16cid:durableId="8914324">
    <w:abstractNumId w:val="26"/>
  </w:num>
  <w:num w:numId="8" w16cid:durableId="325476650">
    <w:abstractNumId w:val="5"/>
  </w:num>
  <w:num w:numId="9" w16cid:durableId="1030447064">
    <w:abstractNumId w:val="18"/>
  </w:num>
  <w:num w:numId="10" w16cid:durableId="986780634">
    <w:abstractNumId w:val="11"/>
  </w:num>
  <w:num w:numId="11" w16cid:durableId="342903346">
    <w:abstractNumId w:val="10"/>
  </w:num>
  <w:num w:numId="12" w16cid:durableId="70202056">
    <w:abstractNumId w:val="4"/>
  </w:num>
  <w:num w:numId="13" w16cid:durableId="1791972198">
    <w:abstractNumId w:val="16"/>
  </w:num>
  <w:num w:numId="14" w16cid:durableId="2083405851">
    <w:abstractNumId w:val="13"/>
  </w:num>
  <w:num w:numId="15" w16cid:durableId="961808019">
    <w:abstractNumId w:val="29"/>
  </w:num>
  <w:num w:numId="16" w16cid:durableId="1182356552">
    <w:abstractNumId w:val="23"/>
  </w:num>
  <w:num w:numId="17" w16cid:durableId="689068843">
    <w:abstractNumId w:val="2"/>
  </w:num>
  <w:num w:numId="18" w16cid:durableId="1323268120">
    <w:abstractNumId w:val="19"/>
  </w:num>
  <w:num w:numId="19" w16cid:durableId="611590991">
    <w:abstractNumId w:val="0"/>
  </w:num>
  <w:num w:numId="20" w16cid:durableId="504055590">
    <w:abstractNumId w:val="17"/>
  </w:num>
  <w:num w:numId="21" w16cid:durableId="1895237138">
    <w:abstractNumId w:val="7"/>
  </w:num>
  <w:num w:numId="22" w16cid:durableId="1153134706">
    <w:abstractNumId w:val="1"/>
  </w:num>
  <w:num w:numId="23" w16cid:durableId="776825898">
    <w:abstractNumId w:val="6"/>
  </w:num>
  <w:num w:numId="24" w16cid:durableId="234166115">
    <w:abstractNumId w:val="21"/>
  </w:num>
  <w:num w:numId="25" w16cid:durableId="1327125332">
    <w:abstractNumId w:val="22"/>
  </w:num>
  <w:num w:numId="26" w16cid:durableId="436213040">
    <w:abstractNumId w:val="24"/>
  </w:num>
  <w:num w:numId="27" w16cid:durableId="990600711">
    <w:abstractNumId w:val="28"/>
  </w:num>
  <w:num w:numId="28" w16cid:durableId="1564174236">
    <w:abstractNumId w:val="27"/>
  </w:num>
  <w:num w:numId="29" w16cid:durableId="1563642039">
    <w:abstractNumId w:val="30"/>
  </w:num>
  <w:num w:numId="30" w16cid:durableId="584725136">
    <w:abstractNumId w:val="25"/>
  </w:num>
  <w:num w:numId="31" w16cid:durableId="19803074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9B7"/>
    <w:rsid w:val="0004432F"/>
    <w:rsid w:val="000E2A73"/>
    <w:rsid w:val="00122AD2"/>
    <w:rsid w:val="001B528C"/>
    <w:rsid w:val="001B721F"/>
    <w:rsid w:val="001C31B7"/>
    <w:rsid w:val="00224AB2"/>
    <w:rsid w:val="00235478"/>
    <w:rsid w:val="002C3B7B"/>
    <w:rsid w:val="002E5238"/>
    <w:rsid w:val="00332FC5"/>
    <w:rsid w:val="003C7F3D"/>
    <w:rsid w:val="004A3921"/>
    <w:rsid w:val="004C2804"/>
    <w:rsid w:val="004D5E16"/>
    <w:rsid w:val="00523F0F"/>
    <w:rsid w:val="0052716E"/>
    <w:rsid w:val="0067299A"/>
    <w:rsid w:val="006852FC"/>
    <w:rsid w:val="006A49B7"/>
    <w:rsid w:val="006B5703"/>
    <w:rsid w:val="006D2962"/>
    <w:rsid w:val="007059DE"/>
    <w:rsid w:val="00712F51"/>
    <w:rsid w:val="0080089B"/>
    <w:rsid w:val="00815EAD"/>
    <w:rsid w:val="00872F42"/>
    <w:rsid w:val="008C17AD"/>
    <w:rsid w:val="008E340A"/>
    <w:rsid w:val="00920394"/>
    <w:rsid w:val="00935997"/>
    <w:rsid w:val="00A60857"/>
    <w:rsid w:val="00AE7016"/>
    <w:rsid w:val="00B02221"/>
    <w:rsid w:val="00B11B78"/>
    <w:rsid w:val="00B45E1F"/>
    <w:rsid w:val="00B47CCF"/>
    <w:rsid w:val="00B67D76"/>
    <w:rsid w:val="00BC6838"/>
    <w:rsid w:val="00CA317B"/>
    <w:rsid w:val="00D0624E"/>
    <w:rsid w:val="00E71ACF"/>
    <w:rsid w:val="00E73686"/>
    <w:rsid w:val="00EA3FD0"/>
    <w:rsid w:val="00ED29BD"/>
    <w:rsid w:val="00F12806"/>
    <w:rsid w:val="00F330C2"/>
    <w:rsid w:val="00F4094A"/>
    <w:rsid w:val="00FB22C0"/>
    <w:rsid w:val="00FB7D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2441E"/>
  <w15:chartTrackingRefBased/>
  <w15:docId w15:val="{AE69667F-FE74-4E10-87D9-D6F56905C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49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4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49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49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49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49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49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49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49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49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49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49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49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49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49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49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49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49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49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4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49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49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4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49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49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49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49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49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49B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1</Pages>
  <Words>488</Words>
  <Characters>2785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Verma</dc:creator>
  <cp:keywords/>
  <dc:description/>
  <cp:lastModifiedBy>Vikas Verma</cp:lastModifiedBy>
  <cp:revision>45</cp:revision>
  <dcterms:created xsi:type="dcterms:W3CDTF">2026-09-17T03:11:00Z</dcterms:created>
  <dcterms:modified xsi:type="dcterms:W3CDTF">2026-09-19T13:05:00Z</dcterms:modified>
</cp:coreProperties>
</file>